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CA7A3" w14:textId="0013F040" w:rsidR="00364F71" w:rsidRDefault="00417836" w:rsidP="00F11900">
      <w:pPr>
        <w:pBdr>
          <w:bottom w:val="single" w:sz="6" w:space="1" w:color="auto"/>
        </w:pBdr>
        <w:tabs>
          <w:tab w:val="left" w:pos="1701"/>
        </w:tabs>
      </w:pPr>
      <w:r>
        <w:t xml:space="preserve"> </w:t>
      </w:r>
      <w:r w:rsidR="00F11900">
        <w:t xml:space="preserve">Umowa nr </w:t>
      </w:r>
    </w:p>
    <w:p w14:paraId="3AB5B606" w14:textId="77777777" w:rsidR="00F11900" w:rsidRDefault="00F11900" w:rsidP="00F11900">
      <w:pPr>
        <w:pBdr>
          <w:bottom w:val="single" w:sz="6" w:space="1" w:color="auto"/>
        </w:pBdr>
        <w:tabs>
          <w:tab w:val="left" w:pos="1701"/>
        </w:tabs>
      </w:pPr>
    </w:p>
    <w:p w14:paraId="2953CB49" w14:textId="77777777" w:rsidR="00F11900" w:rsidRDefault="00F11900" w:rsidP="00F11900">
      <w:pPr>
        <w:tabs>
          <w:tab w:val="left" w:pos="1701"/>
        </w:tabs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B2794A" w14:paraId="62F02BDB" w14:textId="77777777" w:rsidTr="00B2794A">
        <w:tc>
          <w:tcPr>
            <w:tcW w:w="3256" w:type="dxa"/>
          </w:tcPr>
          <w:p w14:paraId="7A62BD9D" w14:textId="3C5D9554" w:rsidR="00B2794A" w:rsidRDefault="00B2794A">
            <w:r>
              <w:t>zawarta w dniu</w:t>
            </w:r>
            <w:r w:rsidR="00C009F1">
              <w:t xml:space="preserve"> złożenia</w:t>
            </w:r>
          </w:p>
        </w:tc>
        <w:tc>
          <w:tcPr>
            <w:tcW w:w="5806" w:type="dxa"/>
          </w:tcPr>
          <w:p w14:paraId="39112CCB" w14:textId="54027179" w:rsidR="00B2794A" w:rsidRPr="00C009F1" w:rsidRDefault="00C009F1">
            <w:r>
              <w:t xml:space="preserve">ostatniego </w:t>
            </w:r>
            <w:r w:rsidR="00970BA0">
              <w:t>kwalifikowanego podpisu elektronicznego</w:t>
            </w:r>
          </w:p>
        </w:tc>
      </w:tr>
    </w:tbl>
    <w:p w14:paraId="0725EC5F" w14:textId="77777777" w:rsidR="00F11900" w:rsidRDefault="00F11900">
      <w:pPr>
        <w:pBdr>
          <w:bottom w:val="single" w:sz="6" w:space="1" w:color="auto"/>
        </w:pBdr>
      </w:pPr>
    </w:p>
    <w:p w14:paraId="230328CA" w14:textId="54E9A0E6" w:rsidR="00F11900" w:rsidRDefault="00F1190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9A428B" w14:paraId="7E7AD2A1" w14:textId="77777777" w:rsidTr="003B615B">
        <w:tc>
          <w:tcPr>
            <w:tcW w:w="3256" w:type="dxa"/>
          </w:tcPr>
          <w:p w14:paraId="196F2850" w14:textId="241A833E" w:rsidR="009A428B" w:rsidRDefault="009A428B" w:rsidP="00F11900">
            <w:pPr>
              <w:tabs>
                <w:tab w:val="left" w:pos="2268"/>
              </w:tabs>
            </w:pPr>
            <w:r>
              <w:t>pomiędzy</w:t>
            </w:r>
          </w:p>
        </w:tc>
        <w:tc>
          <w:tcPr>
            <w:tcW w:w="5806" w:type="dxa"/>
          </w:tcPr>
          <w:p w14:paraId="7CF9B7EA" w14:textId="399179FB" w:rsidR="009A428B" w:rsidRDefault="009A428B" w:rsidP="009A428B">
            <w:pPr>
              <w:tabs>
                <w:tab w:val="left" w:pos="2268"/>
              </w:tabs>
              <w:spacing w:after="120" w:line="240" w:lineRule="auto"/>
            </w:pPr>
            <w:r>
              <w:t xml:space="preserve">Województwem Śląskim, </w:t>
            </w:r>
          </w:p>
          <w:p w14:paraId="13117EF3" w14:textId="1A46CA17" w:rsidR="009A428B" w:rsidRDefault="009A428B" w:rsidP="009A428B">
            <w:pPr>
              <w:tabs>
                <w:tab w:val="left" w:pos="2268"/>
              </w:tabs>
              <w:spacing w:after="120" w:line="240" w:lineRule="auto"/>
            </w:pPr>
            <w:r>
              <w:t>z siedzibą w Katowicach przy ul. Ligonia 46</w:t>
            </w:r>
          </w:p>
          <w:p w14:paraId="213FFC55" w14:textId="77777777" w:rsidR="009A428B" w:rsidRDefault="009A428B" w:rsidP="009A428B">
            <w:pPr>
              <w:tabs>
                <w:tab w:val="left" w:pos="2268"/>
              </w:tabs>
              <w:spacing w:after="120" w:line="240" w:lineRule="auto"/>
            </w:pPr>
            <w:r>
              <w:t>reprezentowanym przez:</w:t>
            </w:r>
          </w:p>
          <w:p w14:paraId="2EC00A5E" w14:textId="77777777" w:rsidR="009A428B" w:rsidRDefault="009A428B" w:rsidP="009A428B">
            <w:pPr>
              <w:pStyle w:val="Akapitzlist"/>
              <w:numPr>
                <w:ilvl w:val="0"/>
                <w:numId w:val="24"/>
              </w:numPr>
              <w:ind w:left="349"/>
            </w:pPr>
            <w:r>
              <w:t>…………………………………..</w:t>
            </w:r>
          </w:p>
          <w:p w14:paraId="185A888D" w14:textId="77777777" w:rsidR="009A428B" w:rsidRDefault="009A428B" w:rsidP="009A428B">
            <w:pPr>
              <w:pStyle w:val="Akapitzlist"/>
              <w:ind w:left="349"/>
            </w:pPr>
          </w:p>
          <w:p w14:paraId="643538E0" w14:textId="2ECE8DA1" w:rsidR="009A428B" w:rsidRDefault="009A428B" w:rsidP="009A428B">
            <w:pPr>
              <w:pStyle w:val="Akapitzlist"/>
              <w:numPr>
                <w:ilvl w:val="0"/>
                <w:numId w:val="24"/>
              </w:numPr>
              <w:tabs>
                <w:tab w:val="left" w:pos="2268"/>
              </w:tabs>
              <w:ind w:left="349"/>
            </w:pPr>
            <w:r>
              <w:t>…………………………………..</w:t>
            </w:r>
          </w:p>
          <w:p w14:paraId="586A3B89" w14:textId="601B9AD7" w:rsidR="009A428B" w:rsidRPr="004E666D" w:rsidRDefault="004E666D" w:rsidP="004E666D">
            <w:pPr>
              <w:spacing w:line="360" w:lineRule="auto"/>
              <w:ind w:right="-2"/>
              <w:jc w:val="both"/>
              <w:rPr>
                <w:rFonts w:cs="Arial"/>
                <w:color w:val="000000" w:themeColor="text1"/>
              </w:rPr>
            </w:pPr>
            <w:r w:rsidRPr="001A2D56">
              <w:rPr>
                <w:rFonts w:cs="Arial"/>
                <w:color w:val="000000" w:themeColor="text1"/>
              </w:rPr>
              <w:t xml:space="preserve">zwanym w dalszej treści umowy </w:t>
            </w:r>
            <w:r w:rsidRPr="001A2D56">
              <w:rPr>
                <w:rFonts w:cs="Arial"/>
                <w:b/>
                <w:color w:val="000000" w:themeColor="text1"/>
              </w:rPr>
              <w:t>Województwem</w:t>
            </w:r>
            <w:r>
              <w:rPr>
                <w:rFonts w:cs="Arial"/>
                <w:b/>
                <w:color w:val="000000" w:themeColor="text1"/>
              </w:rPr>
              <w:t xml:space="preserve"> Śląskim</w:t>
            </w:r>
            <w:r w:rsidRPr="001A2D56">
              <w:rPr>
                <w:rFonts w:cs="Arial"/>
                <w:b/>
                <w:color w:val="000000" w:themeColor="text1"/>
              </w:rPr>
              <w:t xml:space="preserve"> lub Dot</w:t>
            </w:r>
            <w:r>
              <w:rPr>
                <w:rFonts w:cs="Arial"/>
                <w:b/>
                <w:color w:val="000000" w:themeColor="text1"/>
              </w:rPr>
              <w:t>ującym</w:t>
            </w:r>
            <w:r w:rsidRPr="001A2D56">
              <w:rPr>
                <w:rFonts w:cs="Arial"/>
                <w:color w:val="000000" w:themeColor="text1"/>
              </w:rPr>
              <w:t>,</w:t>
            </w:r>
          </w:p>
        </w:tc>
      </w:tr>
    </w:tbl>
    <w:p w14:paraId="0C798E5D" w14:textId="77777777" w:rsidR="00F11900" w:rsidRDefault="00F11900" w:rsidP="00F11900">
      <w:pPr>
        <w:pBdr>
          <w:bottom w:val="single" w:sz="6" w:space="1" w:color="auto"/>
        </w:pBdr>
        <w:tabs>
          <w:tab w:val="left" w:pos="2268"/>
        </w:tabs>
      </w:pPr>
    </w:p>
    <w:p w14:paraId="2A0BEA3B" w14:textId="77777777" w:rsidR="00F11900" w:rsidRDefault="00F11900" w:rsidP="00F11900">
      <w:pPr>
        <w:tabs>
          <w:tab w:val="left" w:pos="2268"/>
        </w:tabs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F11900" w14:paraId="108C6B06" w14:textId="77777777" w:rsidTr="003B615B">
        <w:tc>
          <w:tcPr>
            <w:tcW w:w="3256" w:type="dxa"/>
          </w:tcPr>
          <w:p w14:paraId="463AD69B" w14:textId="70D90499" w:rsidR="00F11900" w:rsidRDefault="009A428B" w:rsidP="00F11900">
            <w:pPr>
              <w:tabs>
                <w:tab w:val="left" w:pos="2268"/>
              </w:tabs>
            </w:pPr>
            <w:r>
              <w:t>a</w:t>
            </w:r>
          </w:p>
        </w:tc>
        <w:tc>
          <w:tcPr>
            <w:tcW w:w="5806" w:type="dxa"/>
          </w:tcPr>
          <w:p w14:paraId="094B2994" w14:textId="59F8B463" w:rsidR="009A428B" w:rsidRDefault="009A428B" w:rsidP="009A428B">
            <w:pPr>
              <w:tabs>
                <w:tab w:val="left" w:pos="2268"/>
              </w:tabs>
              <w:spacing w:after="120" w:line="240" w:lineRule="auto"/>
            </w:pPr>
            <w:r>
              <w:t xml:space="preserve">Województwem Łódzkim, </w:t>
            </w:r>
          </w:p>
          <w:p w14:paraId="65BCD101" w14:textId="77777777" w:rsidR="009A428B" w:rsidRDefault="009A428B" w:rsidP="009A428B">
            <w:pPr>
              <w:tabs>
                <w:tab w:val="left" w:pos="2268"/>
              </w:tabs>
              <w:spacing w:after="120" w:line="240" w:lineRule="auto"/>
            </w:pPr>
            <w:r>
              <w:t>z siedzibą w Łodzi przy al. Piłsudzkiego 8</w:t>
            </w:r>
          </w:p>
          <w:p w14:paraId="04FCE3DD" w14:textId="5858E7AE" w:rsidR="009A428B" w:rsidRDefault="009A428B" w:rsidP="009A428B">
            <w:pPr>
              <w:tabs>
                <w:tab w:val="left" w:pos="2268"/>
              </w:tabs>
              <w:spacing w:after="120" w:line="240" w:lineRule="auto"/>
            </w:pPr>
            <w:r>
              <w:t>reprezentowanym przez:</w:t>
            </w:r>
          </w:p>
          <w:p w14:paraId="74BE3E31" w14:textId="64B90013" w:rsidR="009A428B" w:rsidRDefault="009A428B" w:rsidP="009008A5">
            <w:pPr>
              <w:pStyle w:val="Akapitzlist"/>
              <w:numPr>
                <w:ilvl w:val="0"/>
                <w:numId w:val="26"/>
              </w:numPr>
              <w:ind w:left="326"/>
            </w:pPr>
            <w:r>
              <w:t>…………………………………..</w:t>
            </w:r>
          </w:p>
          <w:p w14:paraId="588CAA07" w14:textId="77777777" w:rsidR="009A428B" w:rsidRDefault="009A428B" w:rsidP="009A428B">
            <w:pPr>
              <w:pStyle w:val="Akapitzlist"/>
              <w:ind w:left="349"/>
            </w:pPr>
          </w:p>
          <w:p w14:paraId="7CDA1C9B" w14:textId="696FF29D" w:rsidR="004E666D" w:rsidRDefault="009A428B" w:rsidP="004E666D">
            <w:pPr>
              <w:pStyle w:val="Akapitzlist"/>
              <w:numPr>
                <w:ilvl w:val="0"/>
                <w:numId w:val="26"/>
              </w:numPr>
              <w:tabs>
                <w:tab w:val="left" w:pos="2268"/>
              </w:tabs>
              <w:ind w:left="349"/>
            </w:pPr>
            <w:r>
              <w:t>…………………………………..</w:t>
            </w:r>
          </w:p>
          <w:p w14:paraId="5A47D392" w14:textId="1E101E19" w:rsidR="009A428B" w:rsidRPr="004E666D" w:rsidRDefault="004E666D" w:rsidP="004E666D">
            <w:pPr>
              <w:spacing w:line="360" w:lineRule="auto"/>
              <w:ind w:right="-2"/>
              <w:jc w:val="both"/>
              <w:rPr>
                <w:rFonts w:cs="Arial"/>
                <w:color w:val="000000" w:themeColor="text1"/>
              </w:rPr>
            </w:pPr>
            <w:r w:rsidRPr="001A2D56">
              <w:rPr>
                <w:rFonts w:cs="Arial"/>
                <w:color w:val="000000" w:themeColor="text1"/>
              </w:rPr>
              <w:t xml:space="preserve">zwanym w dalszej treści umowy </w:t>
            </w:r>
            <w:r w:rsidRPr="001A2D56">
              <w:rPr>
                <w:rFonts w:cs="Arial"/>
                <w:b/>
                <w:color w:val="000000" w:themeColor="text1"/>
              </w:rPr>
              <w:t>Województwem</w:t>
            </w:r>
            <w:r>
              <w:rPr>
                <w:rFonts w:cs="Arial"/>
                <w:b/>
                <w:color w:val="000000" w:themeColor="text1"/>
              </w:rPr>
              <w:t xml:space="preserve"> Łódzkim</w:t>
            </w:r>
            <w:r w:rsidRPr="001A2D56">
              <w:rPr>
                <w:rFonts w:cs="Arial"/>
                <w:b/>
                <w:color w:val="000000" w:themeColor="text1"/>
              </w:rPr>
              <w:t xml:space="preserve"> lub Dotowanym</w:t>
            </w:r>
            <w:r w:rsidRPr="001A2D56">
              <w:rPr>
                <w:rFonts w:cs="Arial"/>
                <w:color w:val="000000" w:themeColor="text1"/>
              </w:rPr>
              <w:t>,</w:t>
            </w:r>
          </w:p>
        </w:tc>
      </w:tr>
    </w:tbl>
    <w:p w14:paraId="48B4FB4F" w14:textId="2BEEB491" w:rsidR="00F11900" w:rsidRDefault="00F11900" w:rsidP="00F11900">
      <w:pPr>
        <w:pBdr>
          <w:bottom w:val="single" w:sz="6" w:space="1" w:color="auto"/>
        </w:pBdr>
        <w:tabs>
          <w:tab w:val="left" w:pos="2268"/>
        </w:tabs>
      </w:pPr>
    </w:p>
    <w:p w14:paraId="675F488E" w14:textId="2D553215" w:rsidR="00F11900" w:rsidRDefault="00F11900" w:rsidP="00F11900">
      <w:pPr>
        <w:tabs>
          <w:tab w:val="left" w:pos="2268"/>
        </w:tabs>
      </w:pPr>
      <w: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F11900" w14:paraId="63FA5E33" w14:textId="77777777" w:rsidTr="003B615B">
        <w:tc>
          <w:tcPr>
            <w:tcW w:w="3256" w:type="dxa"/>
          </w:tcPr>
          <w:p w14:paraId="503777ED" w14:textId="7E271A73" w:rsidR="00F11900" w:rsidRDefault="00F11900">
            <w:r>
              <w:t>na podstawie</w:t>
            </w:r>
          </w:p>
        </w:tc>
        <w:tc>
          <w:tcPr>
            <w:tcW w:w="5806" w:type="dxa"/>
          </w:tcPr>
          <w:p w14:paraId="7B00AD04" w14:textId="4F6E701B" w:rsidR="00F11900" w:rsidRDefault="00F11900" w:rsidP="00F11900">
            <w:pPr>
              <w:jc w:val="both"/>
            </w:pPr>
            <w:r w:rsidRPr="000D5756">
              <w:t xml:space="preserve">art. </w:t>
            </w:r>
            <w:r>
              <w:t>41 ust. 1 w związku z art. 8 ust. 2 i art. 18 pkt. 12 ustawy z dnia 5 czerwca 1998 r. o samorządzie województwa (Dz.</w:t>
            </w:r>
            <w:r w:rsidR="002C0269">
              <w:t> </w:t>
            </w:r>
            <w:r>
              <w:t xml:space="preserve">U. z 2025 r. poz. </w:t>
            </w:r>
            <w:r w:rsidR="00095922">
              <w:t>581</w:t>
            </w:r>
            <w:r>
              <w:t xml:space="preserve"> z pó</w:t>
            </w:r>
            <w:r w:rsidR="00335FDE">
              <w:t>ź</w:t>
            </w:r>
            <w:r>
              <w:t>n. zm.)</w:t>
            </w:r>
            <w:r w:rsidR="00A83928">
              <w:t>,</w:t>
            </w:r>
            <w:r>
              <w:t xml:space="preserve"> </w:t>
            </w:r>
            <w:r>
              <w:rPr>
                <w:rFonts w:cs="Arial"/>
              </w:rPr>
              <w:t>§</w:t>
            </w:r>
            <w:r>
              <w:t xml:space="preserve"> 2 uchwały nr</w:t>
            </w:r>
            <w:r w:rsidR="00737618">
              <w:t> </w:t>
            </w:r>
            <w:r>
              <w:t>VII/20/14/2025 Sejmiku Województwa Śląskiego z dnia 17</w:t>
            </w:r>
            <w:r w:rsidR="00A83928">
              <w:t>.11.</w:t>
            </w:r>
            <w:r>
              <w:t>2025 r. w sprawie powierzenia w rozkładzie jazdy pociągów 2025/2026 Województwu Łódzkiemu zadania organizacji publicznego transportu zbiorowego w kolejowych przewozach pasażerskich na linii komunikacyjnej Częstochowa – Widzów Teklinów – Radomsko – Łódź</w:t>
            </w:r>
            <w:r w:rsidR="00A83928">
              <w:t xml:space="preserve"> oraz </w:t>
            </w:r>
            <w:r w:rsidR="00C217DB">
              <w:t xml:space="preserve">porozumienia nr 65/TP/25 z dnia 22.12.2025 r. </w:t>
            </w:r>
            <w:r w:rsidR="002C0269" w:rsidRPr="002C0269">
              <w:t>w sprawie powierzenia prowadzenia zadania organizacji publicznego transportu zbiorowego zawarte</w:t>
            </w:r>
            <w:r w:rsidR="002C0269">
              <w:t>go</w:t>
            </w:r>
            <w:r w:rsidR="002C0269" w:rsidRPr="002C0269">
              <w:t xml:space="preserve"> pomiędzy</w:t>
            </w:r>
            <w:r w:rsidR="002C0269">
              <w:t xml:space="preserve"> Województwem Śląskim </w:t>
            </w:r>
            <w:r w:rsidR="00954716">
              <w:t xml:space="preserve">a </w:t>
            </w:r>
            <w:r w:rsidR="002C0269">
              <w:t>Województwem Łódzkim</w:t>
            </w:r>
          </w:p>
        </w:tc>
      </w:tr>
    </w:tbl>
    <w:p w14:paraId="3427FF8B" w14:textId="34F870D6" w:rsidR="00F11900" w:rsidRDefault="00F11900">
      <w:pPr>
        <w:pBdr>
          <w:bottom w:val="single" w:sz="6" w:space="1" w:color="auto"/>
        </w:pBdr>
      </w:pPr>
    </w:p>
    <w:p w14:paraId="38FBEB14" w14:textId="314F007B" w:rsidR="00F11900" w:rsidRDefault="00F1190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F11900" w14:paraId="3C2041E2" w14:textId="77777777" w:rsidTr="003B615B">
        <w:tc>
          <w:tcPr>
            <w:tcW w:w="3256" w:type="dxa"/>
          </w:tcPr>
          <w:p w14:paraId="1C3D783B" w14:textId="0B8D6BBC" w:rsidR="00F11900" w:rsidRDefault="00F11900">
            <w:r>
              <w:t>dotycząca</w:t>
            </w:r>
          </w:p>
        </w:tc>
        <w:tc>
          <w:tcPr>
            <w:tcW w:w="5806" w:type="dxa"/>
          </w:tcPr>
          <w:p w14:paraId="7D3A2EBF" w14:textId="5ACF9592" w:rsidR="00F11900" w:rsidRPr="00F11900" w:rsidRDefault="00F11900" w:rsidP="009D61D1">
            <w:pPr>
              <w:jc w:val="both"/>
              <w:rPr>
                <w:rFonts w:cs="Arial"/>
                <w:color w:val="FF0000"/>
              </w:rPr>
            </w:pPr>
            <w:r w:rsidRPr="00F11900">
              <w:rPr>
                <w:rFonts w:cs="Arial"/>
              </w:rPr>
              <w:t xml:space="preserve">udzielenia przez Województwo Śląskie dotacji celowej, Województwu Łódzkiemu przeznaczonej na realizację zadania </w:t>
            </w:r>
            <w:r w:rsidR="009A3D28">
              <w:rPr>
                <w:rFonts w:cs="Arial"/>
              </w:rPr>
              <w:t>organizacji</w:t>
            </w:r>
            <w:r w:rsidRPr="00F11900">
              <w:rPr>
                <w:rFonts w:cs="Arial"/>
              </w:rPr>
              <w:t xml:space="preserve"> publicznego transportu zbiorowego w</w:t>
            </w:r>
            <w:r w:rsidR="003B615B">
              <w:rPr>
                <w:rFonts w:cs="Arial"/>
              </w:rPr>
              <w:t> </w:t>
            </w:r>
            <w:r w:rsidRPr="00F11900">
              <w:rPr>
                <w:rFonts w:cs="Arial"/>
              </w:rPr>
              <w:t>transporcie kolejowym</w:t>
            </w:r>
            <w:r w:rsidR="000903D1">
              <w:rPr>
                <w:rFonts w:cs="Arial"/>
              </w:rPr>
              <w:t xml:space="preserve"> </w:t>
            </w:r>
            <w:r w:rsidR="009D61D1">
              <w:rPr>
                <w:rFonts w:cs="Arial"/>
              </w:rPr>
              <w:t xml:space="preserve">w związku z porozumieniem </w:t>
            </w:r>
            <w:r w:rsidR="009D61D1" w:rsidRPr="009D61D1">
              <w:rPr>
                <w:rFonts w:cs="Arial"/>
              </w:rPr>
              <w:t>z dnia 22 grudnia 2025 r.</w:t>
            </w:r>
            <w:r w:rsidR="009D61D1">
              <w:rPr>
                <w:rFonts w:cs="Arial"/>
              </w:rPr>
              <w:t xml:space="preserve"> </w:t>
            </w:r>
            <w:r w:rsidR="009D61D1" w:rsidRPr="009D61D1">
              <w:rPr>
                <w:rFonts w:cs="Arial"/>
              </w:rPr>
              <w:t>w sprawie powierzenia prowadzenia zadania organizacji publicznego transportu zbiorowego</w:t>
            </w:r>
            <w:r w:rsidR="002040B8">
              <w:rPr>
                <w:rFonts w:cs="Arial"/>
              </w:rPr>
              <w:t xml:space="preserve"> </w:t>
            </w:r>
            <w:r w:rsidR="00FB0C53">
              <w:rPr>
                <w:rFonts w:cs="Arial"/>
              </w:rPr>
              <w:t xml:space="preserve">na styku </w:t>
            </w:r>
            <w:r w:rsidR="00951386">
              <w:rPr>
                <w:rFonts w:cs="Arial"/>
              </w:rPr>
              <w:t>W</w:t>
            </w:r>
            <w:r w:rsidR="00FB0C53">
              <w:rPr>
                <w:rFonts w:cs="Arial"/>
              </w:rPr>
              <w:t>oj</w:t>
            </w:r>
            <w:r w:rsidR="00351514">
              <w:rPr>
                <w:rFonts w:cs="Arial"/>
              </w:rPr>
              <w:t xml:space="preserve">ewództwa </w:t>
            </w:r>
            <w:r w:rsidR="00951386">
              <w:rPr>
                <w:rFonts w:cs="Arial"/>
              </w:rPr>
              <w:t>Śląskiego i Województwa Łódzkiego</w:t>
            </w:r>
          </w:p>
        </w:tc>
      </w:tr>
    </w:tbl>
    <w:p w14:paraId="3ED23591" w14:textId="0A23F2C8" w:rsidR="00F11900" w:rsidRDefault="00F11900">
      <w:pPr>
        <w:pBdr>
          <w:bottom w:val="single" w:sz="6" w:space="1" w:color="auto"/>
        </w:pBdr>
      </w:pPr>
    </w:p>
    <w:p w14:paraId="1305A078" w14:textId="59E9C4BA" w:rsidR="00F11900" w:rsidRDefault="00F1190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F11900" w14:paraId="34944440" w14:textId="77777777" w:rsidTr="003B615B">
        <w:tc>
          <w:tcPr>
            <w:tcW w:w="3256" w:type="dxa"/>
          </w:tcPr>
          <w:p w14:paraId="3BD64B93" w14:textId="1E81C07D" w:rsidR="00F11900" w:rsidRPr="00485939" w:rsidRDefault="00F11900" w:rsidP="00F11900">
            <w:r w:rsidRPr="00485939">
              <w:t xml:space="preserve">osoba nadzorująca realizację </w:t>
            </w:r>
          </w:p>
          <w:p w14:paraId="271E0D83" w14:textId="2081B5A3" w:rsidR="00F11900" w:rsidRDefault="00F11900" w:rsidP="00F11900">
            <w:r w:rsidRPr="00485939">
              <w:t>umowy ze strony Województwa</w:t>
            </w:r>
          </w:p>
          <w:p w14:paraId="1323A129" w14:textId="541B714C" w:rsidR="00F11900" w:rsidRDefault="00F11900"/>
        </w:tc>
        <w:tc>
          <w:tcPr>
            <w:tcW w:w="5806" w:type="dxa"/>
          </w:tcPr>
          <w:p w14:paraId="58EA6E3F" w14:textId="68A9F31B" w:rsidR="00F11900" w:rsidRDefault="00F11900" w:rsidP="00775462">
            <w:pPr>
              <w:spacing w:line="276" w:lineRule="auto"/>
            </w:pPr>
            <w:r w:rsidRPr="009A3D69">
              <w:rPr>
                <w:rFonts w:cs="Arial"/>
              </w:rPr>
              <w:lastRenderedPageBreak/>
              <w:t xml:space="preserve">Dyrektor Departamentu </w:t>
            </w:r>
            <w:r>
              <w:rPr>
                <w:rFonts w:cs="Arial"/>
              </w:rPr>
              <w:t>Transportu Publicznego</w:t>
            </w:r>
          </w:p>
        </w:tc>
      </w:tr>
    </w:tbl>
    <w:p w14:paraId="3F91B0BF" w14:textId="4CA06502" w:rsidR="004F4FBC" w:rsidRPr="00C821E1" w:rsidRDefault="004F4FBC" w:rsidP="004F4FBC">
      <w:pPr>
        <w:spacing w:before="120" w:after="120" w:line="268" w:lineRule="exact"/>
        <w:jc w:val="center"/>
        <w:rPr>
          <w:b/>
        </w:rPr>
      </w:pPr>
      <w:r w:rsidRPr="00C821E1">
        <w:rPr>
          <w:b/>
        </w:rPr>
        <w:t>§ 1</w:t>
      </w:r>
    </w:p>
    <w:p w14:paraId="53367404" w14:textId="77777777" w:rsidR="004F4FBC" w:rsidRPr="00C821E1" w:rsidRDefault="004F4FBC" w:rsidP="004F4FBC">
      <w:pPr>
        <w:spacing w:before="120" w:after="120" w:line="268" w:lineRule="exact"/>
        <w:jc w:val="center"/>
      </w:pPr>
      <w:r w:rsidRPr="00C821E1">
        <w:rPr>
          <w:b/>
        </w:rPr>
        <w:t xml:space="preserve">Przedmiot </w:t>
      </w:r>
      <w:r>
        <w:rPr>
          <w:b/>
        </w:rPr>
        <w:t>u</w:t>
      </w:r>
      <w:r w:rsidRPr="00C821E1">
        <w:rPr>
          <w:b/>
        </w:rPr>
        <w:t>mowy</w:t>
      </w:r>
    </w:p>
    <w:p w14:paraId="0FC3D692" w14:textId="65AA87A3" w:rsidR="00097BAD" w:rsidRDefault="00097BAD" w:rsidP="00FE4354">
      <w:pPr>
        <w:pStyle w:val="Akapitzlist"/>
        <w:numPr>
          <w:ilvl w:val="0"/>
          <w:numId w:val="2"/>
        </w:numPr>
        <w:jc w:val="both"/>
      </w:pPr>
      <w:r>
        <w:t xml:space="preserve">Przedmiotem umowy jest udzielenie Województwu Łódzkiemu przez Województwo Śląskie dotacji celowej przeznaczonej na realizację zadania </w:t>
      </w:r>
      <w:r w:rsidR="00B70C27">
        <w:t xml:space="preserve">organizacji </w:t>
      </w:r>
      <w:r>
        <w:t xml:space="preserve">publicznego transportu zbiorowego </w:t>
      </w:r>
      <w:r w:rsidR="000F1EE3" w:rsidRPr="000F1EE3">
        <w:t xml:space="preserve">w wojewódzkich przewozach pasażerskich </w:t>
      </w:r>
      <w:r>
        <w:t>w transporcie kolejowym</w:t>
      </w:r>
      <w:r w:rsidR="000903D1">
        <w:t xml:space="preserve"> </w:t>
      </w:r>
      <w:r w:rsidR="00951386">
        <w:rPr>
          <w:rFonts w:cs="Arial"/>
        </w:rPr>
        <w:t xml:space="preserve">w związku z porozumieniem </w:t>
      </w:r>
      <w:r w:rsidR="00951386" w:rsidRPr="009D61D1">
        <w:rPr>
          <w:rFonts w:cs="Arial"/>
        </w:rPr>
        <w:t>z dnia 22 grudnia 2025 r.</w:t>
      </w:r>
      <w:r w:rsidR="00951386">
        <w:rPr>
          <w:rFonts w:cs="Arial"/>
        </w:rPr>
        <w:t xml:space="preserve"> </w:t>
      </w:r>
      <w:r w:rsidR="00951386" w:rsidRPr="009D61D1">
        <w:rPr>
          <w:rFonts w:cs="Arial"/>
        </w:rPr>
        <w:t>w sprawie powierzenia prowadzenia zadania organizacji publicznego transportu zbiorowego</w:t>
      </w:r>
      <w:r w:rsidR="00951386">
        <w:rPr>
          <w:rFonts w:cs="Arial"/>
        </w:rPr>
        <w:t xml:space="preserve"> na styku Województwa Śląskiego i Województwa Łódzkiego</w:t>
      </w:r>
      <w:r w:rsidR="00D82EC8">
        <w:t>.</w:t>
      </w:r>
      <w:r w:rsidR="00B05969">
        <w:t xml:space="preserve"> </w:t>
      </w:r>
      <w:r w:rsidR="00B05969" w:rsidRPr="00B05969">
        <w:t xml:space="preserve">Szczegółowy zakres zadania (wykaz pociągów), na które zostanie wykorzystana dotacja, został określony w załączniku nr 1 </w:t>
      </w:r>
      <w:r w:rsidR="00951386" w:rsidRPr="00B05969">
        <w:t>do</w:t>
      </w:r>
      <w:r w:rsidR="00951386">
        <w:t> </w:t>
      </w:r>
      <w:r w:rsidR="00B05969" w:rsidRPr="00B05969">
        <w:t xml:space="preserve">niniejszej umowy. Zadanie </w:t>
      </w:r>
      <w:r w:rsidR="00992E6F">
        <w:t xml:space="preserve">będzie </w:t>
      </w:r>
      <w:r w:rsidR="00B05969" w:rsidRPr="00B05969">
        <w:t xml:space="preserve">realizowane </w:t>
      </w:r>
      <w:r w:rsidR="005C0438">
        <w:t xml:space="preserve">w okresie od </w:t>
      </w:r>
      <w:r w:rsidR="00BB4E37">
        <w:t>1 marca</w:t>
      </w:r>
      <w:r w:rsidR="005C0438">
        <w:t xml:space="preserve"> </w:t>
      </w:r>
      <w:r w:rsidR="00B05969" w:rsidRPr="00B05969">
        <w:t xml:space="preserve">do </w:t>
      </w:r>
      <w:r w:rsidR="00B05969">
        <w:t>12</w:t>
      </w:r>
      <w:r w:rsidR="00B05969" w:rsidRPr="00B05969">
        <w:t xml:space="preserve"> grudnia </w:t>
      </w:r>
      <w:r w:rsidR="00951386" w:rsidRPr="00B05969">
        <w:t>202</w:t>
      </w:r>
      <w:r w:rsidR="00951386">
        <w:t>6 </w:t>
      </w:r>
      <w:r w:rsidR="00B05969" w:rsidRPr="00B05969">
        <w:t>r.</w:t>
      </w:r>
    </w:p>
    <w:p w14:paraId="4626A577" w14:textId="48B809F9" w:rsidR="003F1677" w:rsidRDefault="00DF072C" w:rsidP="00FE4354">
      <w:pPr>
        <w:pStyle w:val="Akapitzlist1"/>
        <w:numPr>
          <w:ilvl w:val="0"/>
          <w:numId w:val="2"/>
        </w:numPr>
        <w:spacing w:line="268" w:lineRule="exact"/>
        <w:jc w:val="both"/>
      </w:pPr>
      <w:r>
        <w:t xml:space="preserve">Dotacja, o której mowa w ust. </w:t>
      </w:r>
      <w:r w:rsidR="005D3316">
        <w:t>1</w:t>
      </w:r>
      <w:r>
        <w:t xml:space="preserve">, wynosi </w:t>
      </w:r>
      <w:r w:rsidR="00022FE5" w:rsidRPr="00022FE5">
        <w:t>3 924 845,43</w:t>
      </w:r>
      <w:r w:rsidR="00C73A4B" w:rsidRPr="00A64DC2">
        <w:t> </w:t>
      </w:r>
      <w:r w:rsidRPr="00A64DC2">
        <w:t>zł (słownie</w:t>
      </w:r>
      <w:r w:rsidR="00A64DC2" w:rsidRPr="00A64DC2">
        <w:t xml:space="preserve">: trzy miliony dziewięćset </w:t>
      </w:r>
      <w:r w:rsidR="00022FE5">
        <w:t>dwadzieścia cz</w:t>
      </w:r>
      <w:r w:rsidR="00E141C6">
        <w:t>tery tysiące osiemset czterdzieści pięć złotych</w:t>
      </w:r>
      <w:r w:rsidR="00A64DC2" w:rsidRPr="00A64DC2">
        <w:t xml:space="preserve"> </w:t>
      </w:r>
      <w:r w:rsidR="00D12606">
        <w:t>43</w:t>
      </w:r>
      <w:r w:rsidR="00A64DC2" w:rsidRPr="00A64DC2">
        <w:t>/100</w:t>
      </w:r>
      <w:r w:rsidRPr="00A64DC2">
        <w:t>)</w:t>
      </w:r>
      <w:r w:rsidR="00095922">
        <w:t xml:space="preserve"> </w:t>
      </w:r>
      <w:r w:rsidR="00095922" w:rsidRPr="00095922">
        <w:t>i zostanie wykorzystana do dnia 31 grudnia 2026 r.</w:t>
      </w:r>
    </w:p>
    <w:p w14:paraId="12C230E5" w14:textId="0BE34AC9" w:rsidR="004F4FBC" w:rsidRPr="00773C49" w:rsidRDefault="00510A01" w:rsidP="005D3316">
      <w:pPr>
        <w:pStyle w:val="Akapitzlist1"/>
        <w:numPr>
          <w:ilvl w:val="0"/>
          <w:numId w:val="2"/>
        </w:numPr>
        <w:spacing w:line="268" w:lineRule="exact"/>
        <w:jc w:val="both"/>
      </w:pPr>
      <w:r w:rsidRPr="00510A01">
        <w:t>Różnic</w:t>
      </w:r>
      <w:r w:rsidR="00BB4E37">
        <w:t>ę</w:t>
      </w:r>
      <w:r w:rsidRPr="00510A01">
        <w:t xml:space="preserve"> między kwotą dotacji określoną w ust. </w:t>
      </w:r>
      <w:r>
        <w:t>2</w:t>
      </w:r>
      <w:r w:rsidRPr="00510A01">
        <w:t>, a kwot</w:t>
      </w:r>
      <w:r>
        <w:t>ą</w:t>
      </w:r>
      <w:r w:rsidRPr="00510A01">
        <w:t xml:space="preserve"> rekompensat</w:t>
      </w:r>
      <w:r w:rsidR="00773C49">
        <w:t>y</w:t>
      </w:r>
      <w:r w:rsidRPr="00510A01">
        <w:t xml:space="preserve"> należn</w:t>
      </w:r>
      <w:r w:rsidR="00773C49">
        <w:t>ej</w:t>
      </w:r>
      <w:r w:rsidRPr="00510A01">
        <w:t xml:space="preserve"> operatorowi z tytułu realizacji zadań zdefiniowanych w załączniku nr 1 do </w:t>
      </w:r>
      <w:r w:rsidR="007B3611">
        <w:t>u</w:t>
      </w:r>
      <w:r w:rsidRPr="00510A01">
        <w:t xml:space="preserve">mowy, </w:t>
      </w:r>
      <w:r w:rsidR="00FD4D41">
        <w:t>pokrywa</w:t>
      </w:r>
      <w:r w:rsidRPr="00510A01">
        <w:t xml:space="preserve"> Województwo </w:t>
      </w:r>
      <w:r>
        <w:t>Łódzkie.</w:t>
      </w:r>
    </w:p>
    <w:p w14:paraId="3D6BCBB4" w14:textId="606A8C62" w:rsidR="00B20AB5" w:rsidRPr="00C821E1" w:rsidRDefault="00B20AB5" w:rsidP="00B20AB5">
      <w:pPr>
        <w:spacing w:before="120" w:after="120" w:line="268" w:lineRule="exact"/>
        <w:jc w:val="center"/>
        <w:rPr>
          <w:b/>
        </w:rPr>
      </w:pPr>
      <w:r w:rsidRPr="00C821E1">
        <w:rPr>
          <w:b/>
        </w:rPr>
        <w:t xml:space="preserve">§ </w:t>
      </w:r>
      <w:r w:rsidR="005D3316">
        <w:rPr>
          <w:b/>
        </w:rPr>
        <w:t>2</w:t>
      </w:r>
    </w:p>
    <w:p w14:paraId="6B72833E" w14:textId="3F905C36" w:rsidR="00B20AB5" w:rsidRPr="00C821E1" w:rsidRDefault="00B20AB5" w:rsidP="00B20AB5">
      <w:pPr>
        <w:spacing w:before="120" w:after="120" w:line="268" w:lineRule="exact"/>
        <w:jc w:val="center"/>
      </w:pPr>
      <w:r>
        <w:rPr>
          <w:b/>
        </w:rPr>
        <w:t>Rozliczenie umowy</w:t>
      </w:r>
    </w:p>
    <w:p w14:paraId="47485E52" w14:textId="29B1C863" w:rsidR="000818EC" w:rsidRPr="000818EC" w:rsidRDefault="00B20AB5" w:rsidP="002A377A">
      <w:pPr>
        <w:pStyle w:val="Tre0"/>
        <w:numPr>
          <w:ilvl w:val="0"/>
          <w:numId w:val="6"/>
        </w:numPr>
        <w:jc w:val="both"/>
        <w:rPr>
          <w:color w:val="auto"/>
        </w:rPr>
      </w:pPr>
      <w:r w:rsidRPr="002F100E">
        <w:rPr>
          <w:color w:val="auto"/>
        </w:rPr>
        <w:t>Dotacja</w:t>
      </w:r>
      <w:r w:rsidR="006833EB" w:rsidRPr="002F100E">
        <w:rPr>
          <w:color w:val="auto"/>
        </w:rPr>
        <w:t xml:space="preserve"> </w:t>
      </w:r>
      <w:r w:rsidR="00480752" w:rsidRPr="002F100E">
        <w:rPr>
          <w:rFonts w:cs="Arial"/>
          <w:color w:val="auto"/>
        </w:rPr>
        <w:t xml:space="preserve">będzie przekazywana przez </w:t>
      </w:r>
      <w:r w:rsidR="006A48F1" w:rsidRPr="002F100E">
        <w:rPr>
          <w:rFonts w:cs="Arial"/>
          <w:color w:val="auto"/>
        </w:rPr>
        <w:t>Województwo Śląskie</w:t>
      </w:r>
      <w:r w:rsidR="00480752" w:rsidRPr="002F100E">
        <w:rPr>
          <w:rFonts w:cs="Arial"/>
          <w:color w:val="auto"/>
        </w:rPr>
        <w:t xml:space="preserve"> w</w:t>
      </w:r>
      <w:r w:rsidR="006A48F1" w:rsidRPr="002F100E">
        <w:rPr>
          <w:rFonts w:cs="Arial"/>
          <w:color w:val="auto"/>
        </w:rPr>
        <w:t> </w:t>
      </w:r>
      <w:r w:rsidR="00D12606">
        <w:rPr>
          <w:rFonts w:cs="Arial"/>
          <w:color w:val="auto"/>
        </w:rPr>
        <w:t>dwóch</w:t>
      </w:r>
      <w:r w:rsidR="006833EB" w:rsidRPr="002F100E">
        <w:rPr>
          <w:rFonts w:cs="Arial"/>
          <w:color w:val="auto"/>
        </w:rPr>
        <w:t xml:space="preserve"> transzach</w:t>
      </w:r>
      <w:r w:rsidR="000A247C">
        <w:rPr>
          <w:rFonts w:cs="Arial"/>
          <w:color w:val="auto"/>
        </w:rPr>
        <w:t>:</w:t>
      </w:r>
    </w:p>
    <w:p w14:paraId="148C08F2" w14:textId="2ED9CF94" w:rsidR="000818EC" w:rsidRDefault="000818EC" w:rsidP="000A247C">
      <w:pPr>
        <w:pStyle w:val="Tre0"/>
        <w:numPr>
          <w:ilvl w:val="0"/>
          <w:numId w:val="31"/>
        </w:numPr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pierwsza transza w terminie </w:t>
      </w:r>
      <w:r w:rsidR="000A247C">
        <w:rPr>
          <w:rFonts w:cs="Arial"/>
          <w:color w:val="auto"/>
        </w:rPr>
        <w:t xml:space="preserve">w wysokości 2 000 000,00 zł </w:t>
      </w:r>
      <w:r>
        <w:rPr>
          <w:rFonts w:cs="Arial"/>
          <w:color w:val="auto"/>
        </w:rPr>
        <w:t xml:space="preserve">do </w:t>
      </w:r>
      <w:r w:rsidR="0023567E">
        <w:rPr>
          <w:rFonts w:cs="Arial"/>
          <w:color w:val="auto"/>
        </w:rPr>
        <w:t>14 dni od podpisania umowy;</w:t>
      </w:r>
    </w:p>
    <w:p w14:paraId="13FCBB4C" w14:textId="04064A01" w:rsidR="000818EC" w:rsidRDefault="003772E7" w:rsidP="000A247C">
      <w:pPr>
        <w:pStyle w:val="Tre0"/>
        <w:numPr>
          <w:ilvl w:val="0"/>
          <w:numId w:val="31"/>
        </w:numPr>
        <w:jc w:val="both"/>
        <w:rPr>
          <w:rFonts w:cs="Arial"/>
          <w:color w:val="auto"/>
        </w:rPr>
      </w:pPr>
      <w:r>
        <w:rPr>
          <w:rFonts w:cs="Arial"/>
          <w:color w:val="auto"/>
        </w:rPr>
        <w:t>druga</w:t>
      </w:r>
      <w:r w:rsidR="000818EC">
        <w:rPr>
          <w:rFonts w:cs="Arial"/>
          <w:color w:val="auto"/>
        </w:rPr>
        <w:t xml:space="preserve"> transza </w:t>
      </w:r>
      <w:r>
        <w:rPr>
          <w:rFonts w:cs="Arial"/>
          <w:color w:val="auto"/>
        </w:rPr>
        <w:t xml:space="preserve">w wysokości </w:t>
      </w:r>
      <w:r>
        <w:t>1</w:t>
      </w:r>
      <w:r w:rsidRPr="00022FE5">
        <w:t xml:space="preserve"> 924 845,43</w:t>
      </w:r>
      <w:r>
        <w:t xml:space="preserve"> </w:t>
      </w:r>
      <w:r w:rsidR="00AB68D2">
        <w:t xml:space="preserve">zł </w:t>
      </w:r>
      <w:r w:rsidR="000818EC">
        <w:rPr>
          <w:rFonts w:cs="Arial"/>
          <w:color w:val="auto"/>
        </w:rPr>
        <w:t xml:space="preserve">w terminie do </w:t>
      </w:r>
      <w:r w:rsidR="002016A5">
        <w:rPr>
          <w:rFonts w:cs="Arial"/>
          <w:color w:val="auto"/>
        </w:rPr>
        <w:t>20 sierpnia</w:t>
      </w:r>
      <w:r w:rsidR="0023567E">
        <w:rPr>
          <w:rFonts w:cs="Arial"/>
          <w:color w:val="auto"/>
        </w:rPr>
        <w:t xml:space="preserve"> 2026 r.</w:t>
      </w:r>
    </w:p>
    <w:p w14:paraId="2321CCF9" w14:textId="4758049F" w:rsidR="00B20AB5" w:rsidRPr="000818EC" w:rsidRDefault="00480752" w:rsidP="007D1F7A">
      <w:pPr>
        <w:pStyle w:val="Tre0"/>
        <w:ind w:left="709"/>
        <w:jc w:val="both"/>
        <w:rPr>
          <w:rFonts w:cs="Arial"/>
          <w:color w:val="auto"/>
        </w:rPr>
      </w:pPr>
      <w:r w:rsidRPr="002F100E">
        <w:rPr>
          <w:rFonts w:cs="Arial"/>
          <w:color w:val="auto"/>
        </w:rPr>
        <w:t xml:space="preserve">na numer rachunku bankowego Województwa </w:t>
      </w:r>
      <w:r w:rsidR="00DE24D1" w:rsidRPr="002F100E">
        <w:rPr>
          <w:rFonts w:cs="Arial"/>
          <w:color w:val="auto"/>
        </w:rPr>
        <w:t>Łódzkiego</w:t>
      </w:r>
      <w:r w:rsidRPr="002F100E">
        <w:rPr>
          <w:rFonts w:cs="Arial"/>
          <w:color w:val="auto"/>
        </w:rPr>
        <w:t xml:space="preserve">: </w:t>
      </w:r>
      <w:r w:rsidR="000818EC" w:rsidRPr="00CE688F">
        <w:rPr>
          <w:rFonts w:cs="Arial"/>
          <w:bCs/>
          <w:sz w:val="20"/>
        </w:rPr>
        <w:t>09 1240 3073 1111 0010 0268 8128</w:t>
      </w:r>
      <w:r w:rsidRPr="002F100E">
        <w:rPr>
          <w:rFonts w:cs="Arial"/>
          <w:color w:val="auto"/>
        </w:rPr>
        <w:t xml:space="preserve"> z dopiskiem: </w:t>
      </w:r>
      <w:r w:rsidR="00D21042">
        <w:rPr>
          <w:rFonts w:cs="Arial"/>
          <w:color w:val="auto"/>
        </w:rPr>
        <w:t>u</w:t>
      </w:r>
      <w:r w:rsidR="000B007E">
        <w:rPr>
          <w:rFonts w:cs="Arial"/>
          <w:color w:val="auto"/>
        </w:rPr>
        <w:t>mowa nr … „</w:t>
      </w:r>
      <w:r w:rsidRPr="002F100E">
        <w:rPr>
          <w:rFonts w:cs="Arial"/>
          <w:i/>
          <w:iCs/>
          <w:color w:val="auto"/>
        </w:rPr>
        <w:t>Dotacja celowa na organizację kolejowego transportu publicznego</w:t>
      </w:r>
      <w:r w:rsidR="000B007E">
        <w:rPr>
          <w:rFonts w:cs="Arial"/>
          <w:i/>
          <w:iCs/>
          <w:color w:val="auto"/>
        </w:rPr>
        <w:t>”</w:t>
      </w:r>
      <w:r w:rsidRPr="002F100E">
        <w:rPr>
          <w:rFonts w:cs="Arial"/>
          <w:color w:val="auto"/>
        </w:rPr>
        <w:t>.</w:t>
      </w:r>
      <w:r w:rsidR="002F100E" w:rsidRPr="002F100E">
        <w:rPr>
          <w:rFonts w:cs="Arial"/>
          <w:color w:val="auto"/>
        </w:rPr>
        <w:t xml:space="preserve"> </w:t>
      </w:r>
      <w:r w:rsidRPr="002F100E">
        <w:rPr>
          <w:rFonts w:cs="Arial"/>
          <w:color w:val="auto"/>
        </w:rPr>
        <w:t xml:space="preserve">Za datę przekazania środków przyjmuje się dzień obciążenia rachunku </w:t>
      </w:r>
      <w:r w:rsidR="00DE24D1" w:rsidRPr="002F100E">
        <w:rPr>
          <w:rFonts w:cs="Arial"/>
          <w:color w:val="auto"/>
        </w:rPr>
        <w:t xml:space="preserve">Województwa </w:t>
      </w:r>
      <w:r w:rsidR="002F100E">
        <w:rPr>
          <w:rFonts w:cs="Arial"/>
          <w:color w:val="auto"/>
        </w:rPr>
        <w:t>Śląskiego</w:t>
      </w:r>
      <w:r w:rsidR="00DE24D1" w:rsidRPr="002F100E">
        <w:rPr>
          <w:rFonts w:cs="Arial"/>
          <w:color w:val="auto"/>
        </w:rPr>
        <w:t>.</w:t>
      </w:r>
    </w:p>
    <w:p w14:paraId="02C47573" w14:textId="5A226DDA" w:rsidR="00913D8E" w:rsidRPr="00913D8E" w:rsidRDefault="00913D8E" w:rsidP="007D1F7A">
      <w:pPr>
        <w:pStyle w:val="Tre0"/>
        <w:numPr>
          <w:ilvl w:val="0"/>
          <w:numId w:val="6"/>
        </w:numPr>
        <w:spacing w:line="240" w:lineRule="auto"/>
        <w:jc w:val="both"/>
        <w:rPr>
          <w:color w:val="auto"/>
        </w:rPr>
      </w:pPr>
      <w:r>
        <w:rPr>
          <w:rFonts w:cs="Arial"/>
          <w:color w:val="auto"/>
          <w:szCs w:val="21"/>
        </w:rPr>
        <w:t>Województwo Łódzkie przeka</w:t>
      </w:r>
      <w:r w:rsidR="00CA7A4D">
        <w:rPr>
          <w:rFonts w:cs="Arial"/>
          <w:color w:val="auto"/>
          <w:szCs w:val="21"/>
        </w:rPr>
        <w:t>że</w:t>
      </w:r>
      <w:r>
        <w:rPr>
          <w:rFonts w:cs="Arial"/>
          <w:color w:val="auto"/>
          <w:szCs w:val="21"/>
        </w:rPr>
        <w:t xml:space="preserve"> Województw</w:t>
      </w:r>
      <w:r w:rsidR="00087B43">
        <w:rPr>
          <w:rFonts w:cs="Arial"/>
          <w:color w:val="auto"/>
          <w:szCs w:val="21"/>
        </w:rPr>
        <w:t>u</w:t>
      </w:r>
      <w:r>
        <w:rPr>
          <w:rFonts w:cs="Arial"/>
          <w:color w:val="auto"/>
          <w:szCs w:val="21"/>
        </w:rPr>
        <w:t xml:space="preserve"> Śląskie</w:t>
      </w:r>
      <w:r w:rsidR="00087B43">
        <w:rPr>
          <w:rFonts w:cs="Arial"/>
          <w:color w:val="auto"/>
          <w:szCs w:val="21"/>
        </w:rPr>
        <w:t>mu</w:t>
      </w:r>
      <w:r>
        <w:rPr>
          <w:rFonts w:cs="Arial"/>
          <w:color w:val="auto"/>
          <w:szCs w:val="21"/>
        </w:rPr>
        <w:t xml:space="preserve"> </w:t>
      </w:r>
      <w:r w:rsidR="00087B43">
        <w:rPr>
          <w:rFonts w:cs="Arial"/>
          <w:color w:val="auto"/>
          <w:szCs w:val="21"/>
        </w:rPr>
        <w:t xml:space="preserve">rozliczenie udzielonej </w:t>
      </w:r>
      <w:r w:rsidR="000903D1">
        <w:rPr>
          <w:rFonts w:cs="Arial"/>
          <w:color w:val="auto"/>
          <w:szCs w:val="21"/>
        </w:rPr>
        <w:t xml:space="preserve">dotacji </w:t>
      </w:r>
      <w:r w:rsidR="00087B43">
        <w:rPr>
          <w:rFonts w:cs="Arial"/>
          <w:color w:val="auto"/>
          <w:szCs w:val="21"/>
        </w:rPr>
        <w:t xml:space="preserve">na realizację zadania określonego w </w:t>
      </w:r>
      <w:r w:rsidR="00087B43" w:rsidRPr="001A2D56">
        <w:rPr>
          <w:rFonts w:cs="Arial"/>
        </w:rPr>
        <w:t>§</w:t>
      </w:r>
      <w:r w:rsidR="00087B43">
        <w:rPr>
          <w:rFonts w:cs="Arial"/>
        </w:rPr>
        <w:t xml:space="preserve"> 1 poprzez przedłożenie sprawozdania </w:t>
      </w:r>
      <w:r w:rsidR="00871F43">
        <w:rPr>
          <w:rFonts w:cs="Arial"/>
        </w:rPr>
        <w:br/>
      </w:r>
      <w:r w:rsidR="00087B43">
        <w:rPr>
          <w:rFonts w:cs="Arial"/>
        </w:rPr>
        <w:t xml:space="preserve">w terminie </w:t>
      </w:r>
      <w:r w:rsidR="00871F43">
        <w:rPr>
          <w:rFonts w:cs="Arial"/>
        </w:rPr>
        <w:t>do 20 stycznia 2027 r.</w:t>
      </w:r>
      <w:r w:rsidR="00087B43">
        <w:rPr>
          <w:rFonts w:cs="Arial"/>
        </w:rPr>
        <w:t xml:space="preserve">, </w:t>
      </w:r>
      <w:r>
        <w:rPr>
          <w:rFonts w:cs="Arial"/>
          <w:color w:val="auto"/>
          <w:szCs w:val="21"/>
        </w:rPr>
        <w:t xml:space="preserve">zgodnie ze wzorem stanowiącym załącznik nr </w:t>
      </w:r>
      <w:r w:rsidR="006833EB">
        <w:rPr>
          <w:rFonts w:cs="Arial"/>
          <w:color w:val="auto"/>
          <w:szCs w:val="21"/>
        </w:rPr>
        <w:t>2</w:t>
      </w:r>
      <w:r>
        <w:rPr>
          <w:rFonts w:cs="Arial"/>
          <w:color w:val="auto"/>
          <w:szCs w:val="21"/>
        </w:rPr>
        <w:t xml:space="preserve"> do</w:t>
      </w:r>
      <w:r w:rsidR="00765FF1">
        <w:rPr>
          <w:rFonts w:cs="Arial"/>
          <w:color w:val="auto"/>
          <w:szCs w:val="21"/>
        </w:rPr>
        <w:t> </w:t>
      </w:r>
      <w:r>
        <w:rPr>
          <w:rFonts w:cs="Arial"/>
          <w:color w:val="auto"/>
          <w:szCs w:val="21"/>
        </w:rPr>
        <w:t>niniejszej umowy</w:t>
      </w:r>
      <w:r w:rsidR="00087B43">
        <w:rPr>
          <w:rFonts w:cs="Arial"/>
          <w:color w:val="auto"/>
          <w:szCs w:val="21"/>
        </w:rPr>
        <w:t>.</w:t>
      </w:r>
    </w:p>
    <w:p w14:paraId="3F133FB1" w14:textId="49C99608" w:rsidR="00133AE9" w:rsidRPr="0023567E" w:rsidRDefault="0023567E" w:rsidP="007D1F7A">
      <w:pPr>
        <w:pStyle w:val="Akapitzlist"/>
        <w:numPr>
          <w:ilvl w:val="0"/>
          <w:numId w:val="6"/>
        </w:numPr>
        <w:suppressAutoHyphens w:val="0"/>
        <w:spacing w:line="240" w:lineRule="auto"/>
        <w:jc w:val="both"/>
        <w:rPr>
          <w:color w:val="FF0000"/>
        </w:rPr>
      </w:pPr>
      <w:r w:rsidRPr="007D1F7A">
        <w:rPr>
          <w:rFonts w:cs="Arial"/>
        </w:rPr>
        <w:t>W przypadku niewykorzystania środków finansowych w całości na cel określony w Umowie, Dotowany zobowiązuje się zwrócić niewykorzystaną część dotacji celowej na</w:t>
      </w:r>
      <w:r w:rsidR="00765FF1">
        <w:rPr>
          <w:rFonts w:cs="Arial"/>
        </w:rPr>
        <w:t> </w:t>
      </w:r>
      <w:r w:rsidRPr="007D1F7A">
        <w:rPr>
          <w:rFonts w:cs="Arial"/>
        </w:rPr>
        <w:t>rachunek bankowy Dotującego</w:t>
      </w:r>
      <w:r>
        <w:rPr>
          <w:rFonts w:cs="Arial"/>
        </w:rPr>
        <w:t>:</w:t>
      </w:r>
    </w:p>
    <w:p w14:paraId="0C4858E0" w14:textId="08BCDDD4" w:rsidR="00133AE9" w:rsidRPr="007D1F7A" w:rsidRDefault="00133AE9" w:rsidP="00C10F57">
      <w:pPr>
        <w:pStyle w:val="Tre0"/>
        <w:numPr>
          <w:ilvl w:val="0"/>
          <w:numId w:val="34"/>
        </w:numPr>
        <w:spacing w:line="240" w:lineRule="auto"/>
        <w:ind w:left="1418"/>
        <w:jc w:val="both"/>
        <w:rPr>
          <w:color w:val="auto"/>
        </w:rPr>
      </w:pPr>
      <w:r w:rsidRPr="007D1F7A">
        <w:rPr>
          <w:color w:val="auto"/>
        </w:rPr>
        <w:t>08 1240 6292 1111 0010 5063 2384 - jeżeli zwrot nastąpi w 2026 r.</w:t>
      </w:r>
    </w:p>
    <w:p w14:paraId="319C7E08" w14:textId="72070318" w:rsidR="00E6001D" w:rsidRDefault="00532985" w:rsidP="00C10F57">
      <w:pPr>
        <w:pStyle w:val="Tre0"/>
        <w:numPr>
          <w:ilvl w:val="0"/>
          <w:numId w:val="34"/>
        </w:numPr>
        <w:spacing w:line="240" w:lineRule="auto"/>
        <w:ind w:left="1418"/>
        <w:jc w:val="both"/>
        <w:rPr>
          <w:color w:val="FF0000"/>
        </w:rPr>
      </w:pPr>
      <w:r w:rsidRPr="007D1F7A">
        <w:rPr>
          <w:color w:val="auto"/>
        </w:rPr>
        <w:t xml:space="preserve">71 1240 6292 1111 0010 5063 8719 </w:t>
      </w:r>
      <w:r w:rsidR="00133AE9" w:rsidRPr="007D1F7A">
        <w:rPr>
          <w:color w:val="auto"/>
        </w:rPr>
        <w:t>- jeżeli zwrot nastąpi w 2027 r.</w:t>
      </w:r>
    </w:p>
    <w:p w14:paraId="120E964C" w14:textId="0AF0E2B2" w:rsidR="0023567E" w:rsidRPr="007D1F7A" w:rsidRDefault="0023567E" w:rsidP="007D1F7A">
      <w:pPr>
        <w:suppressAutoHyphens w:val="0"/>
        <w:spacing w:line="240" w:lineRule="auto"/>
        <w:ind w:left="720"/>
        <w:jc w:val="both"/>
        <w:rPr>
          <w:rFonts w:cs="Arial"/>
        </w:rPr>
      </w:pPr>
      <w:r w:rsidRPr="0023567E">
        <w:rPr>
          <w:rFonts w:cs="Arial"/>
          <w:bCs/>
          <w:color w:val="000000" w:themeColor="text1"/>
        </w:rPr>
        <w:t xml:space="preserve">na zasadach </w:t>
      </w:r>
      <w:r>
        <w:rPr>
          <w:rFonts w:cs="Arial"/>
          <w:bCs/>
        </w:rPr>
        <w:t>określonych</w:t>
      </w:r>
      <w:r w:rsidRPr="0023567E">
        <w:rPr>
          <w:rFonts w:cs="Arial"/>
          <w:bCs/>
        </w:rPr>
        <w:t xml:space="preserve"> w art. 251 ustawy z dnia 27 sierpnia 2009 r. o finansach publicznych.</w:t>
      </w:r>
    </w:p>
    <w:p w14:paraId="546C0D1D" w14:textId="61463BB5" w:rsidR="000B007E" w:rsidRPr="00532985" w:rsidRDefault="000B007E" w:rsidP="007D1F7A">
      <w:pPr>
        <w:pStyle w:val="Tre0"/>
        <w:numPr>
          <w:ilvl w:val="0"/>
          <w:numId w:val="6"/>
        </w:numPr>
        <w:spacing w:line="240" w:lineRule="auto"/>
        <w:jc w:val="both"/>
        <w:rPr>
          <w:color w:val="FF0000"/>
        </w:rPr>
      </w:pPr>
      <w:r w:rsidRPr="001A2D56">
        <w:rPr>
          <w:rFonts w:cs="Arial"/>
        </w:rPr>
        <w:t>Zmiana numeru rachunku bankowego Dotującego nie wymaga sporządzenia aneksu do</w:t>
      </w:r>
      <w:r w:rsidR="00765FF1">
        <w:rPr>
          <w:rFonts w:cs="Arial"/>
        </w:rPr>
        <w:t> </w:t>
      </w:r>
      <w:r w:rsidRPr="001A2D56">
        <w:rPr>
          <w:rFonts w:cs="Arial"/>
        </w:rPr>
        <w:t>Umowy, lecz pisemnego powiadomienia Dotowanego i staje się skuteczna z chwilą otrzymania przez Dotowanego pisma kierowanego na adres Departamentu Infrastruktury Urzędu Marszałkowskiego Województwa Łódzkiego w Łodzi (al. Piłsudskiego 12, 90-051 Łódź), wskazującego nowy numer rachunku bankowego Dotującego</w:t>
      </w:r>
      <w:r w:rsidR="00B272D7">
        <w:rPr>
          <w:rFonts w:cs="Arial"/>
        </w:rPr>
        <w:t>.</w:t>
      </w:r>
    </w:p>
    <w:p w14:paraId="36584C31" w14:textId="2B152A0F" w:rsidR="0023567E" w:rsidRPr="001A2D56" w:rsidRDefault="0023567E" w:rsidP="007D1F7A">
      <w:pPr>
        <w:pStyle w:val="Akapitzlist"/>
        <w:numPr>
          <w:ilvl w:val="0"/>
          <w:numId w:val="6"/>
        </w:numPr>
        <w:suppressAutoHyphens w:val="0"/>
        <w:spacing w:line="240" w:lineRule="auto"/>
        <w:jc w:val="both"/>
        <w:rPr>
          <w:rFonts w:cs="Arial"/>
        </w:rPr>
      </w:pPr>
      <w:r w:rsidRPr="001A2D56">
        <w:rPr>
          <w:rFonts w:cs="Arial"/>
        </w:rPr>
        <w:t>Pozostałe zasady zwrotu środków wykorzystanych niezgodnie z przeznaczeniem, pobranych nienależnie lub w nadmiernej wysokości, określają przepisy art. 252 ustawy z</w:t>
      </w:r>
      <w:r w:rsidR="00B272D7">
        <w:rPr>
          <w:rFonts w:cs="Arial"/>
        </w:rPr>
        <w:t> </w:t>
      </w:r>
      <w:r w:rsidRPr="001A2D56">
        <w:rPr>
          <w:rFonts w:cs="Arial"/>
        </w:rPr>
        <w:t>dnia 27 sierpnia 2009 r. o finansach publicznych.</w:t>
      </w:r>
    </w:p>
    <w:p w14:paraId="2E4F2759" w14:textId="77777777" w:rsidR="005B7D5E" w:rsidRPr="001A2D56" w:rsidRDefault="005B7D5E" w:rsidP="007D1F7A">
      <w:pPr>
        <w:pStyle w:val="Akapitzlist"/>
        <w:numPr>
          <w:ilvl w:val="0"/>
          <w:numId w:val="6"/>
        </w:numPr>
        <w:spacing w:line="240" w:lineRule="auto"/>
        <w:contextualSpacing w:val="0"/>
        <w:jc w:val="both"/>
        <w:rPr>
          <w:rFonts w:cs="Arial"/>
        </w:rPr>
      </w:pPr>
      <w:r w:rsidRPr="001A2D56">
        <w:rPr>
          <w:rFonts w:cs="Arial"/>
        </w:rPr>
        <w:t>Dotujący ma prawo kontrolowania sposobu wykorzystania udzielonej dotacji.</w:t>
      </w:r>
    </w:p>
    <w:p w14:paraId="2DA55135" w14:textId="77777777" w:rsidR="005B7D5E" w:rsidRPr="001A2D56" w:rsidRDefault="005B7D5E" w:rsidP="007D1F7A">
      <w:pPr>
        <w:pStyle w:val="Akapitzlist"/>
        <w:numPr>
          <w:ilvl w:val="0"/>
          <w:numId w:val="6"/>
        </w:numPr>
        <w:spacing w:line="240" w:lineRule="auto"/>
        <w:contextualSpacing w:val="0"/>
        <w:jc w:val="both"/>
        <w:rPr>
          <w:rFonts w:cs="Arial"/>
        </w:rPr>
      </w:pPr>
      <w:r w:rsidRPr="001A2D56">
        <w:rPr>
          <w:rFonts w:cs="Arial"/>
        </w:rPr>
        <w:t>Kontrola może być przeprowadzona w toku realizacji zadania oraz po jego zakończeniu.</w:t>
      </w:r>
    </w:p>
    <w:p w14:paraId="19501497" w14:textId="3B835F39" w:rsidR="005B7D5E" w:rsidRPr="007D1F7A" w:rsidRDefault="005B7D5E" w:rsidP="007D1F7A">
      <w:pPr>
        <w:pStyle w:val="Akapitzlist"/>
        <w:numPr>
          <w:ilvl w:val="0"/>
          <w:numId w:val="6"/>
        </w:numPr>
        <w:spacing w:line="240" w:lineRule="auto"/>
        <w:contextualSpacing w:val="0"/>
        <w:jc w:val="both"/>
        <w:rPr>
          <w:rFonts w:cs="Arial"/>
          <w:sz w:val="22"/>
          <w:szCs w:val="22"/>
        </w:rPr>
      </w:pPr>
      <w:r w:rsidRPr="001A2D56">
        <w:rPr>
          <w:rFonts w:cs="Arial"/>
        </w:rPr>
        <w:t>W ramach kontroli upoważnieni pracownicy Dotującego mogą badać dokumenty i inne nośniki informacji, które mają lub mogą mieć znaczenie dla oceny prawidłowości wykonania zadania, oraz żądać udzielenia ustnie lub na piśmie informacji dotyczących wykonania zadania w terminie określonym przez kontrolującego.</w:t>
      </w:r>
    </w:p>
    <w:p w14:paraId="6C9E5C8E" w14:textId="736F51E7" w:rsidR="00AA609D" w:rsidRPr="00485939" w:rsidRDefault="00AA609D" w:rsidP="007D1F7A">
      <w:pPr>
        <w:spacing w:before="120" w:after="120" w:line="240" w:lineRule="auto"/>
        <w:jc w:val="center"/>
        <w:rPr>
          <w:rFonts w:cs="Arial"/>
          <w:b/>
        </w:rPr>
      </w:pPr>
      <w:r w:rsidRPr="00485939">
        <w:rPr>
          <w:rFonts w:cs="Arial"/>
          <w:b/>
        </w:rPr>
        <w:lastRenderedPageBreak/>
        <w:t xml:space="preserve">§ </w:t>
      </w:r>
      <w:r w:rsidR="006C75DD">
        <w:rPr>
          <w:rFonts w:cs="Arial"/>
          <w:b/>
        </w:rPr>
        <w:t>3</w:t>
      </w:r>
    </w:p>
    <w:p w14:paraId="1251B49E" w14:textId="3FCBB9E5" w:rsidR="00AA609D" w:rsidRPr="00485939" w:rsidRDefault="00AA609D" w:rsidP="007D1F7A">
      <w:pPr>
        <w:spacing w:before="120" w:after="120" w:line="240" w:lineRule="auto"/>
        <w:jc w:val="center"/>
        <w:rPr>
          <w:rFonts w:cs="Arial"/>
        </w:rPr>
      </w:pPr>
      <w:r w:rsidRPr="00485939">
        <w:rPr>
          <w:rFonts w:cs="Arial"/>
          <w:b/>
        </w:rPr>
        <w:t>Rozwiązywanie</w:t>
      </w:r>
      <w:r w:rsidR="006C75DD">
        <w:rPr>
          <w:rFonts w:cs="Arial"/>
          <w:b/>
        </w:rPr>
        <w:t xml:space="preserve"> umowy</w:t>
      </w:r>
    </w:p>
    <w:p w14:paraId="646B5BFB" w14:textId="2265509C" w:rsidR="006C75DD" w:rsidRPr="00D356EA" w:rsidRDefault="006C75DD" w:rsidP="007D1F7A">
      <w:pPr>
        <w:pStyle w:val="Tre0"/>
        <w:numPr>
          <w:ilvl w:val="0"/>
          <w:numId w:val="15"/>
        </w:numPr>
        <w:spacing w:line="240" w:lineRule="auto"/>
        <w:jc w:val="both"/>
        <w:rPr>
          <w:rFonts w:cs="Arial"/>
          <w:b/>
          <w:color w:val="auto"/>
          <w:szCs w:val="21"/>
        </w:rPr>
      </w:pPr>
      <w:r w:rsidRPr="00485939">
        <w:rPr>
          <w:rFonts w:cs="Arial"/>
          <w:color w:val="auto"/>
          <w:szCs w:val="21"/>
        </w:rPr>
        <w:t>Rozwiązanie Umowy może nastąpić za porozumieniem obu stron w uzgodnionym przez Strony terminie.</w:t>
      </w:r>
    </w:p>
    <w:p w14:paraId="638ABCC8" w14:textId="53457B94" w:rsidR="00AA609D" w:rsidRPr="00485939" w:rsidRDefault="00AA609D" w:rsidP="007D1F7A">
      <w:pPr>
        <w:numPr>
          <w:ilvl w:val="0"/>
          <w:numId w:val="15"/>
        </w:numPr>
        <w:spacing w:line="240" w:lineRule="auto"/>
        <w:jc w:val="both"/>
        <w:rPr>
          <w:rFonts w:cs="Arial"/>
        </w:rPr>
      </w:pPr>
      <w:r w:rsidRPr="00485939">
        <w:rPr>
          <w:rFonts w:cs="Arial"/>
        </w:rPr>
        <w:t>Strony będą dążyły do polubownego rozwiązywania sporów powstałych w związku z realizacją niniejszej Umowy.</w:t>
      </w:r>
      <w:r w:rsidR="00E41CFA">
        <w:rPr>
          <w:rFonts w:cs="Arial"/>
        </w:rPr>
        <w:t xml:space="preserve"> Ewentualne nierozstrzygnięte spory rozwiązywać będzie właściwy są</w:t>
      </w:r>
      <w:r w:rsidR="005272D3">
        <w:rPr>
          <w:rFonts w:cs="Arial"/>
        </w:rPr>
        <w:t>d</w:t>
      </w:r>
      <w:r w:rsidR="00E41CFA">
        <w:rPr>
          <w:rFonts w:cs="Arial"/>
        </w:rPr>
        <w:t xml:space="preserve"> powszechny.</w:t>
      </w:r>
    </w:p>
    <w:p w14:paraId="5C792503" w14:textId="33D183FB" w:rsidR="002F100E" w:rsidRDefault="00AA609D" w:rsidP="007D1F7A">
      <w:pPr>
        <w:numPr>
          <w:ilvl w:val="0"/>
          <w:numId w:val="15"/>
        </w:numPr>
        <w:spacing w:line="240" w:lineRule="auto"/>
        <w:jc w:val="both"/>
        <w:rPr>
          <w:rFonts w:cs="Arial"/>
        </w:rPr>
      </w:pPr>
      <w:r w:rsidRPr="00485939">
        <w:rPr>
          <w:rFonts w:cs="Arial"/>
        </w:rPr>
        <w:t>W sprawach nieuregulowanych niniejszą Umową zastosowanie mają przepisy Kodeksu cywilnego oraz ustawy o finansach publicznych.</w:t>
      </w:r>
    </w:p>
    <w:p w14:paraId="07C1148C" w14:textId="0D71314A" w:rsidR="002F100E" w:rsidRDefault="002F100E" w:rsidP="007D1F7A">
      <w:pPr>
        <w:suppressAutoHyphens w:val="0"/>
        <w:spacing w:after="160" w:line="240" w:lineRule="auto"/>
        <w:rPr>
          <w:rFonts w:cs="Arial"/>
        </w:rPr>
      </w:pPr>
    </w:p>
    <w:p w14:paraId="2E8DD48F" w14:textId="02AE527A" w:rsidR="00AA609D" w:rsidRPr="00485939" w:rsidRDefault="00AA609D" w:rsidP="007D1F7A">
      <w:pPr>
        <w:spacing w:before="120" w:after="120" w:line="240" w:lineRule="auto"/>
        <w:jc w:val="center"/>
        <w:rPr>
          <w:rFonts w:cs="Arial"/>
          <w:b/>
        </w:rPr>
      </w:pPr>
      <w:r w:rsidRPr="00485939">
        <w:rPr>
          <w:rFonts w:cs="Arial"/>
          <w:b/>
        </w:rPr>
        <w:t xml:space="preserve">§ </w:t>
      </w:r>
      <w:r w:rsidR="006C75DD">
        <w:rPr>
          <w:rFonts w:cs="Arial"/>
          <w:b/>
        </w:rPr>
        <w:t>4</w:t>
      </w:r>
    </w:p>
    <w:p w14:paraId="12203E14" w14:textId="77777777" w:rsidR="00AA609D" w:rsidRPr="00485939" w:rsidRDefault="00AA609D" w:rsidP="007D1F7A">
      <w:pPr>
        <w:spacing w:before="120" w:after="120" w:line="240" w:lineRule="auto"/>
        <w:jc w:val="center"/>
        <w:rPr>
          <w:rFonts w:cs="Arial"/>
        </w:rPr>
      </w:pPr>
      <w:r w:rsidRPr="00485939">
        <w:rPr>
          <w:rFonts w:cs="Arial"/>
          <w:b/>
        </w:rPr>
        <w:t>Postanowienia końcowe</w:t>
      </w:r>
    </w:p>
    <w:p w14:paraId="79FA4DB8" w14:textId="0E99FE66" w:rsidR="00AA609D" w:rsidRPr="00485939" w:rsidRDefault="00AA609D" w:rsidP="007D1F7A">
      <w:pPr>
        <w:pStyle w:val="Akapitzlist1"/>
        <w:numPr>
          <w:ilvl w:val="0"/>
          <w:numId w:val="14"/>
        </w:numPr>
        <w:spacing w:line="240" w:lineRule="auto"/>
        <w:jc w:val="both"/>
        <w:rPr>
          <w:rFonts w:cs="Arial"/>
        </w:rPr>
      </w:pPr>
      <w:r w:rsidRPr="00485939">
        <w:rPr>
          <w:rFonts w:cs="Arial"/>
        </w:rPr>
        <w:t xml:space="preserve">Umowa obowiązuje od dnia </w:t>
      </w:r>
      <w:r w:rsidR="00DC2304">
        <w:rPr>
          <w:rFonts w:cs="Arial"/>
        </w:rPr>
        <w:t>jej zawarcia</w:t>
      </w:r>
      <w:r w:rsidR="002016A5">
        <w:rPr>
          <w:rFonts w:cs="Arial"/>
        </w:rPr>
        <w:t xml:space="preserve"> i wygasa po jej całkowitym rozliczeniu na</w:t>
      </w:r>
      <w:r w:rsidR="00754016">
        <w:rPr>
          <w:rFonts w:cs="Arial"/>
        </w:rPr>
        <w:t> </w:t>
      </w:r>
      <w:r w:rsidR="002016A5">
        <w:rPr>
          <w:rFonts w:cs="Arial"/>
        </w:rPr>
        <w:t xml:space="preserve">podstawie </w:t>
      </w:r>
      <w:r w:rsidR="002016A5" w:rsidRPr="001A2D56">
        <w:rPr>
          <w:rFonts w:cs="Arial"/>
        </w:rPr>
        <w:t>§</w:t>
      </w:r>
      <w:r w:rsidR="002016A5">
        <w:rPr>
          <w:rFonts w:cs="Arial"/>
        </w:rPr>
        <w:t>2</w:t>
      </w:r>
      <w:r w:rsidR="00DC2304">
        <w:rPr>
          <w:rFonts w:cs="Arial"/>
        </w:rPr>
        <w:t>.</w:t>
      </w:r>
    </w:p>
    <w:p w14:paraId="12847E7D" w14:textId="34A28E9E" w:rsidR="00AA609D" w:rsidRPr="00485939" w:rsidRDefault="00AA609D" w:rsidP="007D1F7A">
      <w:pPr>
        <w:pStyle w:val="Akapitzlist1"/>
        <w:numPr>
          <w:ilvl w:val="0"/>
          <w:numId w:val="14"/>
        </w:numPr>
        <w:spacing w:line="240" w:lineRule="auto"/>
        <w:jc w:val="both"/>
        <w:rPr>
          <w:rFonts w:cs="Arial"/>
        </w:rPr>
      </w:pPr>
      <w:r w:rsidRPr="00485939">
        <w:rPr>
          <w:rFonts w:cs="Arial"/>
        </w:rPr>
        <w:t>Wszelkie zmiany niniejszej Umowy wymagają zachowania formy pisemnej w postaci aneksu pod rygorem nieważności</w:t>
      </w:r>
      <w:r w:rsidR="00E06A1A">
        <w:rPr>
          <w:rFonts w:cs="Arial"/>
        </w:rPr>
        <w:t xml:space="preserve"> z zastrzeżeniem § 2 ust. 4.</w:t>
      </w:r>
    </w:p>
    <w:p w14:paraId="7FF53196" w14:textId="30BEA87D" w:rsidR="00AA609D" w:rsidRPr="002F1C45" w:rsidRDefault="00AA609D" w:rsidP="007D1F7A">
      <w:pPr>
        <w:pStyle w:val="Akapitzlist1"/>
        <w:numPr>
          <w:ilvl w:val="0"/>
          <w:numId w:val="14"/>
        </w:numPr>
        <w:spacing w:line="240" w:lineRule="auto"/>
        <w:jc w:val="both"/>
        <w:rPr>
          <w:rFonts w:cs="Arial"/>
          <w:strike/>
        </w:rPr>
      </w:pPr>
      <w:r w:rsidRPr="00485939">
        <w:rPr>
          <w:rFonts w:cs="Arial"/>
        </w:rPr>
        <w:t xml:space="preserve">Umowę sporządzono </w:t>
      </w:r>
      <w:r w:rsidR="006C75DD">
        <w:rPr>
          <w:rFonts w:cs="Arial"/>
        </w:rPr>
        <w:t xml:space="preserve">w formie elektronicznej i </w:t>
      </w:r>
      <w:r w:rsidR="002F1C45" w:rsidRPr="007D1F7A">
        <w:rPr>
          <w:rFonts w:cs="Arial"/>
        </w:rPr>
        <w:t>podpisano przez Strony kwalifikowanymi podpisami elektronicznymi zgodnie z art. 78</w:t>
      </w:r>
      <w:r w:rsidR="002F1C45" w:rsidRPr="007D1F7A">
        <w:rPr>
          <w:rFonts w:cs="Arial"/>
          <w:vertAlign w:val="superscript"/>
        </w:rPr>
        <w:t>1</w:t>
      </w:r>
      <w:r w:rsidR="002F1C45" w:rsidRPr="007D1F7A">
        <w:rPr>
          <w:rFonts w:cs="Arial"/>
        </w:rPr>
        <w:t xml:space="preserve"> ustawy z dnia 23 kwietnia 1964 r. – Kodeks cywilny</w:t>
      </w:r>
      <w:r w:rsidR="007D1F7A">
        <w:rPr>
          <w:rFonts w:cs="Arial"/>
        </w:rPr>
        <w:t>.</w:t>
      </w:r>
      <w:r w:rsidR="002F1C45" w:rsidRPr="002F1C45">
        <w:rPr>
          <w:rFonts w:cs="Arial"/>
          <w:color w:val="FF0000"/>
        </w:rPr>
        <w:t xml:space="preserve"> </w:t>
      </w:r>
    </w:p>
    <w:p w14:paraId="7C7C3FD3" w14:textId="77777777" w:rsidR="00AA609D" w:rsidRPr="00485939" w:rsidRDefault="00AA609D" w:rsidP="007D1F7A">
      <w:pPr>
        <w:tabs>
          <w:tab w:val="left" w:pos="6096"/>
        </w:tabs>
        <w:spacing w:line="240" w:lineRule="auto"/>
        <w:jc w:val="both"/>
        <w:rPr>
          <w:rFonts w:cs="Arial"/>
        </w:rPr>
      </w:pPr>
    </w:p>
    <w:p w14:paraId="45A97711" w14:textId="09CC3826" w:rsidR="00AA609D" w:rsidRPr="00485939" w:rsidRDefault="00AA609D" w:rsidP="007D1F7A">
      <w:pPr>
        <w:spacing w:before="120" w:after="120" w:line="240" w:lineRule="auto"/>
        <w:jc w:val="center"/>
        <w:rPr>
          <w:rFonts w:cs="Arial"/>
          <w:b/>
        </w:rPr>
      </w:pPr>
      <w:r w:rsidRPr="00485939">
        <w:rPr>
          <w:rFonts w:cs="Arial"/>
          <w:b/>
        </w:rPr>
        <w:t xml:space="preserve">§ </w:t>
      </w:r>
      <w:r w:rsidR="006C75DD">
        <w:rPr>
          <w:rFonts w:cs="Arial"/>
          <w:b/>
        </w:rPr>
        <w:t>5</w:t>
      </w:r>
    </w:p>
    <w:p w14:paraId="114992EE" w14:textId="77777777" w:rsidR="00AA609D" w:rsidRPr="00485939" w:rsidRDefault="00AA609D" w:rsidP="007D1F7A">
      <w:pPr>
        <w:spacing w:before="120" w:after="120" w:line="240" w:lineRule="auto"/>
        <w:jc w:val="center"/>
        <w:rPr>
          <w:rFonts w:cs="Arial"/>
        </w:rPr>
      </w:pPr>
      <w:r>
        <w:rPr>
          <w:rFonts w:cs="Arial"/>
          <w:b/>
        </w:rPr>
        <w:t>Załączniki do Umowy</w:t>
      </w:r>
    </w:p>
    <w:p w14:paraId="4E968070" w14:textId="7F2E8BEF" w:rsidR="00AA609D" w:rsidRDefault="00AA609D" w:rsidP="007D1F7A">
      <w:pPr>
        <w:pStyle w:val="Akapitzlist1"/>
        <w:numPr>
          <w:ilvl w:val="0"/>
          <w:numId w:val="21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Załącznik nr 1 - </w:t>
      </w:r>
      <w:r w:rsidRPr="00F06451">
        <w:rPr>
          <w:rFonts w:cs="Arial"/>
        </w:rPr>
        <w:t>Szczegółowy zakres zadania (</w:t>
      </w:r>
      <w:r w:rsidR="00D844F0">
        <w:rPr>
          <w:rFonts w:cs="Arial"/>
        </w:rPr>
        <w:t>wykaz pociągów</w:t>
      </w:r>
      <w:r w:rsidRPr="00F06451">
        <w:rPr>
          <w:rFonts w:cs="Arial"/>
        </w:rPr>
        <w:t>)</w:t>
      </w:r>
      <w:r>
        <w:rPr>
          <w:rFonts w:cs="Arial"/>
        </w:rPr>
        <w:t>.</w:t>
      </w:r>
    </w:p>
    <w:p w14:paraId="37BB5978" w14:textId="0026CD19" w:rsidR="0021604A" w:rsidRDefault="0021604A" w:rsidP="007D1F7A">
      <w:pPr>
        <w:pStyle w:val="Akapitzlist1"/>
        <w:numPr>
          <w:ilvl w:val="0"/>
          <w:numId w:val="21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Załącznik nr 2 - </w:t>
      </w:r>
      <w:r w:rsidRPr="0021604A">
        <w:rPr>
          <w:rFonts w:cs="Arial"/>
        </w:rPr>
        <w:t>Sprawozdanie</w:t>
      </w:r>
    </w:p>
    <w:p w14:paraId="0485EA70" w14:textId="44001DFD" w:rsidR="002B0439" w:rsidRDefault="002B0439">
      <w:pPr>
        <w:suppressAutoHyphens w:val="0"/>
        <w:spacing w:after="160" w:line="259" w:lineRule="auto"/>
        <w:rPr>
          <w:szCs w:val="20"/>
        </w:rPr>
      </w:pPr>
      <w:r>
        <w:br w:type="page"/>
      </w:r>
    </w:p>
    <w:p w14:paraId="1C4A1C83" w14:textId="61B99684" w:rsidR="002016A5" w:rsidRPr="00052421" w:rsidRDefault="002016A5" w:rsidP="002016A5">
      <w:pPr>
        <w:spacing w:after="160"/>
        <w:ind w:right="-2"/>
        <w:jc w:val="right"/>
        <w:rPr>
          <w:rFonts w:cs="Arial"/>
          <w:bCs/>
          <w:color w:val="000000" w:themeColor="text1"/>
          <w:sz w:val="20"/>
          <w:szCs w:val="20"/>
        </w:rPr>
      </w:pPr>
      <w:r>
        <w:rPr>
          <w:rFonts w:eastAsia="Times New Roman" w:cs="Arial"/>
          <w:bCs/>
          <w:sz w:val="20"/>
          <w:szCs w:val="20"/>
          <w:lang w:eastAsia="pl-PL"/>
        </w:rPr>
        <w:lastRenderedPageBreak/>
        <w:t>Załącznik</w:t>
      </w:r>
      <w:r w:rsidRPr="00637B30">
        <w:rPr>
          <w:rFonts w:eastAsia="Times New Roman" w:cs="Arial"/>
          <w:bCs/>
          <w:sz w:val="20"/>
          <w:szCs w:val="20"/>
          <w:lang w:eastAsia="pl-PL"/>
        </w:rPr>
        <w:t xml:space="preserve"> </w:t>
      </w:r>
      <w:r w:rsidR="00863537">
        <w:rPr>
          <w:rFonts w:eastAsia="Times New Roman" w:cs="Arial"/>
          <w:bCs/>
          <w:sz w:val="20"/>
          <w:szCs w:val="20"/>
          <w:lang w:eastAsia="pl-PL"/>
        </w:rPr>
        <w:t>n</w:t>
      </w:r>
      <w:r w:rsidR="0023567E">
        <w:rPr>
          <w:rFonts w:eastAsia="Times New Roman" w:cs="Arial"/>
          <w:bCs/>
          <w:sz w:val="20"/>
          <w:szCs w:val="20"/>
          <w:lang w:eastAsia="pl-PL"/>
        </w:rPr>
        <w:t xml:space="preserve">r 2 </w:t>
      </w:r>
      <w:r>
        <w:rPr>
          <w:rFonts w:cs="Arial"/>
          <w:color w:val="000000" w:themeColor="text1"/>
          <w:sz w:val="20"/>
          <w:szCs w:val="20"/>
        </w:rPr>
        <w:t xml:space="preserve">do </w:t>
      </w:r>
      <w:r w:rsidR="00863537">
        <w:rPr>
          <w:rFonts w:cs="Arial"/>
          <w:color w:val="000000" w:themeColor="text1"/>
          <w:sz w:val="20"/>
          <w:szCs w:val="20"/>
        </w:rPr>
        <w:t>u</w:t>
      </w:r>
      <w:r w:rsidRPr="005235CD">
        <w:rPr>
          <w:rFonts w:cs="Arial"/>
          <w:color w:val="000000" w:themeColor="text1"/>
          <w:sz w:val="20"/>
          <w:szCs w:val="20"/>
        </w:rPr>
        <w:t>mowy</w:t>
      </w:r>
      <w:r w:rsidRPr="007F722F">
        <w:rPr>
          <w:rFonts w:cs="Arial"/>
          <w:color w:val="000000" w:themeColor="text1"/>
          <w:sz w:val="20"/>
          <w:szCs w:val="20"/>
        </w:rPr>
        <w:t xml:space="preserve"> </w:t>
      </w:r>
      <w:r>
        <w:rPr>
          <w:rFonts w:cs="Arial"/>
          <w:color w:val="000000" w:themeColor="text1"/>
          <w:sz w:val="20"/>
          <w:szCs w:val="20"/>
        </w:rPr>
        <w:t xml:space="preserve">nr </w:t>
      </w:r>
      <w:r>
        <w:rPr>
          <w:rFonts w:cs="Arial"/>
          <w:sz w:val="20"/>
          <w:szCs w:val="20"/>
        </w:rPr>
        <w:t>………………</w:t>
      </w:r>
      <w:r w:rsidRPr="007F722F">
        <w:rPr>
          <w:rFonts w:cs="Arial"/>
          <w:color w:val="000000" w:themeColor="text1"/>
          <w:sz w:val="20"/>
          <w:szCs w:val="20"/>
        </w:rPr>
        <w:t xml:space="preserve"> </w:t>
      </w:r>
    </w:p>
    <w:p w14:paraId="62349140" w14:textId="75DD24C6" w:rsidR="002016A5" w:rsidRPr="007D1F7A" w:rsidRDefault="002016A5" w:rsidP="002016A5">
      <w:pPr>
        <w:spacing w:after="160"/>
        <w:ind w:right="-2"/>
        <w:jc w:val="right"/>
        <w:rPr>
          <w:rFonts w:cs="Arial"/>
          <w:bCs/>
          <w:i/>
          <w:color w:val="000000" w:themeColor="text1"/>
          <w:sz w:val="18"/>
          <w:szCs w:val="18"/>
        </w:rPr>
      </w:pPr>
      <w:r w:rsidRPr="00D170A6">
        <w:rPr>
          <w:rFonts w:cs="Arial"/>
          <w:i/>
          <w:color w:val="000000" w:themeColor="text1"/>
          <w:sz w:val="20"/>
          <w:szCs w:val="20"/>
        </w:rPr>
        <w:t xml:space="preserve"> </w:t>
      </w:r>
      <w:r w:rsidRPr="007D1F7A">
        <w:rPr>
          <w:i/>
          <w:sz w:val="18"/>
          <w:szCs w:val="18"/>
        </w:rPr>
        <w:t>udzielenie Województwu Łódzkiemu przez Województwo Śląskie dotacji celowej przeznaczonej na realizację zadania organizacji publicznego transportu zbiorowego w wojewódzkich przewozach pasażerskich w transporcie kolejowym</w:t>
      </w:r>
    </w:p>
    <w:p w14:paraId="15B51EEB" w14:textId="77777777" w:rsidR="002016A5" w:rsidRDefault="002016A5" w:rsidP="002016A5">
      <w:pPr>
        <w:spacing w:before="100" w:beforeAutospacing="1" w:after="100" w:afterAutospacing="1" w:line="36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0"/>
          <w:szCs w:val="20"/>
          <w:lang w:eastAsia="pl-PL"/>
        </w:rPr>
        <w:t>SPRAWOZDANIE</w:t>
      </w:r>
    </w:p>
    <w:p w14:paraId="606FC89A" w14:textId="39350C07" w:rsidR="002016A5" w:rsidRPr="00CA732B" w:rsidRDefault="002016A5" w:rsidP="002016A5">
      <w:pPr>
        <w:spacing w:before="100" w:beforeAutospacing="1" w:after="100" w:afterAutospacing="1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CA732B">
        <w:rPr>
          <w:rFonts w:eastAsia="Times New Roman" w:cs="Arial"/>
          <w:sz w:val="20"/>
          <w:szCs w:val="20"/>
          <w:lang w:eastAsia="pl-PL"/>
        </w:rPr>
        <w:t>Rozliczenie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0903D1">
        <w:rPr>
          <w:rFonts w:eastAsia="Times New Roman" w:cs="Arial"/>
          <w:sz w:val="20"/>
          <w:szCs w:val="20"/>
          <w:lang w:eastAsia="pl-PL"/>
        </w:rPr>
        <w:t xml:space="preserve">dotacji celowej 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CA732B">
        <w:rPr>
          <w:rFonts w:eastAsia="Times New Roman" w:cs="Arial"/>
          <w:sz w:val="20"/>
          <w:szCs w:val="20"/>
          <w:lang w:eastAsia="pl-PL"/>
        </w:rPr>
        <w:t>udzielonej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CA732B">
        <w:rPr>
          <w:rFonts w:eastAsia="Times New Roman" w:cs="Arial"/>
          <w:sz w:val="20"/>
          <w:szCs w:val="20"/>
          <w:lang w:eastAsia="pl-PL"/>
        </w:rPr>
        <w:t>przez</w:t>
      </w:r>
      <w:r>
        <w:rPr>
          <w:rFonts w:eastAsia="Times New Roman" w:cs="Arial"/>
          <w:sz w:val="20"/>
          <w:szCs w:val="20"/>
          <w:lang w:eastAsia="pl-PL"/>
        </w:rPr>
        <w:t xml:space="preserve"> Województwo Śląskie </w:t>
      </w:r>
      <w:r w:rsidRPr="00CA732B">
        <w:rPr>
          <w:rFonts w:eastAsia="Times New Roman" w:cs="Arial"/>
          <w:sz w:val="20"/>
          <w:szCs w:val="20"/>
          <w:lang w:eastAsia="pl-PL"/>
        </w:rPr>
        <w:t>Województwu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CA732B">
        <w:rPr>
          <w:rFonts w:eastAsia="Times New Roman" w:cs="Arial"/>
          <w:sz w:val="20"/>
          <w:szCs w:val="20"/>
          <w:lang w:eastAsia="pl-PL"/>
        </w:rPr>
        <w:t>Łódzkiemu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CA732B">
        <w:rPr>
          <w:rFonts w:eastAsia="Times New Roman" w:cs="Arial"/>
          <w:sz w:val="20"/>
          <w:szCs w:val="20"/>
          <w:lang w:eastAsia="pl-PL"/>
        </w:rPr>
        <w:t xml:space="preserve">w formie dotacji celowej </w:t>
      </w:r>
      <w:r>
        <w:rPr>
          <w:rFonts w:eastAsia="Times New Roman" w:cs="Arial"/>
          <w:sz w:val="20"/>
          <w:szCs w:val="20"/>
          <w:lang w:eastAsia="pl-PL"/>
        </w:rPr>
        <w:t>przeznaczonej na realizację zadania organizacji publicznego transportu zbiorowego w wojewódzkich przewozach pasażerskich w transporcie kolejowym</w:t>
      </w:r>
    </w:p>
    <w:p w14:paraId="3B6FB4BB" w14:textId="77777777" w:rsidR="002016A5" w:rsidRPr="00294576" w:rsidRDefault="002016A5" w:rsidP="00863537">
      <w:pPr>
        <w:numPr>
          <w:ilvl w:val="0"/>
          <w:numId w:val="28"/>
        </w:numPr>
        <w:suppressAutoHyphens w:val="0"/>
        <w:spacing w:before="100" w:beforeAutospacing="1" w:line="360" w:lineRule="auto"/>
        <w:ind w:left="714" w:hanging="357"/>
        <w:jc w:val="both"/>
        <w:rPr>
          <w:rFonts w:eastAsia="Times New Roman" w:cs="Arial"/>
          <w:sz w:val="20"/>
          <w:szCs w:val="20"/>
          <w:lang w:eastAsia="pl-PL"/>
        </w:rPr>
      </w:pPr>
      <w:r w:rsidRPr="00985217">
        <w:rPr>
          <w:rFonts w:eastAsia="Times New Roman" w:cs="Arial"/>
          <w:b/>
          <w:bCs/>
          <w:sz w:val="20"/>
          <w:szCs w:val="20"/>
          <w:lang w:eastAsia="pl-PL"/>
        </w:rPr>
        <w:t xml:space="preserve">Dane dotyczące </w:t>
      </w:r>
      <w:r>
        <w:rPr>
          <w:rFonts w:eastAsia="Times New Roman" w:cs="Arial"/>
          <w:b/>
          <w:bCs/>
          <w:sz w:val="20"/>
          <w:szCs w:val="20"/>
          <w:lang w:eastAsia="pl-PL"/>
        </w:rPr>
        <w:t xml:space="preserve">realizacji </w:t>
      </w:r>
      <w:r w:rsidRPr="00985217">
        <w:rPr>
          <w:rFonts w:eastAsia="Times New Roman" w:cs="Arial"/>
          <w:b/>
          <w:bCs/>
          <w:sz w:val="20"/>
          <w:szCs w:val="20"/>
          <w:lang w:eastAsia="pl-PL"/>
        </w:rPr>
        <w:t>umowy</w:t>
      </w:r>
    </w:p>
    <w:p w14:paraId="47753C48" w14:textId="7E0C9AD8" w:rsidR="002016A5" w:rsidRPr="00294576" w:rsidRDefault="00863537" w:rsidP="00863537">
      <w:pPr>
        <w:numPr>
          <w:ilvl w:val="1"/>
          <w:numId w:val="35"/>
        </w:numPr>
        <w:suppressAutoHyphens w:val="0"/>
        <w:spacing w:after="100" w:afterAutospacing="1" w:line="360" w:lineRule="auto"/>
        <w:ind w:left="1434" w:hanging="357"/>
        <w:jc w:val="both"/>
        <w:rPr>
          <w:rFonts w:eastAsia="Times New Roman" w:cs="Arial"/>
          <w:sz w:val="20"/>
          <w:szCs w:val="20"/>
          <w:lang w:eastAsia="pl-PL"/>
        </w:rPr>
      </w:pPr>
      <w:r w:rsidRPr="00294576">
        <w:rPr>
          <w:rFonts w:eastAsia="Times New Roman" w:cs="Arial"/>
          <w:sz w:val="20"/>
          <w:szCs w:val="20"/>
          <w:lang w:eastAsia="pl-PL"/>
        </w:rPr>
        <w:t xml:space="preserve">numer </w:t>
      </w:r>
      <w:r w:rsidR="002016A5" w:rsidRPr="00294576">
        <w:rPr>
          <w:rFonts w:eastAsia="Times New Roman" w:cs="Arial"/>
          <w:sz w:val="20"/>
          <w:szCs w:val="20"/>
          <w:lang w:eastAsia="pl-PL"/>
        </w:rPr>
        <w:t>umowy: ……………………………</w:t>
      </w:r>
    </w:p>
    <w:p w14:paraId="77966188" w14:textId="12CD0DC4" w:rsidR="002016A5" w:rsidRPr="00294576" w:rsidRDefault="00863537" w:rsidP="00863537">
      <w:pPr>
        <w:numPr>
          <w:ilvl w:val="1"/>
          <w:numId w:val="35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294576">
        <w:rPr>
          <w:rFonts w:eastAsia="Times New Roman" w:cs="Arial"/>
          <w:sz w:val="20"/>
          <w:szCs w:val="20"/>
          <w:lang w:eastAsia="pl-PL"/>
        </w:rPr>
        <w:t xml:space="preserve">data </w:t>
      </w:r>
      <w:r w:rsidR="002016A5" w:rsidRPr="00294576">
        <w:rPr>
          <w:rFonts w:eastAsia="Times New Roman" w:cs="Arial"/>
          <w:sz w:val="20"/>
          <w:szCs w:val="20"/>
          <w:lang w:eastAsia="pl-PL"/>
        </w:rPr>
        <w:t>zawarcia umowy: ……………………………</w:t>
      </w:r>
    </w:p>
    <w:p w14:paraId="5F289444" w14:textId="50352EE7" w:rsidR="002016A5" w:rsidRDefault="00863537" w:rsidP="00863537">
      <w:pPr>
        <w:numPr>
          <w:ilvl w:val="1"/>
          <w:numId w:val="35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294576">
        <w:rPr>
          <w:rFonts w:eastAsia="Times New Roman" w:cs="Arial"/>
          <w:sz w:val="20"/>
          <w:szCs w:val="20"/>
          <w:lang w:eastAsia="pl-PL"/>
        </w:rPr>
        <w:t xml:space="preserve">okres </w:t>
      </w:r>
      <w:r w:rsidR="002016A5" w:rsidRPr="00294576">
        <w:rPr>
          <w:rFonts w:eastAsia="Times New Roman" w:cs="Arial"/>
          <w:sz w:val="20"/>
          <w:szCs w:val="20"/>
          <w:lang w:eastAsia="pl-PL"/>
        </w:rPr>
        <w:t>realizacji zadania: od ………………… do …………………</w:t>
      </w:r>
    </w:p>
    <w:p w14:paraId="292A9DDF" w14:textId="5CEFF05F" w:rsidR="00E06A1A" w:rsidRPr="00222106" w:rsidRDefault="00863537" w:rsidP="00863537">
      <w:pPr>
        <w:numPr>
          <w:ilvl w:val="1"/>
          <w:numId w:val="35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wielkość dofinansowanej pracy eksploatacyjnej……………………..pockm</w:t>
      </w:r>
    </w:p>
    <w:p w14:paraId="32CCEA44" w14:textId="431B2A68" w:rsidR="002016A5" w:rsidRDefault="00863537" w:rsidP="00863537">
      <w:pPr>
        <w:numPr>
          <w:ilvl w:val="1"/>
          <w:numId w:val="35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kwota </w:t>
      </w:r>
      <w:r w:rsidR="002016A5">
        <w:rPr>
          <w:rFonts w:eastAsia="Times New Roman" w:cs="Arial"/>
          <w:sz w:val="20"/>
          <w:szCs w:val="20"/>
          <w:lang w:eastAsia="pl-PL"/>
        </w:rPr>
        <w:t xml:space="preserve">udzielonej </w:t>
      </w:r>
      <w:r w:rsidR="000903D1">
        <w:rPr>
          <w:rFonts w:eastAsia="Times New Roman" w:cs="Arial"/>
          <w:sz w:val="20"/>
          <w:szCs w:val="20"/>
          <w:lang w:eastAsia="pl-PL"/>
        </w:rPr>
        <w:t>dotacji celowej</w:t>
      </w:r>
      <w:r w:rsidR="002016A5">
        <w:rPr>
          <w:rFonts w:eastAsia="Times New Roman" w:cs="Arial"/>
          <w:sz w:val="20"/>
          <w:szCs w:val="20"/>
          <w:lang w:eastAsia="pl-PL"/>
        </w:rPr>
        <w:t>……………………..zł</w:t>
      </w:r>
    </w:p>
    <w:p w14:paraId="7A440C50" w14:textId="0436A4A9" w:rsidR="002016A5" w:rsidRPr="00294576" w:rsidRDefault="00863537" w:rsidP="00863537">
      <w:pPr>
        <w:numPr>
          <w:ilvl w:val="1"/>
          <w:numId w:val="35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kwota </w:t>
      </w:r>
      <w:r w:rsidR="002016A5">
        <w:rPr>
          <w:rFonts w:eastAsia="Times New Roman" w:cs="Arial"/>
          <w:sz w:val="20"/>
          <w:szCs w:val="20"/>
          <w:lang w:eastAsia="pl-PL"/>
        </w:rPr>
        <w:t xml:space="preserve">wykorzystanej </w:t>
      </w:r>
      <w:r w:rsidR="000903D1">
        <w:rPr>
          <w:rFonts w:eastAsia="Times New Roman" w:cs="Arial"/>
          <w:sz w:val="20"/>
          <w:szCs w:val="20"/>
          <w:lang w:eastAsia="pl-PL"/>
        </w:rPr>
        <w:t>dotacji celowej</w:t>
      </w:r>
      <w:r w:rsidR="002016A5">
        <w:rPr>
          <w:rFonts w:eastAsia="Times New Roman" w:cs="Arial"/>
          <w:sz w:val="20"/>
          <w:szCs w:val="20"/>
          <w:lang w:eastAsia="pl-PL"/>
        </w:rPr>
        <w:t xml:space="preserve"> …………………….zł</w:t>
      </w:r>
    </w:p>
    <w:p w14:paraId="1F99628F" w14:textId="77777777" w:rsidR="002016A5" w:rsidRPr="00985217" w:rsidRDefault="002016A5" w:rsidP="002016A5">
      <w:pPr>
        <w:numPr>
          <w:ilvl w:val="0"/>
          <w:numId w:val="28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85217">
        <w:rPr>
          <w:rFonts w:eastAsia="Times New Roman" w:cs="Arial"/>
          <w:b/>
          <w:bCs/>
          <w:sz w:val="20"/>
          <w:szCs w:val="20"/>
          <w:lang w:eastAsia="pl-PL"/>
        </w:rPr>
        <w:t>Zestawienie poniesionych wydatków</w:t>
      </w:r>
      <w:r w:rsidRPr="00985217">
        <w:rPr>
          <w:rFonts w:eastAsia="Times New Roman" w:cs="Arial"/>
          <w:sz w:val="20"/>
          <w:szCs w:val="20"/>
          <w:lang w:eastAsia="pl-PL"/>
        </w:rPr>
        <w:t xml:space="preserve"> </w:t>
      </w:r>
      <w:r w:rsidRPr="00294576">
        <w:rPr>
          <w:rFonts w:eastAsia="Times New Roman" w:cs="Arial"/>
          <w:sz w:val="20"/>
          <w:szCs w:val="20"/>
          <w:lang w:eastAsia="pl-PL"/>
        </w:rPr>
        <w:t>(należy podać szczegółowe informacje dotyczące poszczególnych wydatków)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862"/>
        <w:gridCol w:w="2394"/>
        <w:gridCol w:w="2835"/>
        <w:gridCol w:w="2835"/>
      </w:tblGrid>
      <w:tr w:rsidR="002016A5" w:rsidRPr="00985217" w14:paraId="4442C8BA" w14:textId="77777777" w:rsidTr="002016A5">
        <w:tc>
          <w:tcPr>
            <w:tcW w:w="862" w:type="dxa"/>
            <w:vAlign w:val="center"/>
          </w:tcPr>
          <w:p w14:paraId="5A66C76A" w14:textId="77777777" w:rsidR="002016A5" w:rsidRPr="00294576" w:rsidRDefault="002016A5" w:rsidP="002016A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294576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94" w:type="dxa"/>
            <w:vAlign w:val="center"/>
          </w:tcPr>
          <w:p w14:paraId="33FD0194" w14:textId="77777777" w:rsidR="002016A5" w:rsidRPr="00294576" w:rsidRDefault="002016A5" w:rsidP="002016A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294576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Data poniesienia wydatku</w:t>
            </w:r>
          </w:p>
        </w:tc>
        <w:tc>
          <w:tcPr>
            <w:tcW w:w="2835" w:type="dxa"/>
            <w:vAlign w:val="center"/>
          </w:tcPr>
          <w:p w14:paraId="0C325CF7" w14:textId="77777777" w:rsidR="002016A5" w:rsidRPr="00294576" w:rsidRDefault="002016A5" w:rsidP="002016A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294576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Kwota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 przekazana Operatorowi w ramach udzielonej pomocy finansowej</w:t>
            </w:r>
            <w:r w:rsidRPr="00294576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 (zł)</w:t>
            </w:r>
          </w:p>
        </w:tc>
        <w:tc>
          <w:tcPr>
            <w:tcW w:w="2835" w:type="dxa"/>
            <w:vAlign w:val="center"/>
          </w:tcPr>
          <w:p w14:paraId="03252D2D" w14:textId="77777777" w:rsidR="002016A5" w:rsidRPr="00294576" w:rsidRDefault="002016A5" w:rsidP="002016A5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294576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Numer dokumentu księgowego</w:t>
            </w:r>
          </w:p>
        </w:tc>
      </w:tr>
      <w:tr w:rsidR="002016A5" w:rsidRPr="00985217" w14:paraId="13E38B37" w14:textId="77777777" w:rsidTr="00DB7291">
        <w:tc>
          <w:tcPr>
            <w:tcW w:w="862" w:type="dxa"/>
            <w:vAlign w:val="center"/>
          </w:tcPr>
          <w:p w14:paraId="511B55F2" w14:textId="77777777" w:rsidR="002016A5" w:rsidRPr="00985217" w:rsidRDefault="002016A5" w:rsidP="00DB729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85217">
              <w:rPr>
                <w:rFonts w:eastAsia="Times New Roman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94" w:type="dxa"/>
          </w:tcPr>
          <w:p w14:paraId="20BD159C" w14:textId="77777777" w:rsidR="002016A5" w:rsidRPr="00985217" w:rsidRDefault="002016A5" w:rsidP="002016A5">
            <w:pPr>
              <w:spacing w:before="100" w:beforeAutospacing="1" w:after="100" w:afterAutospacing="1" w:line="36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10F2BC58" w14:textId="77777777" w:rsidR="002016A5" w:rsidRPr="00985217" w:rsidRDefault="002016A5" w:rsidP="002016A5">
            <w:pPr>
              <w:spacing w:before="100" w:beforeAutospacing="1" w:after="100" w:afterAutospacing="1" w:line="36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4B303810" w14:textId="77777777" w:rsidR="002016A5" w:rsidRPr="00985217" w:rsidRDefault="002016A5" w:rsidP="002016A5">
            <w:pPr>
              <w:spacing w:before="100" w:beforeAutospacing="1" w:after="100" w:afterAutospacing="1" w:line="36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2016A5" w:rsidRPr="00985217" w14:paraId="72A09C23" w14:textId="77777777" w:rsidTr="00DB7291">
        <w:tc>
          <w:tcPr>
            <w:tcW w:w="862" w:type="dxa"/>
            <w:vAlign w:val="center"/>
          </w:tcPr>
          <w:p w14:paraId="1B6088CF" w14:textId="77777777" w:rsidR="002016A5" w:rsidRPr="00985217" w:rsidRDefault="002016A5" w:rsidP="00DB729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85217">
              <w:rPr>
                <w:rFonts w:eastAsia="Times New Roman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94" w:type="dxa"/>
          </w:tcPr>
          <w:p w14:paraId="616D4025" w14:textId="77777777" w:rsidR="002016A5" w:rsidRPr="00985217" w:rsidRDefault="002016A5" w:rsidP="002016A5">
            <w:pPr>
              <w:spacing w:before="100" w:beforeAutospacing="1" w:after="100" w:afterAutospacing="1" w:line="36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3742A834" w14:textId="77777777" w:rsidR="002016A5" w:rsidRPr="00985217" w:rsidRDefault="002016A5" w:rsidP="002016A5">
            <w:pPr>
              <w:spacing w:before="100" w:beforeAutospacing="1" w:after="100" w:afterAutospacing="1" w:line="36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133BA7CA" w14:textId="77777777" w:rsidR="002016A5" w:rsidRPr="00985217" w:rsidRDefault="002016A5" w:rsidP="002016A5">
            <w:pPr>
              <w:spacing w:before="100" w:beforeAutospacing="1" w:after="100" w:afterAutospacing="1" w:line="36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2016A5" w:rsidRPr="00985217" w14:paraId="12189C85" w14:textId="77777777" w:rsidTr="00DB7291">
        <w:tc>
          <w:tcPr>
            <w:tcW w:w="862" w:type="dxa"/>
            <w:vAlign w:val="center"/>
          </w:tcPr>
          <w:p w14:paraId="1692EDEB" w14:textId="77777777" w:rsidR="002016A5" w:rsidRPr="00985217" w:rsidRDefault="002016A5" w:rsidP="00DB729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85217">
              <w:rPr>
                <w:rFonts w:eastAsia="Times New Roman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394" w:type="dxa"/>
          </w:tcPr>
          <w:p w14:paraId="1DBE05F2" w14:textId="77777777" w:rsidR="002016A5" w:rsidRPr="00985217" w:rsidRDefault="002016A5" w:rsidP="002016A5">
            <w:pPr>
              <w:spacing w:before="100" w:beforeAutospacing="1" w:after="100" w:afterAutospacing="1" w:line="36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1DF6E9E3" w14:textId="77777777" w:rsidR="002016A5" w:rsidRPr="00985217" w:rsidRDefault="002016A5" w:rsidP="002016A5">
            <w:pPr>
              <w:spacing w:before="100" w:beforeAutospacing="1" w:after="100" w:afterAutospacing="1" w:line="36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24775C31" w14:textId="77777777" w:rsidR="002016A5" w:rsidRPr="00985217" w:rsidRDefault="002016A5" w:rsidP="002016A5">
            <w:pPr>
              <w:spacing w:before="100" w:beforeAutospacing="1" w:after="100" w:afterAutospacing="1" w:line="36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2016A5" w:rsidRPr="00985217" w14:paraId="3D646A3D" w14:textId="77777777" w:rsidTr="00DB7291">
        <w:tc>
          <w:tcPr>
            <w:tcW w:w="862" w:type="dxa"/>
            <w:vAlign w:val="center"/>
          </w:tcPr>
          <w:p w14:paraId="55395030" w14:textId="77777777" w:rsidR="002016A5" w:rsidRPr="00985217" w:rsidRDefault="002016A5" w:rsidP="00DB729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985217">
              <w:rPr>
                <w:rFonts w:eastAsia="Times New Roman" w:cs="Arial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394" w:type="dxa"/>
          </w:tcPr>
          <w:p w14:paraId="12C63248" w14:textId="77777777" w:rsidR="002016A5" w:rsidRPr="00985217" w:rsidRDefault="002016A5" w:rsidP="002016A5">
            <w:pPr>
              <w:spacing w:before="100" w:beforeAutospacing="1" w:after="100" w:afterAutospacing="1" w:line="36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5883BCC3" w14:textId="77777777" w:rsidR="002016A5" w:rsidRPr="00985217" w:rsidRDefault="002016A5" w:rsidP="002016A5">
            <w:pPr>
              <w:spacing w:before="100" w:beforeAutospacing="1" w:after="100" w:afterAutospacing="1" w:line="36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50ED5F0E" w14:textId="77777777" w:rsidR="002016A5" w:rsidRPr="00985217" w:rsidRDefault="002016A5" w:rsidP="002016A5">
            <w:pPr>
              <w:spacing w:before="100" w:beforeAutospacing="1" w:after="100" w:afterAutospacing="1" w:line="36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</w:tbl>
    <w:p w14:paraId="504C6AF2" w14:textId="77777777" w:rsidR="002016A5" w:rsidRDefault="002016A5" w:rsidP="002016A5">
      <w:pPr>
        <w:spacing w:line="360" w:lineRule="auto"/>
        <w:ind w:right="-2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3C2F073C" w14:textId="77777777" w:rsidR="002016A5" w:rsidRPr="00985217" w:rsidRDefault="002016A5" w:rsidP="002016A5">
      <w:pPr>
        <w:spacing w:line="360" w:lineRule="auto"/>
        <w:ind w:right="-2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  <w:r w:rsidRPr="00985217">
        <w:rPr>
          <w:rFonts w:eastAsia="Times New Roman" w:cs="Arial"/>
          <w:b/>
          <w:bCs/>
          <w:sz w:val="20"/>
          <w:szCs w:val="20"/>
          <w:lang w:eastAsia="pl-PL"/>
        </w:rPr>
        <w:t>Oświadczenie</w:t>
      </w:r>
    </w:p>
    <w:p w14:paraId="73356315" w14:textId="3F57A8CF" w:rsidR="002016A5" w:rsidRDefault="002016A5" w:rsidP="002016A5">
      <w:pPr>
        <w:spacing w:after="160" w:line="360" w:lineRule="auto"/>
        <w:ind w:right="-2"/>
        <w:jc w:val="both"/>
        <w:rPr>
          <w:rFonts w:eastAsia="Times New Roman" w:cs="Arial"/>
          <w:sz w:val="20"/>
          <w:szCs w:val="20"/>
          <w:lang w:eastAsia="pl-PL"/>
        </w:rPr>
      </w:pPr>
      <w:r w:rsidRPr="00294576">
        <w:rPr>
          <w:rFonts w:eastAsia="Times New Roman" w:cs="Arial"/>
          <w:sz w:val="20"/>
          <w:szCs w:val="20"/>
          <w:lang w:eastAsia="pl-PL"/>
        </w:rPr>
        <w:t xml:space="preserve">Oświadczam(y), że środki finansowe w wysokości ………………… zł otrzymane w ramach </w:t>
      </w:r>
      <w:r w:rsidR="000903D1">
        <w:rPr>
          <w:rFonts w:eastAsia="Times New Roman" w:cs="Arial"/>
          <w:sz w:val="20"/>
          <w:szCs w:val="20"/>
          <w:lang w:eastAsia="pl-PL"/>
        </w:rPr>
        <w:t>dotacji celowej</w:t>
      </w:r>
      <w:r w:rsidRPr="00294576">
        <w:rPr>
          <w:rFonts w:eastAsia="Times New Roman" w:cs="Arial"/>
          <w:sz w:val="20"/>
          <w:szCs w:val="20"/>
          <w:lang w:eastAsia="pl-PL"/>
        </w:rPr>
        <w:t xml:space="preserve"> zostały wykorzystane zgodnie z przeznaczeniem określonym </w:t>
      </w:r>
      <w:r w:rsidRPr="00270B2F">
        <w:rPr>
          <w:rFonts w:cs="Arial"/>
          <w:sz w:val="20"/>
          <w:szCs w:val="20"/>
        </w:rPr>
        <w:t xml:space="preserve">w </w:t>
      </w:r>
      <w:r w:rsidR="003B70CE">
        <w:rPr>
          <w:rFonts w:cs="Arial"/>
          <w:sz w:val="20"/>
          <w:szCs w:val="20"/>
        </w:rPr>
        <w:t>u</w:t>
      </w:r>
      <w:r>
        <w:rPr>
          <w:rFonts w:cs="Arial"/>
          <w:sz w:val="20"/>
          <w:szCs w:val="20"/>
        </w:rPr>
        <w:t>mowie</w:t>
      </w:r>
      <w:r w:rsidRPr="00270B2F">
        <w:rPr>
          <w:rFonts w:cs="Arial"/>
          <w:sz w:val="20"/>
          <w:szCs w:val="20"/>
        </w:rPr>
        <w:t xml:space="preserve"> </w:t>
      </w:r>
      <w:r w:rsidR="003B70CE">
        <w:rPr>
          <w:rFonts w:cs="Arial"/>
          <w:sz w:val="20"/>
          <w:szCs w:val="20"/>
        </w:rPr>
        <w:t>n</w:t>
      </w:r>
      <w:r w:rsidRPr="00270B2F">
        <w:rPr>
          <w:rFonts w:cs="Arial"/>
          <w:sz w:val="20"/>
          <w:szCs w:val="20"/>
        </w:rPr>
        <w:t>r</w:t>
      </w:r>
      <w:r>
        <w:rPr>
          <w:rFonts w:cs="Arial"/>
          <w:sz w:val="20"/>
          <w:szCs w:val="20"/>
        </w:rPr>
        <w:t>………..</w:t>
      </w:r>
      <w:r w:rsidRPr="00270B2F">
        <w:rPr>
          <w:rFonts w:cs="Arial"/>
          <w:sz w:val="20"/>
          <w:szCs w:val="20"/>
        </w:rPr>
        <w:t xml:space="preserve">, a także zgodnie ze sprawozdaniem Spółki </w:t>
      </w:r>
      <w:r>
        <w:rPr>
          <w:rFonts w:cs="Arial"/>
          <w:sz w:val="20"/>
          <w:szCs w:val="20"/>
        </w:rPr>
        <w:t>z</w:t>
      </w:r>
      <w:r w:rsidRPr="00270B2F">
        <w:rPr>
          <w:rFonts w:cs="Arial"/>
          <w:sz w:val="20"/>
          <w:szCs w:val="20"/>
        </w:rPr>
        <w:t xml:space="preserve"> realizacji połączeń oraz obowiązującymi przepisami prawa regulującymi gospodarowanie środkami publicznymi.</w:t>
      </w:r>
    </w:p>
    <w:p w14:paraId="6227181C" w14:textId="77777777" w:rsidR="002016A5" w:rsidRPr="00FC0DED" w:rsidRDefault="002016A5" w:rsidP="002016A5">
      <w:pPr>
        <w:spacing w:after="160" w:line="360" w:lineRule="auto"/>
        <w:ind w:right="-2"/>
        <w:jc w:val="both"/>
        <w:rPr>
          <w:rFonts w:eastAsia="Times New Roman" w:cs="Arial"/>
          <w:sz w:val="20"/>
          <w:szCs w:val="20"/>
          <w:lang w:eastAsia="pl-PL"/>
        </w:rPr>
      </w:pPr>
    </w:p>
    <w:p w14:paraId="10D4D134" w14:textId="77777777" w:rsidR="002016A5" w:rsidRPr="00294576" w:rsidRDefault="002016A5" w:rsidP="002016A5">
      <w:pPr>
        <w:spacing w:before="100" w:beforeAutospacing="1" w:after="100" w:afterAutospacing="1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294576">
        <w:rPr>
          <w:rFonts w:eastAsia="Times New Roman" w:cs="Arial"/>
          <w:sz w:val="20"/>
          <w:szCs w:val="20"/>
          <w:lang w:eastAsia="pl-PL"/>
        </w:rPr>
        <w:t>......................................................</w:t>
      </w:r>
      <w:r w:rsidRPr="00294576">
        <w:rPr>
          <w:rFonts w:eastAsia="Times New Roman" w:cs="Arial"/>
          <w:sz w:val="20"/>
          <w:szCs w:val="20"/>
          <w:lang w:eastAsia="pl-PL"/>
        </w:rPr>
        <w:br/>
        <w:t xml:space="preserve">(podpis </w:t>
      </w:r>
      <w:r w:rsidRPr="00985217">
        <w:rPr>
          <w:rFonts w:eastAsia="Times New Roman" w:cs="Arial"/>
          <w:sz w:val="20"/>
          <w:szCs w:val="20"/>
          <w:lang w:eastAsia="pl-PL"/>
        </w:rPr>
        <w:t>Województwo Łódzkie</w:t>
      </w:r>
      <w:r w:rsidRPr="00294576">
        <w:rPr>
          <w:rFonts w:eastAsia="Times New Roman" w:cs="Arial"/>
          <w:sz w:val="20"/>
          <w:szCs w:val="20"/>
          <w:lang w:eastAsia="pl-PL"/>
        </w:rPr>
        <w:t>)</w:t>
      </w:r>
    </w:p>
    <w:p w14:paraId="4C23AA47" w14:textId="0A0437B6" w:rsidR="002016A5" w:rsidRPr="00831CE2" w:rsidRDefault="002016A5" w:rsidP="001C0B92">
      <w:pPr>
        <w:spacing w:before="100" w:beforeAutospacing="1" w:after="100" w:afterAutospacing="1" w:line="360" w:lineRule="auto"/>
        <w:jc w:val="both"/>
        <w:rPr>
          <w:b/>
          <w:bCs/>
        </w:rPr>
      </w:pPr>
      <w:r>
        <w:rPr>
          <w:rFonts w:eastAsia="Times New Roman" w:cs="Arial"/>
          <w:sz w:val="20"/>
          <w:szCs w:val="20"/>
          <w:lang w:eastAsia="pl-PL"/>
        </w:rPr>
        <w:t>Data: ………………………</w:t>
      </w:r>
    </w:p>
    <w:sectPr w:rsidR="002016A5" w:rsidRPr="00831CE2" w:rsidSect="002A407B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0CB02" w14:textId="77777777" w:rsidR="009B0DE8" w:rsidRDefault="009B0DE8" w:rsidP="00897E77">
      <w:pPr>
        <w:spacing w:line="240" w:lineRule="auto"/>
      </w:pPr>
      <w:r>
        <w:separator/>
      </w:r>
    </w:p>
  </w:endnote>
  <w:endnote w:type="continuationSeparator" w:id="0">
    <w:p w14:paraId="7CCAE5B2" w14:textId="77777777" w:rsidR="009B0DE8" w:rsidRDefault="009B0DE8" w:rsidP="00897E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9B774" w14:textId="758174ED" w:rsidR="002016A5" w:rsidRPr="00F159F6" w:rsidRDefault="002016A5" w:rsidP="00F159F6">
    <w:pPr>
      <w:jc w:val="right"/>
    </w:pPr>
    <w:r>
      <w:fldChar w:fldCharType="begin"/>
    </w:r>
    <w:r>
      <w:instrText xml:space="preserve"> PAGE </w:instrText>
    </w:r>
    <w:r>
      <w:fldChar w:fldCharType="separate"/>
    </w:r>
    <w:r w:rsidR="00871F43">
      <w:rPr>
        <w:noProof/>
      </w:rPr>
      <w:t>3</w:t>
    </w:r>
    <w:r>
      <w:fldChar w:fldCharType="end"/>
    </w:r>
    <w:r>
      <w:rPr>
        <w:rFonts w:cs="Arial"/>
        <w:bCs/>
        <w:sz w:val="18"/>
        <w:szCs w:val="18"/>
      </w:rPr>
      <w:t>/</w:t>
    </w:r>
    <w:r>
      <w:rPr>
        <w:noProof/>
      </w:rPr>
      <w:fldChar w:fldCharType="begin"/>
    </w:r>
    <w:r>
      <w:rPr>
        <w:noProof/>
      </w:rPr>
      <w:instrText xml:space="preserve"> NUMPAGES \*Arabic </w:instrText>
    </w:r>
    <w:r>
      <w:rPr>
        <w:noProof/>
      </w:rPr>
      <w:fldChar w:fldCharType="separate"/>
    </w:r>
    <w:r w:rsidR="00871F43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5777B" w14:textId="77777777" w:rsidR="009B0DE8" w:rsidRDefault="009B0DE8" w:rsidP="00897E77">
      <w:pPr>
        <w:spacing w:line="240" w:lineRule="auto"/>
      </w:pPr>
      <w:r>
        <w:separator/>
      </w:r>
    </w:p>
  </w:footnote>
  <w:footnote w:type="continuationSeparator" w:id="0">
    <w:p w14:paraId="3ED6F48F" w14:textId="77777777" w:rsidR="009B0DE8" w:rsidRDefault="009B0DE8" w:rsidP="00897E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61256" w14:textId="61C3A4AC" w:rsidR="002A407B" w:rsidRDefault="002A407B">
    <w:pPr>
      <w:pStyle w:val="Nagwek"/>
    </w:pPr>
    <w:r>
      <w:t xml:space="preserve">Załącznik do </w:t>
    </w:r>
    <w:r>
      <w:t>u</w:t>
    </w:r>
    <w:r>
      <w:t>chwał</w:t>
    </w:r>
    <w:r>
      <w:t>y</w:t>
    </w:r>
    <w:r>
      <w:t xml:space="preserve"> nr 375/149/VII/2026</w:t>
    </w:r>
    <w:r>
      <w:t xml:space="preserve"> </w:t>
    </w:r>
    <w:r>
      <w:t>Zarządu Województwa Śląskiego</w:t>
    </w:r>
    <w:r>
      <w:t xml:space="preserve"> </w:t>
    </w:r>
    <w:r>
      <w:t>z dnia 26.02.2026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FEC0EB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74EB22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567EAA3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B030BA4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B2B2EED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62F7BB1"/>
    <w:multiLevelType w:val="hybridMultilevel"/>
    <w:tmpl w:val="49583CD0"/>
    <w:lvl w:ilvl="0" w:tplc="D57EC2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08A966EC"/>
    <w:multiLevelType w:val="multilevel"/>
    <w:tmpl w:val="F7D8D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D24A62"/>
    <w:multiLevelType w:val="hybridMultilevel"/>
    <w:tmpl w:val="29C86AD6"/>
    <w:lvl w:ilvl="0" w:tplc="1E4484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B339C0"/>
    <w:multiLevelType w:val="hybridMultilevel"/>
    <w:tmpl w:val="FADA4204"/>
    <w:lvl w:ilvl="0" w:tplc="CF0CC0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2264A0"/>
    <w:multiLevelType w:val="hybridMultilevel"/>
    <w:tmpl w:val="26E804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1">
    <w:nsid w:val="24272EAA"/>
    <w:multiLevelType w:val="hybridMultilevel"/>
    <w:tmpl w:val="E1540D22"/>
    <w:lvl w:ilvl="0" w:tplc="282EBD6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06388"/>
    <w:multiLevelType w:val="hybridMultilevel"/>
    <w:tmpl w:val="07F0055E"/>
    <w:lvl w:ilvl="0" w:tplc="0F0EC8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447088"/>
    <w:multiLevelType w:val="hybridMultilevel"/>
    <w:tmpl w:val="9064BE82"/>
    <w:lvl w:ilvl="0" w:tplc="8DD8317A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5" w:hanging="360"/>
      </w:pPr>
    </w:lvl>
    <w:lvl w:ilvl="2" w:tplc="0415001B" w:tentative="1">
      <w:start w:val="1"/>
      <w:numFmt w:val="lowerRoman"/>
      <w:lvlText w:val="%3."/>
      <w:lvlJc w:val="right"/>
      <w:pPr>
        <w:ind w:left="4065" w:hanging="180"/>
      </w:pPr>
    </w:lvl>
    <w:lvl w:ilvl="3" w:tplc="0415000F" w:tentative="1">
      <w:start w:val="1"/>
      <w:numFmt w:val="decimal"/>
      <w:lvlText w:val="%4."/>
      <w:lvlJc w:val="left"/>
      <w:pPr>
        <w:ind w:left="4785" w:hanging="360"/>
      </w:pPr>
    </w:lvl>
    <w:lvl w:ilvl="4" w:tplc="04150019" w:tentative="1">
      <w:start w:val="1"/>
      <w:numFmt w:val="lowerLetter"/>
      <w:lvlText w:val="%5."/>
      <w:lvlJc w:val="left"/>
      <w:pPr>
        <w:ind w:left="5505" w:hanging="360"/>
      </w:pPr>
    </w:lvl>
    <w:lvl w:ilvl="5" w:tplc="0415001B" w:tentative="1">
      <w:start w:val="1"/>
      <w:numFmt w:val="lowerRoman"/>
      <w:lvlText w:val="%6."/>
      <w:lvlJc w:val="right"/>
      <w:pPr>
        <w:ind w:left="6225" w:hanging="180"/>
      </w:pPr>
    </w:lvl>
    <w:lvl w:ilvl="6" w:tplc="0415000F" w:tentative="1">
      <w:start w:val="1"/>
      <w:numFmt w:val="decimal"/>
      <w:lvlText w:val="%7."/>
      <w:lvlJc w:val="left"/>
      <w:pPr>
        <w:ind w:left="6945" w:hanging="360"/>
      </w:pPr>
    </w:lvl>
    <w:lvl w:ilvl="7" w:tplc="04150019" w:tentative="1">
      <w:start w:val="1"/>
      <w:numFmt w:val="lowerLetter"/>
      <w:lvlText w:val="%8."/>
      <w:lvlJc w:val="left"/>
      <w:pPr>
        <w:ind w:left="7665" w:hanging="360"/>
      </w:pPr>
    </w:lvl>
    <w:lvl w:ilvl="8" w:tplc="0415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3" w15:restartNumberingAfterBreak="0">
    <w:nsid w:val="2902770E"/>
    <w:multiLevelType w:val="hybridMultilevel"/>
    <w:tmpl w:val="4A726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725C4"/>
    <w:multiLevelType w:val="hybridMultilevel"/>
    <w:tmpl w:val="6CAA569A"/>
    <w:lvl w:ilvl="0" w:tplc="AAC84B7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44314C"/>
    <w:multiLevelType w:val="hybridMultilevel"/>
    <w:tmpl w:val="6FFEEB72"/>
    <w:lvl w:ilvl="0" w:tplc="BB5C718C">
      <w:start w:val="1"/>
      <w:numFmt w:val="lowerLetter"/>
      <w:lvlText w:val="%1)"/>
      <w:lvlJc w:val="left"/>
      <w:pPr>
        <w:ind w:left="108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6105EB"/>
    <w:multiLevelType w:val="hybridMultilevel"/>
    <w:tmpl w:val="71D8047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1">
    <w:nsid w:val="35170027"/>
    <w:multiLevelType w:val="multilevel"/>
    <w:tmpl w:val="13B0B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1">
    <w:nsid w:val="40BF19E3"/>
    <w:multiLevelType w:val="hybridMultilevel"/>
    <w:tmpl w:val="AA90DF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7022D6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DA5F1B"/>
    <w:multiLevelType w:val="multilevel"/>
    <w:tmpl w:val="7FEC0E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B147025"/>
    <w:multiLevelType w:val="hybridMultilevel"/>
    <w:tmpl w:val="C65EA95E"/>
    <w:lvl w:ilvl="0" w:tplc="8B70BBB6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5" w:hanging="360"/>
      </w:pPr>
    </w:lvl>
    <w:lvl w:ilvl="2" w:tplc="0415001B" w:tentative="1">
      <w:start w:val="1"/>
      <w:numFmt w:val="lowerRoman"/>
      <w:lvlText w:val="%3."/>
      <w:lvlJc w:val="right"/>
      <w:pPr>
        <w:ind w:left="4065" w:hanging="180"/>
      </w:pPr>
    </w:lvl>
    <w:lvl w:ilvl="3" w:tplc="0415000F" w:tentative="1">
      <w:start w:val="1"/>
      <w:numFmt w:val="decimal"/>
      <w:lvlText w:val="%4."/>
      <w:lvlJc w:val="left"/>
      <w:pPr>
        <w:ind w:left="4785" w:hanging="360"/>
      </w:pPr>
    </w:lvl>
    <w:lvl w:ilvl="4" w:tplc="04150019" w:tentative="1">
      <w:start w:val="1"/>
      <w:numFmt w:val="lowerLetter"/>
      <w:lvlText w:val="%5."/>
      <w:lvlJc w:val="left"/>
      <w:pPr>
        <w:ind w:left="5505" w:hanging="360"/>
      </w:pPr>
    </w:lvl>
    <w:lvl w:ilvl="5" w:tplc="0415001B" w:tentative="1">
      <w:start w:val="1"/>
      <w:numFmt w:val="lowerRoman"/>
      <w:lvlText w:val="%6."/>
      <w:lvlJc w:val="right"/>
      <w:pPr>
        <w:ind w:left="6225" w:hanging="180"/>
      </w:pPr>
    </w:lvl>
    <w:lvl w:ilvl="6" w:tplc="0415000F" w:tentative="1">
      <w:start w:val="1"/>
      <w:numFmt w:val="decimal"/>
      <w:lvlText w:val="%7."/>
      <w:lvlJc w:val="left"/>
      <w:pPr>
        <w:ind w:left="6945" w:hanging="360"/>
      </w:pPr>
    </w:lvl>
    <w:lvl w:ilvl="7" w:tplc="04150019" w:tentative="1">
      <w:start w:val="1"/>
      <w:numFmt w:val="lowerLetter"/>
      <w:lvlText w:val="%8."/>
      <w:lvlJc w:val="left"/>
      <w:pPr>
        <w:ind w:left="7665" w:hanging="360"/>
      </w:pPr>
    </w:lvl>
    <w:lvl w:ilvl="8" w:tplc="0415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21" w15:restartNumberingAfterBreak="0">
    <w:nsid w:val="4BD61972"/>
    <w:multiLevelType w:val="multilevel"/>
    <w:tmpl w:val="074EB2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0867B72"/>
    <w:multiLevelType w:val="hybridMultilevel"/>
    <w:tmpl w:val="95CAEBF4"/>
    <w:lvl w:ilvl="0" w:tplc="83302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082210"/>
    <w:multiLevelType w:val="hybridMultilevel"/>
    <w:tmpl w:val="32C03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91F3F"/>
    <w:multiLevelType w:val="hybridMultilevel"/>
    <w:tmpl w:val="F684F090"/>
    <w:lvl w:ilvl="0" w:tplc="D0CCD2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F90721"/>
    <w:multiLevelType w:val="hybridMultilevel"/>
    <w:tmpl w:val="71E6FD6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C36F5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E221BD0"/>
    <w:multiLevelType w:val="hybridMultilevel"/>
    <w:tmpl w:val="4A369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A1844"/>
    <w:multiLevelType w:val="hybridMultilevel"/>
    <w:tmpl w:val="32344EC8"/>
    <w:lvl w:ilvl="0" w:tplc="56BA7A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AC5699"/>
    <w:multiLevelType w:val="hybridMultilevel"/>
    <w:tmpl w:val="671E40DE"/>
    <w:lvl w:ilvl="0" w:tplc="47B43D4E">
      <w:start w:val="1"/>
      <w:numFmt w:val="lowerLetter"/>
      <w:lvlText w:val="%1)"/>
      <w:lvlJc w:val="left"/>
      <w:pPr>
        <w:ind w:left="108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51281C"/>
    <w:multiLevelType w:val="multilevel"/>
    <w:tmpl w:val="7FEC0E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D13451C"/>
    <w:multiLevelType w:val="hybridMultilevel"/>
    <w:tmpl w:val="35BCB6A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78B32C49"/>
    <w:multiLevelType w:val="hybridMultilevel"/>
    <w:tmpl w:val="44D2AA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34797"/>
    <w:multiLevelType w:val="hybridMultilevel"/>
    <w:tmpl w:val="85D4953A"/>
    <w:lvl w:ilvl="0" w:tplc="EA28C1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F901C1A"/>
    <w:multiLevelType w:val="hybridMultilevel"/>
    <w:tmpl w:val="C65EA95E"/>
    <w:lvl w:ilvl="0" w:tplc="8B70BBB6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5" w:hanging="360"/>
      </w:pPr>
    </w:lvl>
    <w:lvl w:ilvl="2" w:tplc="0415001B" w:tentative="1">
      <w:start w:val="1"/>
      <w:numFmt w:val="lowerRoman"/>
      <w:lvlText w:val="%3."/>
      <w:lvlJc w:val="right"/>
      <w:pPr>
        <w:ind w:left="4065" w:hanging="180"/>
      </w:pPr>
    </w:lvl>
    <w:lvl w:ilvl="3" w:tplc="0415000F" w:tentative="1">
      <w:start w:val="1"/>
      <w:numFmt w:val="decimal"/>
      <w:lvlText w:val="%4."/>
      <w:lvlJc w:val="left"/>
      <w:pPr>
        <w:ind w:left="4785" w:hanging="360"/>
      </w:pPr>
    </w:lvl>
    <w:lvl w:ilvl="4" w:tplc="04150019" w:tentative="1">
      <w:start w:val="1"/>
      <w:numFmt w:val="lowerLetter"/>
      <w:lvlText w:val="%5."/>
      <w:lvlJc w:val="left"/>
      <w:pPr>
        <w:ind w:left="5505" w:hanging="360"/>
      </w:pPr>
    </w:lvl>
    <w:lvl w:ilvl="5" w:tplc="0415001B" w:tentative="1">
      <w:start w:val="1"/>
      <w:numFmt w:val="lowerRoman"/>
      <w:lvlText w:val="%6."/>
      <w:lvlJc w:val="right"/>
      <w:pPr>
        <w:ind w:left="6225" w:hanging="180"/>
      </w:pPr>
    </w:lvl>
    <w:lvl w:ilvl="6" w:tplc="0415000F" w:tentative="1">
      <w:start w:val="1"/>
      <w:numFmt w:val="decimal"/>
      <w:lvlText w:val="%7."/>
      <w:lvlJc w:val="left"/>
      <w:pPr>
        <w:ind w:left="6945" w:hanging="360"/>
      </w:pPr>
    </w:lvl>
    <w:lvl w:ilvl="7" w:tplc="04150019" w:tentative="1">
      <w:start w:val="1"/>
      <w:numFmt w:val="lowerLetter"/>
      <w:lvlText w:val="%8."/>
      <w:lvlJc w:val="left"/>
      <w:pPr>
        <w:ind w:left="7665" w:hanging="360"/>
      </w:pPr>
    </w:lvl>
    <w:lvl w:ilvl="8" w:tplc="0415001B" w:tentative="1">
      <w:start w:val="1"/>
      <w:numFmt w:val="lowerRoman"/>
      <w:lvlText w:val="%9."/>
      <w:lvlJc w:val="right"/>
      <w:pPr>
        <w:ind w:left="8385" w:hanging="180"/>
      </w:pPr>
    </w:lvl>
  </w:abstractNum>
  <w:num w:numId="1" w16cid:durableId="1280144165">
    <w:abstractNumId w:val="23"/>
  </w:num>
  <w:num w:numId="2" w16cid:durableId="1939944176">
    <w:abstractNumId w:val="0"/>
  </w:num>
  <w:num w:numId="3" w16cid:durableId="699091873">
    <w:abstractNumId w:val="1"/>
  </w:num>
  <w:num w:numId="4" w16cid:durableId="994836679">
    <w:abstractNumId w:val="28"/>
  </w:num>
  <w:num w:numId="5" w16cid:durableId="1902253178">
    <w:abstractNumId w:val="22"/>
  </w:num>
  <w:num w:numId="6" w16cid:durableId="1052776176">
    <w:abstractNumId w:val="21"/>
  </w:num>
  <w:num w:numId="7" w16cid:durableId="1749763537">
    <w:abstractNumId w:val="24"/>
  </w:num>
  <w:num w:numId="8" w16cid:durableId="1876843337">
    <w:abstractNumId w:val="5"/>
  </w:num>
  <w:num w:numId="9" w16cid:durableId="462693223">
    <w:abstractNumId w:val="8"/>
  </w:num>
  <w:num w:numId="10" w16cid:durableId="753480780">
    <w:abstractNumId w:val="30"/>
  </w:num>
  <w:num w:numId="11" w16cid:durableId="1697805006">
    <w:abstractNumId w:val="19"/>
  </w:num>
  <w:num w:numId="12" w16cid:durableId="1566184559">
    <w:abstractNumId w:val="33"/>
  </w:num>
  <w:num w:numId="13" w16cid:durableId="1446391028">
    <w:abstractNumId w:val="29"/>
  </w:num>
  <w:num w:numId="14" w16cid:durableId="781921009">
    <w:abstractNumId w:val="2"/>
  </w:num>
  <w:num w:numId="15" w16cid:durableId="1229464825">
    <w:abstractNumId w:val="3"/>
  </w:num>
  <w:num w:numId="16" w16cid:durableId="1990207085">
    <w:abstractNumId w:val="4"/>
  </w:num>
  <w:num w:numId="17" w16cid:durableId="114833536">
    <w:abstractNumId w:val="27"/>
  </w:num>
  <w:num w:numId="18" w16cid:durableId="1461606072">
    <w:abstractNumId w:val="31"/>
  </w:num>
  <w:num w:numId="19" w16cid:durableId="933250773">
    <w:abstractNumId w:val="13"/>
  </w:num>
  <w:num w:numId="20" w16cid:durableId="154416011">
    <w:abstractNumId w:val="32"/>
  </w:num>
  <w:num w:numId="21" w16cid:durableId="506139234">
    <w:abstractNumId w:val="26"/>
  </w:num>
  <w:num w:numId="22" w16cid:durableId="874848682">
    <w:abstractNumId w:val="15"/>
  </w:num>
  <w:num w:numId="23" w16cid:durableId="533277782">
    <w:abstractNumId w:val="11"/>
  </w:num>
  <w:num w:numId="24" w16cid:durableId="339747356">
    <w:abstractNumId w:val="20"/>
  </w:num>
  <w:num w:numId="25" w16cid:durableId="1874657498">
    <w:abstractNumId w:val="34"/>
  </w:num>
  <w:num w:numId="26" w16cid:durableId="974481151">
    <w:abstractNumId w:val="12"/>
  </w:num>
  <w:num w:numId="27" w16cid:durableId="428157662">
    <w:abstractNumId w:val="14"/>
  </w:num>
  <w:num w:numId="28" w16cid:durableId="253369081">
    <w:abstractNumId w:val="6"/>
  </w:num>
  <w:num w:numId="29" w16cid:durableId="569928730">
    <w:abstractNumId w:val="10"/>
  </w:num>
  <w:num w:numId="30" w16cid:durableId="890770467">
    <w:abstractNumId w:val="18"/>
  </w:num>
  <w:num w:numId="31" w16cid:durableId="1654485801">
    <w:abstractNumId w:val="9"/>
  </w:num>
  <w:num w:numId="32" w16cid:durableId="1536186879">
    <w:abstractNumId w:val="7"/>
  </w:num>
  <w:num w:numId="33" w16cid:durableId="692539648">
    <w:abstractNumId w:val="16"/>
  </w:num>
  <w:num w:numId="34" w16cid:durableId="374624443">
    <w:abstractNumId w:val="25"/>
  </w:num>
  <w:num w:numId="35" w16cid:durableId="1612433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4DC"/>
    <w:rsid w:val="00013A39"/>
    <w:rsid w:val="00022FE5"/>
    <w:rsid w:val="0002452E"/>
    <w:rsid w:val="000818EC"/>
    <w:rsid w:val="00087B43"/>
    <w:rsid w:val="000903D1"/>
    <w:rsid w:val="00095922"/>
    <w:rsid w:val="00097BAD"/>
    <w:rsid w:val="000A247C"/>
    <w:rsid w:val="000B007E"/>
    <w:rsid w:val="000C298E"/>
    <w:rsid w:val="000F1EE3"/>
    <w:rsid w:val="00133AE9"/>
    <w:rsid w:val="00142199"/>
    <w:rsid w:val="001656F4"/>
    <w:rsid w:val="00190856"/>
    <w:rsid w:val="001A18D5"/>
    <w:rsid w:val="001C0B92"/>
    <w:rsid w:val="001C1A87"/>
    <w:rsid w:val="001D0F30"/>
    <w:rsid w:val="001D1E81"/>
    <w:rsid w:val="001F161D"/>
    <w:rsid w:val="002016A5"/>
    <w:rsid w:val="002040B8"/>
    <w:rsid w:val="00207E15"/>
    <w:rsid w:val="0021604A"/>
    <w:rsid w:val="0023567E"/>
    <w:rsid w:val="00256E31"/>
    <w:rsid w:val="002A377A"/>
    <w:rsid w:val="002A407B"/>
    <w:rsid w:val="002B0439"/>
    <w:rsid w:val="002B5120"/>
    <w:rsid w:val="002C0269"/>
    <w:rsid w:val="002D5EE1"/>
    <w:rsid w:val="002F100E"/>
    <w:rsid w:val="002F1C45"/>
    <w:rsid w:val="00335FDE"/>
    <w:rsid w:val="00351514"/>
    <w:rsid w:val="00364F71"/>
    <w:rsid w:val="003772E7"/>
    <w:rsid w:val="003A10CA"/>
    <w:rsid w:val="003B615B"/>
    <w:rsid w:val="003B6C75"/>
    <w:rsid w:val="003B70CE"/>
    <w:rsid w:val="003B793A"/>
    <w:rsid w:val="003C2529"/>
    <w:rsid w:val="003C6667"/>
    <w:rsid w:val="003F1677"/>
    <w:rsid w:val="00414AEB"/>
    <w:rsid w:val="00415333"/>
    <w:rsid w:val="00417836"/>
    <w:rsid w:val="00430D33"/>
    <w:rsid w:val="00436963"/>
    <w:rsid w:val="00480752"/>
    <w:rsid w:val="00484B6A"/>
    <w:rsid w:val="00487BA1"/>
    <w:rsid w:val="004915E9"/>
    <w:rsid w:val="004B0349"/>
    <w:rsid w:val="004C56F0"/>
    <w:rsid w:val="004E666D"/>
    <w:rsid w:val="004F4FBC"/>
    <w:rsid w:val="00510A01"/>
    <w:rsid w:val="005164C5"/>
    <w:rsid w:val="005272D3"/>
    <w:rsid w:val="00532985"/>
    <w:rsid w:val="005A5A1C"/>
    <w:rsid w:val="005A6F51"/>
    <w:rsid w:val="005B7D5E"/>
    <w:rsid w:val="005C0438"/>
    <w:rsid w:val="005D3316"/>
    <w:rsid w:val="005F3E6E"/>
    <w:rsid w:val="006044DC"/>
    <w:rsid w:val="00604B25"/>
    <w:rsid w:val="006268CB"/>
    <w:rsid w:val="006465D3"/>
    <w:rsid w:val="00671E9D"/>
    <w:rsid w:val="006833EB"/>
    <w:rsid w:val="006A48F1"/>
    <w:rsid w:val="006C75DD"/>
    <w:rsid w:val="00737618"/>
    <w:rsid w:val="00754016"/>
    <w:rsid w:val="00765FF1"/>
    <w:rsid w:val="00773C49"/>
    <w:rsid w:val="00775462"/>
    <w:rsid w:val="007A5237"/>
    <w:rsid w:val="007B3611"/>
    <w:rsid w:val="007D1F7A"/>
    <w:rsid w:val="00810C71"/>
    <w:rsid w:val="00812AAD"/>
    <w:rsid w:val="00813676"/>
    <w:rsid w:val="00831CE2"/>
    <w:rsid w:val="00863537"/>
    <w:rsid w:val="00871F43"/>
    <w:rsid w:val="00897E77"/>
    <w:rsid w:val="008D1400"/>
    <w:rsid w:val="008F3C6E"/>
    <w:rsid w:val="009008A5"/>
    <w:rsid w:val="0091365D"/>
    <w:rsid w:val="00913681"/>
    <w:rsid w:val="00913D8E"/>
    <w:rsid w:val="00951386"/>
    <w:rsid w:val="00954716"/>
    <w:rsid w:val="00970BA0"/>
    <w:rsid w:val="0098325E"/>
    <w:rsid w:val="00992E6F"/>
    <w:rsid w:val="00993C16"/>
    <w:rsid w:val="009A3D28"/>
    <w:rsid w:val="009A428B"/>
    <w:rsid w:val="009A5C59"/>
    <w:rsid w:val="009A6674"/>
    <w:rsid w:val="009B0DE8"/>
    <w:rsid w:val="009D0843"/>
    <w:rsid w:val="009D61D1"/>
    <w:rsid w:val="00A2293C"/>
    <w:rsid w:val="00A26820"/>
    <w:rsid w:val="00A64DC2"/>
    <w:rsid w:val="00A660CF"/>
    <w:rsid w:val="00A74D81"/>
    <w:rsid w:val="00A83928"/>
    <w:rsid w:val="00AA4DB5"/>
    <w:rsid w:val="00AA609D"/>
    <w:rsid w:val="00AB68D2"/>
    <w:rsid w:val="00AD5C2D"/>
    <w:rsid w:val="00AF402B"/>
    <w:rsid w:val="00B02076"/>
    <w:rsid w:val="00B0216F"/>
    <w:rsid w:val="00B05969"/>
    <w:rsid w:val="00B20AB5"/>
    <w:rsid w:val="00B272D7"/>
    <w:rsid w:val="00B2794A"/>
    <w:rsid w:val="00B62F3E"/>
    <w:rsid w:val="00B70C27"/>
    <w:rsid w:val="00BB4E37"/>
    <w:rsid w:val="00C009F1"/>
    <w:rsid w:val="00C10F57"/>
    <w:rsid w:val="00C217DB"/>
    <w:rsid w:val="00C40A93"/>
    <w:rsid w:val="00C44688"/>
    <w:rsid w:val="00C44E23"/>
    <w:rsid w:val="00C73A4B"/>
    <w:rsid w:val="00CA7A4D"/>
    <w:rsid w:val="00CB2E95"/>
    <w:rsid w:val="00CC2E46"/>
    <w:rsid w:val="00D12606"/>
    <w:rsid w:val="00D16BD5"/>
    <w:rsid w:val="00D21042"/>
    <w:rsid w:val="00D356EA"/>
    <w:rsid w:val="00D4369D"/>
    <w:rsid w:val="00D65327"/>
    <w:rsid w:val="00D65ED9"/>
    <w:rsid w:val="00D662C1"/>
    <w:rsid w:val="00D7287B"/>
    <w:rsid w:val="00D82EC8"/>
    <w:rsid w:val="00D844F0"/>
    <w:rsid w:val="00D9453E"/>
    <w:rsid w:val="00DB7291"/>
    <w:rsid w:val="00DC2304"/>
    <w:rsid w:val="00DC2B23"/>
    <w:rsid w:val="00DC6086"/>
    <w:rsid w:val="00DE24D1"/>
    <w:rsid w:val="00DE2843"/>
    <w:rsid w:val="00DF072C"/>
    <w:rsid w:val="00E06A1A"/>
    <w:rsid w:val="00E135D9"/>
    <w:rsid w:val="00E141C6"/>
    <w:rsid w:val="00E15E80"/>
    <w:rsid w:val="00E41CFA"/>
    <w:rsid w:val="00E45E0B"/>
    <w:rsid w:val="00E6001D"/>
    <w:rsid w:val="00ED69CC"/>
    <w:rsid w:val="00F037F5"/>
    <w:rsid w:val="00F11900"/>
    <w:rsid w:val="00F159F6"/>
    <w:rsid w:val="00F32CDA"/>
    <w:rsid w:val="00F632F8"/>
    <w:rsid w:val="00F8315E"/>
    <w:rsid w:val="00F83BEC"/>
    <w:rsid w:val="00FB0C53"/>
    <w:rsid w:val="00FC5DB6"/>
    <w:rsid w:val="00FD4D41"/>
    <w:rsid w:val="00FE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5D9B"/>
  <w15:chartTrackingRefBased/>
  <w15:docId w15:val="{E982D5FB-F20A-4A42-8AB8-AB411E97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E80"/>
    <w:pPr>
      <w:suppressAutoHyphens/>
      <w:spacing w:after="0" w:line="100" w:lineRule="atLeast"/>
    </w:pPr>
    <w:rPr>
      <w:rFonts w:ascii="Arial" w:eastAsia="Calibri" w:hAnsi="Arial" w:cs="Times New Roman"/>
      <w:sz w:val="21"/>
      <w:szCs w:val="2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15E80"/>
    <w:pPr>
      <w:ind w:left="720"/>
      <w:contextualSpacing/>
    </w:pPr>
  </w:style>
  <w:style w:type="paragraph" w:customStyle="1" w:styleId="Default">
    <w:name w:val="Default"/>
    <w:rsid w:val="00E15E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E7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E77"/>
    <w:rPr>
      <w:rFonts w:ascii="Arial" w:eastAsia="Calibri" w:hAnsi="Arial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E77"/>
    <w:rPr>
      <w:vertAlign w:val="superscript"/>
    </w:rPr>
  </w:style>
  <w:style w:type="paragraph" w:customStyle="1" w:styleId="Akapitzlist1">
    <w:name w:val="Akapit z listą1"/>
    <w:basedOn w:val="Normalny"/>
    <w:rsid w:val="004F4FBC"/>
    <w:pPr>
      <w:ind w:left="720"/>
    </w:pPr>
  </w:style>
  <w:style w:type="paragraph" w:customStyle="1" w:styleId="Tre0">
    <w:name w:val="Treść_0"/>
    <w:rsid w:val="004F4FBC"/>
    <w:pPr>
      <w:suppressAutoHyphens/>
      <w:spacing w:after="0" w:line="268" w:lineRule="exact"/>
    </w:pPr>
    <w:rPr>
      <w:rFonts w:ascii="Arial" w:eastAsia="Calibri" w:hAnsi="Arial" w:cs="Times New Roman"/>
      <w:color w:val="000000"/>
      <w:sz w:val="21"/>
      <w:szCs w:val="20"/>
      <w:lang w:eastAsia="ar-SA"/>
    </w:rPr>
  </w:style>
  <w:style w:type="character" w:customStyle="1" w:styleId="alb-s">
    <w:name w:val="a_lb-s"/>
    <w:basedOn w:val="Domylnaczcionkaakapitu"/>
    <w:rsid w:val="00AA609D"/>
  </w:style>
  <w:style w:type="character" w:customStyle="1" w:styleId="FontStyle19">
    <w:name w:val="Font Style19"/>
    <w:uiPriority w:val="99"/>
    <w:qFormat/>
    <w:rsid w:val="00AA609D"/>
    <w:rPr>
      <w:rFonts w:ascii="Microsoft Sans Serif" w:hAnsi="Microsoft Sans Serif" w:cs="Microsoft Sans Serif"/>
      <w:sz w:val="20"/>
      <w:szCs w:val="20"/>
    </w:rPr>
  </w:style>
  <w:style w:type="paragraph" w:customStyle="1" w:styleId="Style6">
    <w:name w:val="Style6"/>
    <w:basedOn w:val="Normalny"/>
    <w:uiPriority w:val="99"/>
    <w:rsid w:val="00AA609D"/>
    <w:pPr>
      <w:widowControl w:val="0"/>
      <w:suppressAutoHyphens w:val="0"/>
      <w:autoSpaceDE w:val="0"/>
      <w:autoSpaceDN w:val="0"/>
      <w:adjustRightInd w:val="0"/>
      <w:spacing w:line="379" w:lineRule="exact"/>
      <w:ind w:hanging="355"/>
      <w:jc w:val="both"/>
    </w:pPr>
    <w:rPr>
      <w:rFonts w:ascii="Microsoft Sans Serif" w:eastAsia="Times New Roman" w:hAnsi="Microsoft Sans Serif" w:cs="Microsoft Sans Seri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1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19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9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900"/>
    <w:rPr>
      <w:rFonts w:ascii="Arial" w:eastAsia="Calibri" w:hAnsi="Arial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9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900"/>
    <w:rPr>
      <w:rFonts w:ascii="Arial" w:eastAsia="Calibri" w:hAnsi="Arial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F3E6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E6E"/>
    <w:rPr>
      <w:rFonts w:ascii="Arial" w:eastAsia="Calibri" w:hAnsi="Arial" w:cs="Times New Roman"/>
      <w:sz w:val="21"/>
      <w:szCs w:val="2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F3E6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E6E"/>
    <w:rPr>
      <w:rFonts w:ascii="Arial" w:eastAsia="Calibri" w:hAnsi="Arial" w:cs="Times New Roman"/>
      <w:sz w:val="21"/>
      <w:szCs w:val="2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9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93A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5B7D5E"/>
    <w:rPr>
      <w:rFonts w:ascii="Arial" w:eastAsia="Calibri" w:hAnsi="Arial" w:cs="Times New Roman"/>
      <w:sz w:val="21"/>
      <w:szCs w:val="21"/>
      <w:lang w:eastAsia="ar-SA"/>
    </w:rPr>
  </w:style>
  <w:style w:type="character" w:customStyle="1" w:styleId="Pogrubienie1">
    <w:name w:val="Pogrubienie1"/>
    <w:rsid w:val="005B7D5E"/>
    <w:rPr>
      <w:rFonts w:ascii="Arial" w:hAnsi="Arial" w:cs="Arial"/>
      <w:b/>
      <w:sz w:val="20"/>
      <w:szCs w:val="20"/>
    </w:rPr>
  </w:style>
  <w:style w:type="paragraph" w:styleId="Poprawka">
    <w:name w:val="Revision"/>
    <w:hidden/>
    <w:uiPriority w:val="99"/>
    <w:semiHidden/>
    <w:rsid w:val="0021604A"/>
    <w:pPr>
      <w:spacing w:after="0" w:line="240" w:lineRule="auto"/>
    </w:pPr>
    <w:rPr>
      <w:rFonts w:ascii="Arial" w:eastAsia="Calibri" w:hAnsi="Arial" w:cs="Times New Roman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C55A0-8858-403C-B33C-BC9F84C4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1074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Pyrkosz Agata</dc:creator>
  <cp:keywords/>
  <dc:description/>
  <cp:lastModifiedBy>Banaś Maciej</cp:lastModifiedBy>
  <cp:revision>2</cp:revision>
  <cp:lastPrinted>2026-01-28T11:02:00Z</cp:lastPrinted>
  <dcterms:created xsi:type="dcterms:W3CDTF">2026-02-26T12:47:00Z</dcterms:created>
  <dcterms:modified xsi:type="dcterms:W3CDTF">2026-02-26T12:47:00Z</dcterms:modified>
</cp:coreProperties>
</file>