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26A28EF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906D5C">
        <w:rPr>
          <w:color w:val="000000" w:themeColor="text1"/>
        </w:rPr>
        <w:t>791/160/VII/2026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1228B0E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6D5C">
        <w:rPr>
          <w:color w:val="000000" w:themeColor="text1"/>
        </w:rPr>
        <w:t>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2E0ABF92" w14:textId="3B5C328F" w:rsidR="00AF2D82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49140D" w:rsidRPr="0049140D">
        <w:rPr>
          <w:rFonts w:cs="Arial"/>
        </w:rPr>
        <w:t>Utrzymanie szlaków turystycznych</w:t>
      </w:r>
    </w:p>
    <w:p w14:paraId="5F8F1072" w14:textId="77777777" w:rsidR="0049140D" w:rsidRDefault="0049140D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>Dz.U. 2025 poz.581 z późn.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>poz.1338 z późn.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>Dz.U. 2025 r. poz. 1483 z późn.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r w:rsidR="00DA64A4" w:rsidRPr="00163E0F">
        <w:rPr>
          <w:szCs w:val="21"/>
        </w:rPr>
        <w:t>Dz.Urz.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0587BA4D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49140D" w:rsidRPr="0049140D">
        <w:rPr>
          <w:rFonts w:cs="Arial"/>
        </w:rPr>
        <w:t>Utrzymanie szlaków turystycznych</w:t>
      </w:r>
      <w:r w:rsidR="0049140D">
        <w:rPr>
          <w:rFonts w:cs="Arial"/>
        </w:rPr>
        <w:t>.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CB19" w14:textId="77777777" w:rsidR="005125A5" w:rsidRDefault="005125A5" w:rsidP="00AB4A4A">
      <w:r>
        <w:separator/>
      </w:r>
    </w:p>
  </w:endnote>
  <w:endnote w:type="continuationSeparator" w:id="0">
    <w:p w14:paraId="2DD09CF6" w14:textId="77777777" w:rsidR="005125A5" w:rsidRDefault="005125A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27A258E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13ED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13ED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1102D" w14:textId="77777777" w:rsidR="005125A5" w:rsidRDefault="005125A5" w:rsidP="00AB4A4A">
      <w:r>
        <w:separator/>
      </w:r>
    </w:p>
  </w:footnote>
  <w:footnote w:type="continuationSeparator" w:id="0">
    <w:p w14:paraId="11201E1B" w14:textId="77777777" w:rsidR="005125A5" w:rsidRDefault="005125A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3ED5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A23AD"/>
    <w:rsid w:val="001B32BE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25A5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06D5C"/>
    <w:rsid w:val="0091363F"/>
    <w:rsid w:val="009142D6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A5A6-02AB-4E97-A487-DE70C2D3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2026-04-16T06:10:00Z</cp:lastPrinted>
  <dcterms:created xsi:type="dcterms:W3CDTF">2026-04-23T10:33:00Z</dcterms:created>
  <dcterms:modified xsi:type="dcterms:W3CDTF">2026-04-23T10:33:00Z</dcterms:modified>
</cp:coreProperties>
</file>