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EB" w:rsidRDefault="001F24EB" w:rsidP="00CF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4EB" w:rsidRDefault="00354384" w:rsidP="00CF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Obwieszczenie</w:t>
      </w:r>
    </w:p>
    <w:p w:rsidR="00826F68" w:rsidRDefault="00826F68" w:rsidP="00CF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99C" w:rsidRDefault="00CF3C0F" w:rsidP="00CF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F1B">
        <w:rPr>
          <w:rFonts w:ascii="Times New Roman" w:hAnsi="Times New Roman"/>
          <w:b/>
          <w:sz w:val="24"/>
          <w:szCs w:val="24"/>
        </w:rPr>
        <w:t>Zarząd Województwa Śląskiego</w:t>
      </w:r>
    </w:p>
    <w:p w:rsidR="00826F68" w:rsidRDefault="00826F68" w:rsidP="00CF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C0F" w:rsidRDefault="00CF3C0F" w:rsidP="00CF3C0F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9A7AFF">
        <w:rPr>
          <w:rFonts w:ascii="Times New Roman" w:hAnsi="Times New Roman"/>
          <w:i/>
          <w:sz w:val="24"/>
          <w:szCs w:val="24"/>
        </w:rPr>
        <w:t xml:space="preserve">zgodnie z art. </w:t>
      </w:r>
      <w:r w:rsidR="00844271">
        <w:rPr>
          <w:rFonts w:ascii="Times New Roman" w:hAnsi="Times New Roman"/>
          <w:i/>
          <w:sz w:val="24"/>
          <w:szCs w:val="24"/>
        </w:rPr>
        <w:t>39</w:t>
      </w:r>
      <w:r w:rsidR="00880B8C">
        <w:rPr>
          <w:rFonts w:ascii="Times New Roman" w:hAnsi="Times New Roman"/>
          <w:i/>
          <w:sz w:val="24"/>
          <w:szCs w:val="24"/>
        </w:rPr>
        <w:t xml:space="preserve"> i art. 54</w:t>
      </w:r>
      <w:r w:rsidRPr="009A7AFF">
        <w:rPr>
          <w:rFonts w:ascii="Times New Roman" w:hAnsi="Times New Roman"/>
          <w:i/>
          <w:sz w:val="24"/>
          <w:szCs w:val="24"/>
        </w:rPr>
        <w:t xml:space="preserve"> </w:t>
      </w:r>
      <w:r w:rsidR="00844271">
        <w:rPr>
          <w:rFonts w:ascii="Times New Roman" w:hAnsi="Times New Roman"/>
          <w:i/>
          <w:sz w:val="24"/>
          <w:szCs w:val="24"/>
        </w:rPr>
        <w:t xml:space="preserve">ust.2 </w:t>
      </w:r>
      <w:r w:rsidRPr="009A7AFF">
        <w:rPr>
          <w:rFonts w:ascii="Times New Roman" w:hAnsi="Times New Roman"/>
          <w:i/>
          <w:sz w:val="24"/>
          <w:szCs w:val="24"/>
        </w:rPr>
        <w:t xml:space="preserve">ustawy o udostępnianiu informacji o środowisku </w:t>
      </w:r>
      <w:r w:rsidR="0098699C">
        <w:rPr>
          <w:rFonts w:ascii="Times New Roman" w:hAnsi="Times New Roman"/>
          <w:i/>
          <w:sz w:val="24"/>
          <w:szCs w:val="24"/>
        </w:rPr>
        <w:br/>
      </w:r>
      <w:r w:rsidRPr="009A7AFF">
        <w:rPr>
          <w:rFonts w:ascii="Times New Roman" w:hAnsi="Times New Roman"/>
          <w:i/>
          <w:sz w:val="24"/>
          <w:szCs w:val="24"/>
        </w:rPr>
        <w:t xml:space="preserve">i jego ochronie, udziale społeczeństwa w ochronie środowiska </w:t>
      </w:r>
      <w:r>
        <w:rPr>
          <w:rFonts w:ascii="Times New Roman" w:hAnsi="Times New Roman"/>
          <w:i/>
          <w:sz w:val="24"/>
          <w:szCs w:val="24"/>
        </w:rPr>
        <w:t>oraz o ocenach oddziaływania na </w:t>
      </w:r>
      <w:r w:rsidRPr="009A7AFF">
        <w:rPr>
          <w:rFonts w:ascii="Times New Roman" w:hAnsi="Times New Roman"/>
          <w:i/>
          <w:sz w:val="24"/>
          <w:szCs w:val="24"/>
        </w:rPr>
        <w:t xml:space="preserve">środowisko z dnia 3 października 2008 r. </w:t>
      </w:r>
    </w:p>
    <w:p w:rsidR="00CF3C0F" w:rsidRPr="009A7AFF" w:rsidRDefault="00CF3C0F" w:rsidP="00CF3C0F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9A7AFF">
        <w:rPr>
          <w:rFonts w:ascii="Times New Roman" w:hAnsi="Times New Roman"/>
          <w:i/>
          <w:sz w:val="24"/>
          <w:szCs w:val="24"/>
        </w:rPr>
        <w:t>(</w:t>
      </w:r>
      <w:r w:rsidRPr="00D81D8F">
        <w:rPr>
          <w:rFonts w:ascii="Times New Roman" w:hAnsi="Times New Roman"/>
          <w:i/>
          <w:sz w:val="24"/>
          <w:szCs w:val="24"/>
        </w:rPr>
        <w:t>tekst jednolit</w:t>
      </w:r>
      <w:r>
        <w:rPr>
          <w:rFonts w:ascii="Times New Roman" w:hAnsi="Times New Roman"/>
          <w:i/>
          <w:sz w:val="24"/>
          <w:szCs w:val="24"/>
        </w:rPr>
        <w:t>y: Dz.U. z 201</w:t>
      </w:r>
      <w:r w:rsidR="00880B8C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r., poz. </w:t>
      </w:r>
      <w:r w:rsidR="00880B8C">
        <w:rPr>
          <w:rFonts w:ascii="Times New Roman" w:hAnsi="Times New Roman"/>
          <w:i/>
          <w:sz w:val="24"/>
          <w:szCs w:val="24"/>
        </w:rPr>
        <w:t>2081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proofErr w:type="spellStart"/>
      <w:r w:rsidRPr="00D81D8F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D81D8F">
        <w:rPr>
          <w:rFonts w:ascii="Times New Roman" w:hAnsi="Times New Roman"/>
          <w:i/>
          <w:sz w:val="24"/>
          <w:szCs w:val="24"/>
        </w:rPr>
        <w:t>. zm.</w:t>
      </w:r>
      <w:r w:rsidRPr="009A7AFF">
        <w:rPr>
          <w:rFonts w:ascii="Times New Roman" w:hAnsi="Times New Roman"/>
          <w:i/>
          <w:sz w:val="24"/>
          <w:szCs w:val="24"/>
        </w:rPr>
        <w:t>)</w:t>
      </w:r>
    </w:p>
    <w:p w:rsidR="00CF3C0F" w:rsidRDefault="00CF3C0F" w:rsidP="00CF3C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C0F" w:rsidRDefault="00CF3C0F" w:rsidP="00CF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8DE">
        <w:rPr>
          <w:rFonts w:ascii="Times New Roman" w:hAnsi="Times New Roman"/>
          <w:b/>
          <w:sz w:val="24"/>
          <w:szCs w:val="24"/>
        </w:rPr>
        <w:t>ogłasza,</w:t>
      </w:r>
    </w:p>
    <w:p w:rsidR="0098699C" w:rsidRDefault="00354384" w:rsidP="003543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557">
        <w:rPr>
          <w:rFonts w:ascii="Times New Roman" w:hAnsi="Times New Roman"/>
          <w:b/>
          <w:color w:val="000000"/>
          <w:sz w:val="24"/>
          <w:szCs w:val="24"/>
        </w:rPr>
        <w:t>konsultacje projektu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54384">
        <w:rPr>
          <w:rFonts w:ascii="Times New Roman" w:hAnsi="Times New Roman"/>
          <w:b/>
          <w:i/>
          <w:color w:val="000000"/>
          <w:sz w:val="24"/>
          <w:szCs w:val="24"/>
        </w:rPr>
        <w:t>Polityki</w:t>
      </w:r>
      <w:r w:rsidR="00826F68">
        <w:rPr>
          <w:rFonts w:ascii="Times New Roman" w:hAnsi="Times New Roman"/>
          <w:b/>
          <w:i/>
          <w:color w:val="000000"/>
          <w:sz w:val="24"/>
          <w:szCs w:val="24"/>
        </w:rPr>
        <w:t xml:space="preserve"> gospodarki niskoemisyjnej dla województwa ś</w:t>
      </w:r>
      <w:r w:rsidRPr="00354384">
        <w:rPr>
          <w:rFonts w:ascii="Times New Roman" w:hAnsi="Times New Roman"/>
          <w:b/>
          <w:i/>
          <w:color w:val="000000"/>
          <w:sz w:val="24"/>
          <w:szCs w:val="24"/>
        </w:rPr>
        <w:t>ląskiego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98699C">
        <w:rPr>
          <w:rFonts w:ascii="Times New Roman" w:hAnsi="Times New Roman"/>
          <w:b/>
          <w:i/>
          <w:color w:val="000000"/>
          <w:sz w:val="24"/>
          <w:szCs w:val="24"/>
        </w:rPr>
        <w:t xml:space="preserve"> Regionalnej polityki energetycznej do roku 2030 </w:t>
      </w:r>
      <w:r w:rsidR="0098699C">
        <w:rPr>
          <w:rFonts w:ascii="Times New Roman" w:hAnsi="Times New Roman"/>
          <w:b/>
          <w:color w:val="000000"/>
          <w:sz w:val="24"/>
          <w:szCs w:val="24"/>
        </w:rPr>
        <w:t>wraz z Prognozą oddziaływania na środowisko.</w:t>
      </w:r>
    </w:p>
    <w:p w:rsidR="00354384" w:rsidRPr="003F48DE" w:rsidRDefault="0098699C" w:rsidP="00354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98699C" w:rsidRDefault="0098699C" w:rsidP="009869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82557">
        <w:rPr>
          <w:rFonts w:ascii="Times New Roman" w:hAnsi="Times New Roman"/>
          <w:color w:val="000000"/>
          <w:sz w:val="24"/>
          <w:szCs w:val="24"/>
        </w:rPr>
        <w:t xml:space="preserve">Projekt </w:t>
      </w:r>
      <w:r w:rsidR="00826F68" w:rsidRPr="0098699C">
        <w:rPr>
          <w:rFonts w:ascii="Times New Roman" w:hAnsi="Times New Roman"/>
          <w:i/>
          <w:color w:val="000000"/>
          <w:sz w:val="24"/>
          <w:szCs w:val="24"/>
        </w:rPr>
        <w:t>Polityki</w:t>
      </w:r>
      <w:r w:rsidR="00826F68">
        <w:rPr>
          <w:rFonts w:ascii="Times New Roman" w:hAnsi="Times New Roman"/>
          <w:i/>
          <w:color w:val="000000"/>
          <w:sz w:val="24"/>
          <w:szCs w:val="24"/>
        </w:rPr>
        <w:t xml:space="preserve"> gospodarki niskoemisyjnej dla województwa ś</w:t>
      </w:r>
      <w:r w:rsidR="00826F68" w:rsidRPr="0098699C">
        <w:rPr>
          <w:rFonts w:ascii="Times New Roman" w:hAnsi="Times New Roman"/>
          <w:i/>
          <w:color w:val="000000"/>
          <w:sz w:val="24"/>
          <w:szCs w:val="24"/>
        </w:rPr>
        <w:t>ląskiego. Regionalnej polityki energetycznej do roku 2030</w:t>
      </w:r>
      <w:r w:rsidR="00826F6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82557">
        <w:rPr>
          <w:rFonts w:ascii="Times New Roman" w:hAnsi="Times New Roman"/>
          <w:color w:val="000000"/>
          <w:sz w:val="24"/>
          <w:szCs w:val="24"/>
        </w:rPr>
        <w:t xml:space="preserve">wraz z Prognozą dostępny jest na stronie internetowej Województwa Śląskiego </w:t>
      </w:r>
      <w:hyperlink r:id="rId6" w:history="1">
        <w:r w:rsidRPr="00B82557">
          <w:rPr>
            <w:rStyle w:val="Hipercze"/>
            <w:rFonts w:ascii="Times New Roman" w:hAnsi="Times New Roman"/>
            <w:color w:val="000000"/>
            <w:sz w:val="24"/>
            <w:szCs w:val="24"/>
          </w:rPr>
          <w:t>www.slaskie.pl</w:t>
        </w:r>
      </w:hyperlink>
      <w:r w:rsidRPr="00B82557">
        <w:rPr>
          <w:rFonts w:ascii="Times New Roman" w:hAnsi="Times New Roman"/>
          <w:color w:val="000000"/>
          <w:sz w:val="24"/>
          <w:szCs w:val="24"/>
        </w:rPr>
        <w:t xml:space="preserve">, w zakładce </w:t>
      </w:r>
      <w:r w:rsidRPr="00B82557">
        <w:rPr>
          <w:rFonts w:ascii="Times New Roman" w:hAnsi="Times New Roman"/>
          <w:b/>
          <w:color w:val="000000"/>
          <w:sz w:val="24"/>
          <w:szCs w:val="24"/>
        </w:rPr>
        <w:t xml:space="preserve">plany rozwoju, </w:t>
      </w:r>
      <w:r w:rsidRPr="00B82557">
        <w:rPr>
          <w:rFonts w:ascii="Times New Roman" w:hAnsi="Times New Roman"/>
          <w:color w:val="000000"/>
          <w:sz w:val="24"/>
          <w:szCs w:val="24"/>
        </w:rPr>
        <w:t xml:space="preserve">na stronie BIP-u Urzędu Marszałkowskiego Województwa Śląskiego oraz na stronie http://rcas.slaskie.pl.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82557">
        <w:rPr>
          <w:rFonts w:ascii="Times New Roman" w:hAnsi="Times New Roman"/>
          <w:color w:val="000000"/>
          <w:sz w:val="24"/>
          <w:szCs w:val="24"/>
        </w:rPr>
        <w:t xml:space="preserve">Z dokumentami można się również zapoznać w Urzędzie Marszałkowskim Województwa Śląskiego w </w:t>
      </w:r>
      <w:r>
        <w:rPr>
          <w:rFonts w:ascii="Times New Roman" w:hAnsi="Times New Roman"/>
          <w:color w:val="000000"/>
          <w:sz w:val="24"/>
          <w:szCs w:val="24"/>
        </w:rPr>
        <w:t>Departamencie</w:t>
      </w:r>
      <w:r w:rsidRPr="00B82557">
        <w:rPr>
          <w:rFonts w:ascii="Times New Roman" w:hAnsi="Times New Roman"/>
          <w:color w:val="000000"/>
          <w:sz w:val="24"/>
          <w:szCs w:val="24"/>
        </w:rPr>
        <w:t xml:space="preserve"> Rozwoju Regionalnego (pokój 0.0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B82557">
        <w:rPr>
          <w:rFonts w:ascii="Times New Roman" w:hAnsi="Times New Roman"/>
          <w:color w:val="000000"/>
          <w:sz w:val="24"/>
          <w:szCs w:val="24"/>
        </w:rPr>
        <w:t>).</w:t>
      </w:r>
    </w:p>
    <w:p w:rsidR="0098699C" w:rsidRPr="00B82557" w:rsidRDefault="0098699C" w:rsidP="009869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82557">
        <w:rPr>
          <w:rFonts w:ascii="Times New Roman" w:hAnsi="Times New Roman"/>
          <w:color w:val="000000"/>
          <w:sz w:val="24"/>
          <w:szCs w:val="24"/>
        </w:rPr>
        <w:t xml:space="preserve">Do udziału w procesie konsultacji społecznych projektu </w:t>
      </w:r>
      <w:r w:rsidR="00826F68" w:rsidRPr="00826F68">
        <w:rPr>
          <w:rFonts w:ascii="Times New Roman" w:hAnsi="Times New Roman"/>
          <w:i/>
          <w:color w:val="000000"/>
          <w:sz w:val="24"/>
          <w:szCs w:val="24"/>
        </w:rPr>
        <w:t>Polityki</w:t>
      </w:r>
      <w:r w:rsidR="00826F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wraz </w:t>
      </w:r>
      <w:r w:rsidRPr="00B82557">
        <w:rPr>
          <w:rFonts w:ascii="Times New Roman" w:hAnsi="Times New Roman"/>
          <w:color w:val="000000"/>
          <w:sz w:val="24"/>
          <w:szCs w:val="24"/>
        </w:rPr>
        <w:t xml:space="preserve">z Prognozą zapraszamy wszystkich zainteresowanych, w tym samorządy, partnerów społecznych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82557">
        <w:rPr>
          <w:rFonts w:ascii="Times New Roman" w:hAnsi="Times New Roman"/>
          <w:color w:val="000000"/>
          <w:sz w:val="24"/>
          <w:szCs w:val="24"/>
        </w:rPr>
        <w:t xml:space="preserve">i gospodarczych oraz osoby prywatne. Wszelkie uwagi i wnioski do projektu </w:t>
      </w:r>
      <w:r w:rsidRPr="0098699C">
        <w:rPr>
          <w:rFonts w:ascii="Times New Roman" w:hAnsi="Times New Roman"/>
          <w:i/>
          <w:color w:val="000000"/>
          <w:sz w:val="24"/>
          <w:szCs w:val="24"/>
        </w:rPr>
        <w:t>Polityki</w:t>
      </w:r>
      <w:r w:rsidR="00826F68">
        <w:rPr>
          <w:rFonts w:ascii="Times New Roman" w:hAnsi="Times New Roman"/>
          <w:i/>
          <w:color w:val="000000"/>
          <w:sz w:val="24"/>
          <w:szCs w:val="24"/>
        </w:rPr>
        <w:t xml:space="preserve"> gospodarki niskoemisyjnej dla województwa ś</w:t>
      </w:r>
      <w:r w:rsidRPr="0098699C">
        <w:rPr>
          <w:rFonts w:ascii="Times New Roman" w:hAnsi="Times New Roman"/>
          <w:i/>
          <w:color w:val="000000"/>
          <w:sz w:val="24"/>
          <w:szCs w:val="24"/>
        </w:rPr>
        <w:t>ląskiego. Regionalnej polityki energetycznej do roku 2030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82557">
        <w:rPr>
          <w:rFonts w:ascii="Times New Roman" w:hAnsi="Times New Roman"/>
          <w:color w:val="000000"/>
          <w:sz w:val="24"/>
          <w:szCs w:val="24"/>
        </w:rPr>
        <w:t>oraz Prognozy oddziaływania na środowisko należy zgłaszać z wykorzystaniem formularza dostępnego na wyżej wskazanych stronach pisemnie na adres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F3C0F" w:rsidRDefault="00CF3C0F" w:rsidP="00CF3C0F">
      <w:pPr>
        <w:pStyle w:val="Tekstpodstawowywcity2"/>
        <w:tabs>
          <w:tab w:val="clear" w:pos="1134"/>
          <w:tab w:val="clear" w:pos="5103"/>
        </w:tabs>
        <w:autoSpaceDE w:val="0"/>
        <w:autoSpaceDN w:val="0"/>
        <w:adjustRightInd w:val="0"/>
      </w:pPr>
    </w:p>
    <w:p w:rsidR="00CF3C0F" w:rsidRDefault="00354384" w:rsidP="00CF3C0F">
      <w:pPr>
        <w:pStyle w:val="Tekstpodstawowywcity2"/>
        <w:tabs>
          <w:tab w:val="clear" w:pos="1134"/>
          <w:tab w:val="clear" w:pos="5103"/>
        </w:tabs>
        <w:autoSpaceDE w:val="0"/>
        <w:autoSpaceDN w:val="0"/>
        <w:adjustRightInd w:val="0"/>
        <w:jc w:val="center"/>
      </w:pPr>
      <w:r>
        <w:t>Departament</w:t>
      </w:r>
      <w:r w:rsidR="00CF3C0F">
        <w:t xml:space="preserve"> Rozwoju Regionalnego</w:t>
      </w:r>
    </w:p>
    <w:p w:rsidR="00CF3C0F" w:rsidRDefault="00CF3C0F" w:rsidP="00CF3C0F">
      <w:pPr>
        <w:pStyle w:val="Tekstpodstawowywcity2"/>
        <w:tabs>
          <w:tab w:val="clear" w:pos="1134"/>
          <w:tab w:val="clear" w:pos="5103"/>
        </w:tabs>
        <w:autoSpaceDE w:val="0"/>
        <w:autoSpaceDN w:val="0"/>
        <w:adjustRightInd w:val="0"/>
        <w:jc w:val="center"/>
      </w:pPr>
      <w:r>
        <w:t>Urząd Marszałkowski Województwa Śląskiego</w:t>
      </w:r>
    </w:p>
    <w:p w:rsidR="00CF3C0F" w:rsidRDefault="00CF3C0F" w:rsidP="00CF3C0F">
      <w:pPr>
        <w:pStyle w:val="Tekstpodstawowywcity2"/>
        <w:autoSpaceDE w:val="0"/>
        <w:autoSpaceDN w:val="0"/>
        <w:adjustRightInd w:val="0"/>
        <w:jc w:val="center"/>
      </w:pPr>
      <w:r>
        <w:t xml:space="preserve">Siedziba - </w:t>
      </w:r>
      <w:r w:rsidRPr="009064A3">
        <w:t>ul. Plebiscytowa 36</w:t>
      </w:r>
      <w:r>
        <w:t>,</w:t>
      </w:r>
      <w:r w:rsidRPr="009064A3">
        <w:t xml:space="preserve"> 40-041 Katowice</w:t>
      </w:r>
    </w:p>
    <w:p w:rsidR="00CF3C0F" w:rsidRDefault="00CF3C0F" w:rsidP="00CF3C0F">
      <w:pPr>
        <w:pStyle w:val="Tekstpodstawowywcity2"/>
        <w:tabs>
          <w:tab w:val="clear" w:pos="1134"/>
          <w:tab w:val="clear" w:pos="5103"/>
        </w:tabs>
        <w:autoSpaceDE w:val="0"/>
        <w:autoSpaceDN w:val="0"/>
        <w:adjustRightInd w:val="0"/>
        <w:jc w:val="center"/>
      </w:pPr>
      <w:r>
        <w:t>Poczta - ul. Ligonia 46; 40-037 Katowice</w:t>
      </w:r>
    </w:p>
    <w:p w:rsidR="00CF3C0F" w:rsidRPr="000B10B9" w:rsidRDefault="00CF3C0F" w:rsidP="00CF3C0F">
      <w:pPr>
        <w:pStyle w:val="Tekstpodstawowywcity2"/>
        <w:tabs>
          <w:tab w:val="clear" w:pos="1134"/>
          <w:tab w:val="clear" w:pos="5103"/>
        </w:tabs>
        <w:autoSpaceDE w:val="0"/>
        <w:autoSpaceDN w:val="0"/>
        <w:adjustRightInd w:val="0"/>
        <w:jc w:val="center"/>
        <w:rPr>
          <w:lang w:val="en-US"/>
        </w:rPr>
      </w:pPr>
      <w:proofErr w:type="spellStart"/>
      <w:r w:rsidRPr="000B10B9">
        <w:rPr>
          <w:lang w:val="en-US"/>
        </w:rPr>
        <w:t>tel</w:t>
      </w:r>
      <w:proofErr w:type="spellEnd"/>
      <w:r w:rsidRPr="000B10B9">
        <w:rPr>
          <w:lang w:val="en-US"/>
        </w:rPr>
        <w:t>: +48 (32) 77 99 10</w:t>
      </w:r>
      <w:r w:rsidR="0098699C">
        <w:rPr>
          <w:lang w:val="en-US"/>
        </w:rPr>
        <w:t>6</w:t>
      </w:r>
      <w:r w:rsidRPr="000B10B9">
        <w:rPr>
          <w:lang w:val="en-US"/>
        </w:rPr>
        <w:t>, fax: +48 (32) 77 99 174</w:t>
      </w:r>
    </w:p>
    <w:p w:rsidR="009A14B5" w:rsidRDefault="009A14B5" w:rsidP="009A14B5">
      <w:pPr>
        <w:pStyle w:val="Tekstpodstawowywcity2"/>
        <w:tabs>
          <w:tab w:val="clear" w:pos="1134"/>
          <w:tab w:val="clear" w:pos="5103"/>
        </w:tabs>
        <w:autoSpaceDE w:val="0"/>
        <w:autoSpaceDN w:val="0"/>
        <w:adjustRightInd w:val="0"/>
        <w:ind w:left="0"/>
        <w:rPr>
          <w:rStyle w:val="Hipercze"/>
          <w:lang w:val="en-US"/>
        </w:rPr>
      </w:pPr>
    </w:p>
    <w:p w:rsidR="009A14B5" w:rsidRPr="009A14B5" w:rsidRDefault="009A14B5" w:rsidP="009A14B5">
      <w:pPr>
        <w:pStyle w:val="Tekstpodstawowywcity2"/>
        <w:tabs>
          <w:tab w:val="clear" w:pos="1134"/>
          <w:tab w:val="clear" w:pos="5103"/>
        </w:tabs>
        <w:autoSpaceDE w:val="0"/>
        <w:autoSpaceDN w:val="0"/>
        <w:adjustRightInd w:val="0"/>
        <w:ind w:left="0"/>
        <w:rPr>
          <w:rFonts w:eastAsia="Calibri"/>
          <w:color w:val="000000"/>
          <w:szCs w:val="24"/>
          <w:lang w:eastAsia="en-US"/>
        </w:rPr>
      </w:pPr>
      <w:r w:rsidRPr="009A14B5">
        <w:rPr>
          <w:rFonts w:eastAsia="Calibri"/>
          <w:color w:val="000000"/>
          <w:szCs w:val="24"/>
          <w:lang w:eastAsia="en-US"/>
        </w:rPr>
        <w:t xml:space="preserve">lub </w:t>
      </w:r>
      <w:r>
        <w:rPr>
          <w:rFonts w:eastAsia="Calibri"/>
          <w:color w:val="000000"/>
          <w:szCs w:val="24"/>
          <w:lang w:eastAsia="en-US"/>
        </w:rPr>
        <w:t xml:space="preserve">drogą elektroniczną na adres: </w:t>
      </w:r>
      <w:hyperlink r:id="rId7" w:history="1">
        <w:r w:rsidRPr="000B10B9">
          <w:rPr>
            <w:rStyle w:val="Hipercze"/>
            <w:lang w:val="en-US"/>
          </w:rPr>
          <w:t>polityka.niskaemisja@slaskie.pl</w:t>
        </w:r>
      </w:hyperlink>
      <w:r>
        <w:rPr>
          <w:rFonts w:eastAsia="Calibri"/>
          <w:color w:val="000000"/>
          <w:szCs w:val="24"/>
          <w:lang w:eastAsia="en-US"/>
        </w:rPr>
        <w:t xml:space="preserve">, bądź ustnie do protokołu </w:t>
      </w:r>
      <w:r w:rsidR="00826F68">
        <w:rPr>
          <w:rFonts w:eastAsia="Calibri"/>
          <w:color w:val="000000"/>
          <w:szCs w:val="24"/>
          <w:lang w:eastAsia="en-US"/>
        </w:rPr>
        <w:br/>
      </w:r>
      <w:r>
        <w:rPr>
          <w:rFonts w:eastAsia="Calibri"/>
          <w:color w:val="000000"/>
          <w:szCs w:val="24"/>
          <w:lang w:eastAsia="en-US"/>
        </w:rPr>
        <w:t>w pokoju</w:t>
      </w:r>
      <w:r w:rsidRPr="009A14B5">
        <w:rPr>
          <w:rFonts w:eastAsia="Calibri"/>
          <w:color w:val="000000"/>
          <w:szCs w:val="24"/>
          <w:lang w:eastAsia="en-US"/>
        </w:rPr>
        <w:t xml:space="preserve"> 06 pod ww. </w:t>
      </w:r>
      <w:r>
        <w:rPr>
          <w:rFonts w:eastAsia="Calibri"/>
          <w:color w:val="000000"/>
          <w:szCs w:val="24"/>
          <w:lang w:eastAsia="en-US"/>
        </w:rPr>
        <w:t>adresem</w:t>
      </w:r>
      <w:r w:rsidRPr="009A14B5">
        <w:rPr>
          <w:rFonts w:eastAsia="Calibri"/>
          <w:color w:val="000000"/>
          <w:szCs w:val="24"/>
          <w:lang w:eastAsia="en-US"/>
        </w:rPr>
        <w:t>. Uwag</w:t>
      </w:r>
      <w:r>
        <w:rPr>
          <w:rFonts w:eastAsia="Calibri"/>
          <w:color w:val="000000"/>
          <w:szCs w:val="24"/>
          <w:lang w:eastAsia="en-US"/>
        </w:rPr>
        <w:t>i można przekazywać w terminie</w:t>
      </w:r>
      <w:r w:rsidRPr="009A14B5">
        <w:rPr>
          <w:rFonts w:eastAsia="Calibri"/>
          <w:color w:val="000000"/>
          <w:szCs w:val="24"/>
          <w:lang w:eastAsia="en-US"/>
        </w:rPr>
        <w:t xml:space="preserve"> do </w:t>
      </w:r>
      <w:r w:rsidR="00861A1C" w:rsidRPr="00861A1C">
        <w:rPr>
          <w:rFonts w:eastAsia="Calibri"/>
          <w:color w:val="000000"/>
          <w:szCs w:val="24"/>
          <w:u w:val="single"/>
          <w:lang w:eastAsia="en-US"/>
        </w:rPr>
        <w:t>15 kwietnia</w:t>
      </w:r>
      <w:r w:rsidRPr="00861A1C">
        <w:rPr>
          <w:rFonts w:eastAsia="Calibri"/>
          <w:color w:val="000000"/>
          <w:szCs w:val="24"/>
          <w:u w:val="single"/>
          <w:lang w:eastAsia="en-US"/>
        </w:rPr>
        <w:t xml:space="preserve"> 2020 r.</w:t>
      </w:r>
      <w:r>
        <w:rPr>
          <w:rFonts w:eastAsia="Calibri"/>
          <w:color w:val="000000"/>
          <w:szCs w:val="24"/>
          <w:lang w:eastAsia="en-US"/>
        </w:rPr>
        <w:t xml:space="preserve"> </w:t>
      </w:r>
    </w:p>
    <w:p w:rsidR="009A14B5" w:rsidRPr="009A14B5" w:rsidRDefault="009A14B5" w:rsidP="009A14B5">
      <w:pPr>
        <w:pStyle w:val="Tekstpodstawowywcity2"/>
        <w:tabs>
          <w:tab w:val="clear" w:pos="1134"/>
          <w:tab w:val="clear" w:pos="5103"/>
        </w:tabs>
        <w:autoSpaceDE w:val="0"/>
        <w:autoSpaceDN w:val="0"/>
        <w:adjustRightInd w:val="0"/>
        <w:ind w:left="0"/>
        <w:rPr>
          <w:rFonts w:eastAsia="Calibri"/>
          <w:color w:val="000000"/>
          <w:szCs w:val="24"/>
          <w:lang w:eastAsia="en-US"/>
        </w:rPr>
      </w:pPr>
    </w:p>
    <w:p w:rsidR="00CF3C0F" w:rsidRPr="00A82D86" w:rsidRDefault="00CF3C0F" w:rsidP="009A14B5">
      <w:pPr>
        <w:pStyle w:val="Tekstpodstawowywcity2"/>
        <w:tabs>
          <w:tab w:val="clear" w:pos="1134"/>
          <w:tab w:val="clear" w:pos="5103"/>
        </w:tabs>
        <w:autoSpaceDE w:val="0"/>
        <w:autoSpaceDN w:val="0"/>
        <w:adjustRightInd w:val="0"/>
        <w:ind w:left="0"/>
        <w:rPr>
          <w:b/>
        </w:rPr>
      </w:pPr>
      <w:r w:rsidRPr="00A82D86">
        <w:rPr>
          <w:b/>
        </w:rPr>
        <w:t>Zgłoszone uwagi i wnioski zostaną rozpatrzone</w:t>
      </w:r>
      <w:r>
        <w:rPr>
          <w:b/>
        </w:rPr>
        <w:t xml:space="preserve"> w toku przygotowania dokumentu</w:t>
      </w:r>
      <w:r w:rsidR="009A14B5">
        <w:rPr>
          <w:b/>
        </w:rPr>
        <w:t xml:space="preserve"> </w:t>
      </w:r>
      <w:r w:rsidRPr="00A82D86">
        <w:rPr>
          <w:b/>
        </w:rPr>
        <w:t>przez Zarząd Województwa Śląskiego.</w:t>
      </w:r>
    </w:p>
    <w:p w:rsidR="00CF3C0F" w:rsidRDefault="00CF3C0F" w:rsidP="00CF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C0F" w:rsidRPr="0044573E" w:rsidRDefault="00CF3C0F" w:rsidP="009A1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73E">
        <w:rPr>
          <w:rFonts w:ascii="Times New Roman" w:hAnsi="Times New Roman"/>
          <w:b/>
          <w:sz w:val="24"/>
          <w:szCs w:val="24"/>
        </w:rPr>
        <w:t>Klauzula informacyjna o przetwarzaniu danych</w:t>
      </w:r>
    </w:p>
    <w:p w:rsidR="00CF3C0F" w:rsidRPr="0044573E" w:rsidRDefault="00CF3C0F" w:rsidP="009A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3E">
        <w:rPr>
          <w:rFonts w:ascii="Times New Roman" w:hAnsi="Times New Roman"/>
          <w:sz w:val="24"/>
          <w:szCs w:val="24"/>
        </w:rPr>
        <w:t>Administratorem danych osobowych jest</w:t>
      </w:r>
      <w:r w:rsidRPr="0044573E">
        <w:t xml:space="preserve"> </w:t>
      </w:r>
      <w:r w:rsidRPr="0044573E">
        <w:rPr>
          <w:rFonts w:ascii="Times New Roman" w:hAnsi="Times New Roman"/>
          <w:sz w:val="24"/>
          <w:szCs w:val="24"/>
        </w:rPr>
        <w:t>Zarząd Województwa Śląskiego</w:t>
      </w:r>
      <w:r w:rsidRPr="0044573E">
        <w:t xml:space="preserve"> </w:t>
      </w:r>
      <w:r w:rsidRPr="0044573E">
        <w:rPr>
          <w:rFonts w:ascii="Times New Roman" w:hAnsi="Times New Roman"/>
          <w:sz w:val="24"/>
          <w:szCs w:val="24"/>
        </w:rPr>
        <w:t xml:space="preserve">z siedzibą przy </w:t>
      </w:r>
      <w:r w:rsidR="00826F68">
        <w:rPr>
          <w:rFonts w:ascii="Times New Roman" w:hAnsi="Times New Roman"/>
          <w:sz w:val="24"/>
          <w:szCs w:val="24"/>
        </w:rPr>
        <w:br/>
      </w:r>
      <w:r w:rsidRPr="0044573E">
        <w:rPr>
          <w:rFonts w:ascii="Times New Roman" w:hAnsi="Times New Roman"/>
          <w:sz w:val="24"/>
          <w:szCs w:val="24"/>
        </w:rPr>
        <w:t xml:space="preserve">ul. Ligonia 46, 40-037 Katowice, adres email: kancelaria@slaskie.pl, strona internetowa: bip.slaskie.pl. Dalsze informacje dotyczące ochrony danych osobowych osób składających uwagi, opinie i wnioski znajdują się w ogłoszeniu o </w:t>
      </w:r>
      <w:r>
        <w:rPr>
          <w:rFonts w:ascii="Times New Roman" w:hAnsi="Times New Roman"/>
          <w:sz w:val="24"/>
          <w:szCs w:val="24"/>
        </w:rPr>
        <w:t>trwających pracach nad Polityką gospodarki niskoemisyjnej dla Województwa Śląskiego</w:t>
      </w:r>
      <w:r w:rsidRPr="0044573E">
        <w:rPr>
          <w:rFonts w:ascii="Times New Roman" w:hAnsi="Times New Roman"/>
          <w:sz w:val="24"/>
          <w:szCs w:val="24"/>
        </w:rPr>
        <w:t xml:space="preserve"> na stronie internetowej </w:t>
      </w:r>
      <w:hyperlink r:id="rId8" w:history="1">
        <w:r w:rsidRPr="0044573E">
          <w:rPr>
            <w:rStyle w:val="Hipercze"/>
            <w:rFonts w:ascii="Times New Roman" w:hAnsi="Times New Roman"/>
            <w:color w:val="auto"/>
            <w:sz w:val="24"/>
            <w:szCs w:val="24"/>
          </w:rPr>
          <w:t>www.slaskie.pl</w:t>
        </w:r>
      </w:hyperlink>
      <w:r w:rsidRPr="0044573E">
        <w:rPr>
          <w:rFonts w:ascii="Times New Roman" w:hAnsi="Times New Roman"/>
          <w:sz w:val="24"/>
          <w:szCs w:val="24"/>
        </w:rPr>
        <w:t xml:space="preserve">  </w:t>
      </w:r>
    </w:p>
    <w:p w:rsidR="00CF3C0F" w:rsidRDefault="00CF3C0F" w:rsidP="00CF3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F3C0F" w:rsidSect="009D5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1F" w:rsidRDefault="002B5B1F" w:rsidP="001F24EB">
      <w:pPr>
        <w:spacing w:after="0" w:line="240" w:lineRule="auto"/>
      </w:pPr>
      <w:r>
        <w:separator/>
      </w:r>
    </w:p>
  </w:endnote>
  <w:endnote w:type="continuationSeparator" w:id="0">
    <w:p w:rsidR="002B5B1F" w:rsidRDefault="002B5B1F" w:rsidP="001F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55" w:rsidRDefault="00AB0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55" w:rsidRDefault="00AB00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55" w:rsidRDefault="00AB0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1F" w:rsidRDefault="002B5B1F" w:rsidP="001F24EB">
      <w:pPr>
        <w:spacing w:after="0" w:line="240" w:lineRule="auto"/>
      </w:pPr>
      <w:r>
        <w:separator/>
      </w:r>
    </w:p>
  </w:footnote>
  <w:footnote w:type="continuationSeparator" w:id="0">
    <w:p w:rsidR="002B5B1F" w:rsidRDefault="002B5B1F" w:rsidP="001F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55" w:rsidRDefault="00AB0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9C" w:rsidRDefault="001F24EB" w:rsidP="009C6AA0">
    <w:pPr>
      <w:pStyle w:val="Tre0"/>
      <w:framePr w:hSpace="141" w:wrap="around" w:vAnchor="page" w:hAnchor="page" w:x="1270" w:y="436"/>
      <w:rPr>
        <w:sz w:val="18"/>
      </w:rPr>
    </w:pPr>
    <w:r>
      <w:rPr>
        <w:sz w:val="18"/>
      </w:rPr>
      <w:t xml:space="preserve">Załącznik nr </w:t>
    </w:r>
    <w:r w:rsidR="00311032">
      <w:rPr>
        <w:sz w:val="18"/>
      </w:rPr>
      <w:t>3</w:t>
    </w:r>
    <w:r w:rsidR="0098699C">
      <w:rPr>
        <w:sz w:val="18"/>
      </w:rPr>
      <w:t xml:space="preserve"> </w:t>
    </w:r>
  </w:p>
  <w:p w:rsidR="001F24EB" w:rsidRDefault="007C2EAF" w:rsidP="009C6AA0">
    <w:pPr>
      <w:pStyle w:val="Tre0"/>
      <w:framePr w:hSpace="141" w:wrap="around" w:vAnchor="page" w:hAnchor="page" w:x="1270" w:y="436"/>
      <w:rPr>
        <w:sz w:val="18"/>
      </w:rPr>
    </w:pPr>
    <w:r>
      <w:rPr>
        <w:sz w:val="18"/>
      </w:rPr>
      <w:t>Do uchwały Zarządu Województwa Śląskiego nr</w:t>
    </w:r>
    <w:r w:rsidR="00AB0055">
      <w:rPr>
        <w:sz w:val="18"/>
      </w:rPr>
      <w:t xml:space="preserve"> 383/102/VI/2020</w:t>
    </w:r>
  </w:p>
  <w:p w:rsidR="009C6AA0" w:rsidRDefault="009C6AA0" w:rsidP="009C6AA0">
    <w:pPr>
      <w:pStyle w:val="Tre0"/>
      <w:framePr w:hSpace="141" w:wrap="around" w:vAnchor="page" w:hAnchor="page" w:x="1270" w:y="436"/>
      <w:rPr>
        <w:sz w:val="18"/>
      </w:rPr>
    </w:pPr>
    <w:r>
      <w:rPr>
        <w:sz w:val="18"/>
      </w:rPr>
      <w:t>z dnia</w:t>
    </w:r>
    <w:r w:rsidR="00AB0055">
      <w:rPr>
        <w:sz w:val="18"/>
      </w:rPr>
      <w:t xml:space="preserve"> 12.02.2020 </w:t>
    </w:r>
    <w:r w:rsidR="00AB0055">
      <w:rPr>
        <w:sz w:val="18"/>
      </w:rPr>
      <w:t>r.</w:t>
    </w:r>
    <w:bookmarkStart w:id="0" w:name="_GoBack"/>
    <w:bookmarkEnd w:id="0"/>
  </w:p>
  <w:p w:rsidR="001F24EB" w:rsidRDefault="001F24EB" w:rsidP="001F24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55" w:rsidRDefault="00AB00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0F"/>
    <w:rsid w:val="00003C42"/>
    <w:rsid w:val="001F24EB"/>
    <w:rsid w:val="002B5B1F"/>
    <w:rsid w:val="00311032"/>
    <w:rsid w:val="00326466"/>
    <w:rsid w:val="00354384"/>
    <w:rsid w:val="004B5BAF"/>
    <w:rsid w:val="005F5E1C"/>
    <w:rsid w:val="00604988"/>
    <w:rsid w:val="00630058"/>
    <w:rsid w:val="006A47FB"/>
    <w:rsid w:val="007C2EAF"/>
    <w:rsid w:val="00826F68"/>
    <w:rsid w:val="00844271"/>
    <w:rsid w:val="00861A1C"/>
    <w:rsid w:val="00880B8C"/>
    <w:rsid w:val="009323C6"/>
    <w:rsid w:val="0098699C"/>
    <w:rsid w:val="009A14B5"/>
    <w:rsid w:val="009C6AA0"/>
    <w:rsid w:val="009D5949"/>
    <w:rsid w:val="00AB0055"/>
    <w:rsid w:val="00BD0FD7"/>
    <w:rsid w:val="00CF22B2"/>
    <w:rsid w:val="00C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1810"/>
  <w15:docId w15:val="{47D7F9FD-83C7-4594-A378-EBCCCF2A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C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6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264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CF3C0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F3C0F"/>
    <w:pPr>
      <w:tabs>
        <w:tab w:val="left" w:pos="1134"/>
        <w:tab w:val="left" w:pos="5103"/>
      </w:tabs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3C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4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4EB"/>
    <w:rPr>
      <w:rFonts w:ascii="Calibri" w:eastAsia="Calibri" w:hAnsi="Calibri" w:cs="Times New Roman"/>
    </w:rPr>
  </w:style>
  <w:style w:type="character" w:customStyle="1" w:styleId="Tre0Znak">
    <w:name w:val="Treść_0 Znak"/>
    <w:link w:val="Tre0"/>
    <w:locked/>
    <w:rsid w:val="001F24EB"/>
    <w:rPr>
      <w:color w:val="000000"/>
      <w:sz w:val="21"/>
    </w:rPr>
  </w:style>
  <w:style w:type="paragraph" w:customStyle="1" w:styleId="Tre0">
    <w:name w:val="Treść_0"/>
    <w:link w:val="Tre0Znak"/>
    <w:qFormat/>
    <w:rsid w:val="001F24EB"/>
    <w:pPr>
      <w:spacing w:after="0" w:line="268" w:lineRule="exact"/>
    </w:pPr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skie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olityka.niskaemisja@slaskie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laskie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Sierzchała Agata</dc:creator>
  <cp:lastModifiedBy>Pitura Aleksandra</cp:lastModifiedBy>
  <cp:revision>8</cp:revision>
  <dcterms:created xsi:type="dcterms:W3CDTF">2020-02-04T09:51:00Z</dcterms:created>
  <dcterms:modified xsi:type="dcterms:W3CDTF">2020-02-13T13:46:00Z</dcterms:modified>
</cp:coreProperties>
</file>