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FA3C" w14:textId="5190F2B7" w:rsidR="00CA0637" w:rsidRDefault="00A22451">
      <w:pPr>
        <w:pStyle w:val="Tekstpodstawowy"/>
        <w:tabs>
          <w:tab w:val="left" w:pos="5576"/>
          <w:tab w:val="left" w:pos="6336"/>
          <w:tab w:val="left" w:pos="7211"/>
        </w:tabs>
        <w:spacing w:before="72" w:line="266" w:lineRule="auto"/>
        <w:ind w:left="3887" w:right="2891"/>
        <w:jc w:val="center"/>
      </w:pPr>
      <w:r>
        <w:t>Uchwała nr</w:t>
      </w:r>
      <w:r w:rsidR="002C1649">
        <w:t xml:space="preserve"> 398</w:t>
      </w:r>
      <w:r>
        <w:rPr>
          <w:spacing w:val="-10"/>
        </w:rPr>
        <w:t>/</w:t>
      </w:r>
      <w:r w:rsidR="002C1649">
        <w:t>150</w:t>
      </w:r>
      <w:r>
        <w:rPr>
          <w:spacing w:val="-10"/>
        </w:rPr>
        <w:t>/</w:t>
      </w:r>
      <w:r w:rsidR="002C1649">
        <w:t>VII</w:t>
      </w:r>
      <w:r>
        <w:rPr>
          <w:spacing w:val="-2"/>
        </w:rPr>
        <w:t>/202</w:t>
      </w:r>
      <w:r w:rsidR="002055B6">
        <w:rPr>
          <w:spacing w:val="-2"/>
        </w:rPr>
        <w:t>6</w:t>
      </w:r>
      <w:r>
        <w:rPr>
          <w:spacing w:val="-2"/>
        </w:rPr>
        <w:t xml:space="preserve"> </w:t>
      </w:r>
      <w:r>
        <w:t>Zarządu Województwa Śląskiego</w:t>
      </w:r>
    </w:p>
    <w:p w14:paraId="3A95FA3D" w14:textId="40BC26BB" w:rsidR="00CA0637" w:rsidRDefault="00A22451">
      <w:pPr>
        <w:pStyle w:val="Tekstpodstawowy"/>
        <w:tabs>
          <w:tab w:val="left" w:pos="2948"/>
        </w:tabs>
        <w:spacing w:line="241" w:lineRule="exact"/>
        <w:ind w:left="989"/>
        <w:jc w:val="center"/>
      </w:pPr>
      <w:r>
        <w:t>z</w:t>
      </w:r>
      <w:r>
        <w:rPr>
          <w:spacing w:val="-4"/>
        </w:rPr>
        <w:t xml:space="preserve"> dnia</w:t>
      </w:r>
      <w:r w:rsidR="00F74A11">
        <w:t xml:space="preserve"> 05.03.</w:t>
      </w:r>
      <w:r>
        <w:t>202</w:t>
      </w:r>
      <w:r w:rsidR="002055B6">
        <w:t>6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14:paraId="3A95FA3E" w14:textId="77777777" w:rsidR="00CA0637" w:rsidRDefault="00CA0637">
      <w:pPr>
        <w:pStyle w:val="Tekstpodstawowy"/>
      </w:pPr>
    </w:p>
    <w:p w14:paraId="3A95FA3F" w14:textId="77777777" w:rsidR="00CA0637" w:rsidRDefault="00CA0637">
      <w:pPr>
        <w:pStyle w:val="Tekstpodstawowy"/>
        <w:spacing w:before="60"/>
      </w:pPr>
    </w:p>
    <w:p w14:paraId="3A95FA40" w14:textId="77777777" w:rsidR="00CA0637" w:rsidRDefault="00A22451">
      <w:pPr>
        <w:pStyle w:val="Tekstpodstawowy"/>
        <w:ind w:left="997"/>
        <w:jc w:val="center"/>
      </w:pPr>
      <w:r>
        <w:t>w</w:t>
      </w:r>
      <w:r>
        <w:rPr>
          <w:spacing w:val="-2"/>
        </w:rPr>
        <w:t xml:space="preserve"> sprawie:</w:t>
      </w:r>
    </w:p>
    <w:p w14:paraId="3A95FA42" w14:textId="786F8D08" w:rsidR="00CA0637" w:rsidRDefault="00A22451" w:rsidP="00350C20">
      <w:pPr>
        <w:pStyle w:val="Nagwek1"/>
        <w:spacing w:before="35" w:line="276" w:lineRule="auto"/>
        <w:ind w:firstLine="0"/>
        <w:jc w:val="center"/>
        <w:rPr>
          <w:b w:val="0"/>
        </w:rPr>
      </w:pPr>
      <w:r>
        <w:t>przyznania</w:t>
      </w:r>
      <w:r>
        <w:rPr>
          <w:spacing w:val="-5"/>
        </w:rPr>
        <w:t xml:space="preserve"> </w:t>
      </w:r>
      <w:r>
        <w:t>Akredytacji</w:t>
      </w:r>
      <w:r>
        <w:rPr>
          <w:spacing w:val="-3"/>
        </w:rPr>
        <w:t xml:space="preserve"> </w:t>
      </w:r>
      <w:r>
        <w:t>Śląskich</w:t>
      </w:r>
      <w:r>
        <w:rPr>
          <w:spacing w:val="-5"/>
        </w:rPr>
        <w:t xml:space="preserve"> </w:t>
      </w:r>
      <w:r>
        <w:t>Ośrodków</w:t>
      </w:r>
      <w:r>
        <w:rPr>
          <w:spacing w:val="-3"/>
        </w:rPr>
        <w:t xml:space="preserve"> </w:t>
      </w:r>
      <w:r>
        <w:t>Innowacji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Przedsiębiorczości</w:t>
      </w:r>
      <w:r>
        <w:rPr>
          <w:spacing w:val="-6"/>
        </w:rPr>
        <w:t xml:space="preserve"> </w:t>
      </w:r>
      <w:r w:rsidR="00350C20">
        <w:t>– Akademii Śląskiej</w:t>
      </w:r>
    </w:p>
    <w:p w14:paraId="3A95FA43" w14:textId="77777777" w:rsidR="00CA0637" w:rsidRDefault="00CA0637">
      <w:pPr>
        <w:pStyle w:val="Tekstpodstawowy"/>
        <w:rPr>
          <w:b/>
        </w:rPr>
      </w:pPr>
    </w:p>
    <w:p w14:paraId="3A95FA44" w14:textId="77777777" w:rsidR="00CA0637" w:rsidRDefault="00CA0637">
      <w:pPr>
        <w:pStyle w:val="Tekstpodstawowy"/>
        <w:spacing w:before="109"/>
        <w:rPr>
          <w:b/>
        </w:rPr>
      </w:pPr>
    </w:p>
    <w:p w14:paraId="3A95FA45" w14:textId="159A61BA" w:rsidR="00CA0637" w:rsidRDefault="00A22451">
      <w:pPr>
        <w:pStyle w:val="Tekstpodstawowy"/>
        <w:spacing w:before="1" w:line="276" w:lineRule="auto"/>
        <w:ind w:left="1136" w:right="144"/>
        <w:jc w:val="both"/>
      </w:pPr>
      <w:r>
        <w:t>Na podstawie: art. 41 ust. 1 oraz art. 11 ust. 2 pkt 6 ustawy z dnia 5 czerwca 1998 r. o samorządzie województwa (Dz. U. z 2025 r., poz. 581</w:t>
      </w:r>
      <w:r w:rsidR="00B11604">
        <w:t xml:space="preserve"> z </w:t>
      </w:r>
      <w:proofErr w:type="spellStart"/>
      <w:r w:rsidR="00B11604">
        <w:t>późn</w:t>
      </w:r>
      <w:proofErr w:type="spellEnd"/>
      <w:r w:rsidR="00B11604">
        <w:t>. zm.</w:t>
      </w:r>
      <w:r>
        <w:t>); art. 3 pkt 2 ustawy z dnia 6 grudnia 2006 r. o</w:t>
      </w:r>
      <w:r w:rsidR="00B11604">
        <w:t> </w:t>
      </w:r>
      <w:r>
        <w:t xml:space="preserve">zasadach prowadzenia polityki rozwoju (Dz. U 2025 poz. 198 z </w:t>
      </w:r>
      <w:proofErr w:type="spellStart"/>
      <w:r>
        <w:t>późn</w:t>
      </w:r>
      <w:proofErr w:type="spellEnd"/>
      <w:r>
        <w:t>. zm.)</w:t>
      </w:r>
    </w:p>
    <w:p w14:paraId="3A95FA46" w14:textId="77777777" w:rsidR="00CA0637" w:rsidRDefault="00CA0637">
      <w:pPr>
        <w:pStyle w:val="Tekstpodstawowy"/>
        <w:spacing w:before="36"/>
      </w:pPr>
    </w:p>
    <w:p w14:paraId="3A95FA47" w14:textId="77777777" w:rsidR="00CA0637" w:rsidRDefault="00A22451">
      <w:pPr>
        <w:pStyle w:val="Nagwek1"/>
        <w:spacing w:line="276" w:lineRule="auto"/>
        <w:ind w:left="5399" w:right="2483"/>
      </w:pPr>
      <w:r>
        <w:t>Zarząd</w:t>
      </w:r>
      <w:r>
        <w:rPr>
          <w:spacing w:val="-15"/>
        </w:rPr>
        <w:t xml:space="preserve"> </w:t>
      </w:r>
      <w:r>
        <w:t>Województwa</w:t>
      </w:r>
      <w:r>
        <w:rPr>
          <w:spacing w:val="-15"/>
        </w:rPr>
        <w:t xml:space="preserve"> </w:t>
      </w:r>
      <w:r>
        <w:t xml:space="preserve">Śląskiego </w:t>
      </w:r>
      <w:r>
        <w:rPr>
          <w:spacing w:val="-2"/>
        </w:rPr>
        <w:t>uchwala</w:t>
      </w:r>
    </w:p>
    <w:p w14:paraId="3A95FA48" w14:textId="77777777" w:rsidR="00CA0637" w:rsidRDefault="00CA0637">
      <w:pPr>
        <w:pStyle w:val="Tekstpodstawowy"/>
        <w:rPr>
          <w:b/>
        </w:rPr>
      </w:pPr>
    </w:p>
    <w:p w14:paraId="3A95FA49" w14:textId="77777777" w:rsidR="00CA0637" w:rsidRDefault="00CA0637">
      <w:pPr>
        <w:pStyle w:val="Tekstpodstawowy"/>
        <w:spacing w:before="73"/>
        <w:rPr>
          <w:b/>
        </w:rPr>
      </w:pPr>
    </w:p>
    <w:p w14:paraId="3A95FA4A" w14:textId="77777777" w:rsidR="00CA0637" w:rsidRDefault="00A22451">
      <w:pPr>
        <w:pStyle w:val="Tekstpodstawowy"/>
        <w:spacing w:before="1"/>
        <w:ind w:left="5636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1.</w:t>
      </w:r>
    </w:p>
    <w:p w14:paraId="3A95FA4C" w14:textId="0D269C05" w:rsidR="00CA0637" w:rsidRDefault="00A22451">
      <w:pPr>
        <w:pStyle w:val="Akapitzlist"/>
        <w:numPr>
          <w:ilvl w:val="0"/>
          <w:numId w:val="1"/>
        </w:numPr>
        <w:tabs>
          <w:tab w:val="left" w:pos="1856"/>
        </w:tabs>
        <w:spacing w:before="122" w:line="273" w:lineRule="auto"/>
        <w:rPr>
          <w:sz w:val="21"/>
        </w:rPr>
      </w:pPr>
      <w:r>
        <w:rPr>
          <w:sz w:val="21"/>
        </w:rPr>
        <w:t>Akredytację</w:t>
      </w:r>
      <w:r>
        <w:rPr>
          <w:spacing w:val="-3"/>
          <w:sz w:val="21"/>
        </w:rPr>
        <w:t xml:space="preserve"> </w:t>
      </w:r>
      <w:r w:rsidR="00350C20">
        <w:rPr>
          <w:sz w:val="21"/>
        </w:rPr>
        <w:t>Śląskich</w:t>
      </w:r>
      <w:r w:rsidR="00350C20">
        <w:rPr>
          <w:spacing w:val="-4"/>
          <w:sz w:val="21"/>
        </w:rPr>
        <w:t xml:space="preserve"> </w:t>
      </w:r>
      <w:r w:rsidR="00350C20">
        <w:rPr>
          <w:sz w:val="21"/>
        </w:rPr>
        <w:t>Ośrodków</w:t>
      </w:r>
      <w:r w:rsidR="00350C20">
        <w:rPr>
          <w:spacing w:val="-5"/>
          <w:sz w:val="21"/>
        </w:rPr>
        <w:t xml:space="preserve"> </w:t>
      </w:r>
      <w:r w:rsidR="00350C20">
        <w:rPr>
          <w:sz w:val="21"/>
        </w:rPr>
        <w:t>Innowacji</w:t>
      </w:r>
      <w:r w:rsidR="00350C20">
        <w:rPr>
          <w:spacing w:val="-3"/>
          <w:sz w:val="21"/>
        </w:rPr>
        <w:t xml:space="preserve"> </w:t>
      </w:r>
      <w:r w:rsidR="00350C20">
        <w:rPr>
          <w:sz w:val="21"/>
        </w:rPr>
        <w:t>i</w:t>
      </w:r>
      <w:r w:rsidR="00350C20">
        <w:rPr>
          <w:spacing w:val="-4"/>
          <w:sz w:val="21"/>
        </w:rPr>
        <w:t xml:space="preserve"> </w:t>
      </w:r>
      <w:r w:rsidR="00350C20">
        <w:rPr>
          <w:sz w:val="21"/>
        </w:rPr>
        <w:t>Przedsiębiorczości</w:t>
      </w:r>
      <w:r w:rsidR="00350C20">
        <w:rPr>
          <w:spacing w:val="-6"/>
          <w:sz w:val="21"/>
        </w:rPr>
        <w:t xml:space="preserve"> </w:t>
      </w:r>
      <w:r>
        <w:rPr>
          <w:sz w:val="21"/>
        </w:rPr>
        <w:t>przyznaje</w:t>
      </w:r>
      <w:r>
        <w:rPr>
          <w:spacing w:val="-3"/>
          <w:sz w:val="21"/>
        </w:rPr>
        <w:t xml:space="preserve"> </w:t>
      </w:r>
      <w:r>
        <w:rPr>
          <w:sz w:val="21"/>
        </w:rPr>
        <w:t>się</w:t>
      </w:r>
      <w:r>
        <w:rPr>
          <w:spacing w:val="-5"/>
          <w:sz w:val="21"/>
        </w:rPr>
        <w:t xml:space="preserve"> </w:t>
      </w:r>
      <w:r w:rsidR="00350C20">
        <w:rPr>
          <w:b/>
          <w:sz w:val="21"/>
        </w:rPr>
        <w:t>Akademii Śląskiej</w:t>
      </w:r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której wniosek uzyskał ocenę pozytywną, pod względem formalnym i</w:t>
      </w:r>
      <w:r w:rsidR="00D26A15">
        <w:rPr>
          <w:sz w:val="21"/>
        </w:rPr>
        <w:t> </w:t>
      </w:r>
      <w:r>
        <w:rPr>
          <w:sz w:val="21"/>
        </w:rPr>
        <w:t>merytorycznym.</w:t>
      </w:r>
    </w:p>
    <w:p w14:paraId="3A95FA4D" w14:textId="77777777" w:rsidR="00CA0637" w:rsidRDefault="00CA0637">
      <w:pPr>
        <w:pStyle w:val="Tekstpodstawowy"/>
      </w:pPr>
    </w:p>
    <w:p w14:paraId="3A95FA4E" w14:textId="77777777" w:rsidR="00CA0637" w:rsidRDefault="00CA0637">
      <w:pPr>
        <w:pStyle w:val="Tekstpodstawowy"/>
        <w:spacing w:before="77"/>
      </w:pPr>
    </w:p>
    <w:p w14:paraId="3A95FA4F" w14:textId="77777777" w:rsidR="00CA0637" w:rsidRDefault="00A22451">
      <w:pPr>
        <w:pStyle w:val="Tekstpodstawowy"/>
        <w:ind w:left="5636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2.</w:t>
      </w:r>
    </w:p>
    <w:p w14:paraId="3A95FA50" w14:textId="77777777" w:rsidR="00CA0637" w:rsidRDefault="00A22451">
      <w:pPr>
        <w:pStyle w:val="Tekstpodstawowy"/>
        <w:spacing w:before="35"/>
        <w:ind w:left="1136"/>
        <w:jc w:val="both"/>
      </w:pPr>
      <w:r>
        <w:t>Wykonanie</w:t>
      </w:r>
      <w:r>
        <w:rPr>
          <w:spacing w:val="-9"/>
        </w:rPr>
        <w:t xml:space="preserve"> </w:t>
      </w:r>
      <w:r>
        <w:t>uchwały</w:t>
      </w:r>
      <w:r>
        <w:rPr>
          <w:spacing w:val="-10"/>
        </w:rPr>
        <w:t xml:space="preserve"> </w:t>
      </w:r>
      <w:r>
        <w:t>powierza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Marszałkowi</w:t>
      </w:r>
      <w:r>
        <w:rPr>
          <w:spacing w:val="-11"/>
        </w:rPr>
        <w:t xml:space="preserve"> </w:t>
      </w:r>
      <w:r>
        <w:rPr>
          <w:spacing w:val="-2"/>
        </w:rPr>
        <w:t>Województwa.</w:t>
      </w:r>
    </w:p>
    <w:p w14:paraId="3A95FA51" w14:textId="77777777" w:rsidR="00CA0637" w:rsidRDefault="00CA0637">
      <w:pPr>
        <w:pStyle w:val="Tekstpodstawowy"/>
        <w:spacing w:before="73"/>
      </w:pPr>
    </w:p>
    <w:p w14:paraId="3A95FA52" w14:textId="77777777" w:rsidR="00CA0637" w:rsidRDefault="00A22451">
      <w:pPr>
        <w:pStyle w:val="Tekstpodstawowy"/>
        <w:spacing w:before="1"/>
        <w:ind w:left="992"/>
        <w:jc w:val="center"/>
      </w:pPr>
      <w:r>
        <w:t>§</w:t>
      </w:r>
      <w:r>
        <w:rPr>
          <w:spacing w:val="-1"/>
        </w:rPr>
        <w:t xml:space="preserve"> </w:t>
      </w:r>
      <w:r>
        <w:rPr>
          <w:spacing w:val="-7"/>
        </w:rPr>
        <w:t>3.</w:t>
      </w:r>
    </w:p>
    <w:p w14:paraId="3A95FA53" w14:textId="77777777" w:rsidR="00CA0637" w:rsidRDefault="00A22451">
      <w:pPr>
        <w:pStyle w:val="Tekstpodstawowy"/>
        <w:spacing w:before="34"/>
        <w:ind w:right="4291"/>
        <w:jc w:val="center"/>
      </w:pPr>
      <w:r>
        <w:t>Uchwała</w:t>
      </w:r>
      <w:r>
        <w:rPr>
          <w:spacing w:val="-6"/>
        </w:rPr>
        <w:t xml:space="preserve"> </w:t>
      </w:r>
      <w:r>
        <w:t>wchodzi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dniem</w:t>
      </w:r>
      <w:r>
        <w:rPr>
          <w:spacing w:val="-4"/>
        </w:rPr>
        <w:t xml:space="preserve"> </w:t>
      </w:r>
      <w:r>
        <w:rPr>
          <w:spacing w:val="-2"/>
        </w:rPr>
        <w:t>podjęcia.</w:t>
      </w:r>
    </w:p>
    <w:p w14:paraId="3A95FA54" w14:textId="77777777" w:rsidR="00CA0637" w:rsidRDefault="00CA0637">
      <w:pPr>
        <w:pStyle w:val="Tekstpodstawowy"/>
        <w:rPr>
          <w:sz w:val="20"/>
        </w:rPr>
      </w:pPr>
    </w:p>
    <w:p w14:paraId="3A95FA55" w14:textId="77777777" w:rsidR="00CA0637" w:rsidRDefault="00CA0637">
      <w:pPr>
        <w:pStyle w:val="Tekstpodstawowy"/>
        <w:rPr>
          <w:sz w:val="20"/>
        </w:rPr>
      </w:pPr>
    </w:p>
    <w:p w14:paraId="3A95FA56" w14:textId="77777777" w:rsidR="00CA0637" w:rsidRDefault="00CA0637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2586"/>
        <w:gridCol w:w="4068"/>
        <w:gridCol w:w="344"/>
        <w:gridCol w:w="2470"/>
      </w:tblGrid>
      <w:tr w:rsidR="00CA0637" w14:paraId="3A95FA5B" w14:textId="77777777">
        <w:trPr>
          <w:trHeight w:val="601"/>
        </w:trPr>
        <w:tc>
          <w:tcPr>
            <w:tcW w:w="2586" w:type="dxa"/>
          </w:tcPr>
          <w:p w14:paraId="3A95FA57" w14:textId="77777777" w:rsidR="00CA0637" w:rsidRDefault="00A22451">
            <w:pPr>
              <w:pStyle w:val="TableParagraph"/>
              <w:spacing w:line="236" w:lineRule="exact"/>
              <w:ind w:left="50"/>
              <w:rPr>
                <w:sz w:val="21"/>
              </w:rPr>
            </w:pPr>
            <w:r>
              <w:rPr>
                <w:sz w:val="21"/>
              </w:rPr>
              <w:t>Wojciech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Saługa</w:t>
            </w:r>
            <w:proofErr w:type="spellEnd"/>
          </w:p>
        </w:tc>
        <w:tc>
          <w:tcPr>
            <w:tcW w:w="4068" w:type="dxa"/>
          </w:tcPr>
          <w:p w14:paraId="3A95FA58" w14:textId="77777777" w:rsidR="00CA0637" w:rsidRDefault="00A22451">
            <w:pPr>
              <w:pStyle w:val="TableParagraph"/>
              <w:spacing w:line="236" w:lineRule="exact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Marszałek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59" w14:textId="77777777" w:rsidR="00CA0637" w:rsidRDefault="00A22451">
            <w:pPr>
              <w:pStyle w:val="TableParagraph"/>
              <w:spacing w:line="236" w:lineRule="exact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5A" w14:textId="77777777" w:rsidR="00CA0637" w:rsidRDefault="00A22451">
            <w:pPr>
              <w:pStyle w:val="TableParagraph"/>
              <w:spacing w:line="236" w:lineRule="exact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64" w14:textId="77777777">
        <w:trPr>
          <w:trHeight w:val="966"/>
        </w:trPr>
        <w:tc>
          <w:tcPr>
            <w:tcW w:w="2586" w:type="dxa"/>
          </w:tcPr>
          <w:p w14:paraId="3A95FA5C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5D" w14:textId="77777777" w:rsidR="00CA0637" w:rsidRDefault="00A2245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Leszek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Pietraszek</w:t>
            </w:r>
          </w:p>
        </w:tc>
        <w:tc>
          <w:tcPr>
            <w:tcW w:w="4068" w:type="dxa"/>
          </w:tcPr>
          <w:p w14:paraId="3A95FA5E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5F" w14:textId="77777777" w:rsidR="00CA0637" w:rsidRDefault="00A22451">
            <w:pPr>
              <w:pStyle w:val="TableParagraph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Wicemarszałek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60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61" w14:textId="77777777" w:rsidR="00CA0637" w:rsidRDefault="00A22451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62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63" w14:textId="77777777" w:rsidR="00CA0637" w:rsidRDefault="00A22451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6D" w14:textId="77777777">
        <w:trPr>
          <w:trHeight w:val="965"/>
        </w:trPr>
        <w:tc>
          <w:tcPr>
            <w:tcW w:w="2586" w:type="dxa"/>
          </w:tcPr>
          <w:p w14:paraId="3A95FA65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6" w14:textId="77777777" w:rsidR="00CA0637" w:rsidRDefault="00A2245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Grzegorz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Boski</w:t>
            </w:r>
          </w:p>
        </w:tc>
        <w:tc>
          <w:tcPr>
            <w:tcW w:w="4068" w:type="dxa"/>
          </w:tcPr>
          <w:p w14:paraId="3A95FA67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8" w14:textId="77777777" w:rsidR="00CA0637" w:rsidRDefault="00A22451">
            <w:pPr>
              <w:pStyle w:val="TableParagraph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Wicemarszałek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69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A" w14:textId="77777777" w:rsidR="00CA0637" w:rsidRDefault="00A22451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6B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C" w14:textId="77777777" w:rsidR="00CA0637" w:rsidRDefault="00A22451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76" w14:textId="77777777">
        <w:trPr>
          <w:trHeight w:val="966"/>
        </w:trPr>
        <w:tc>
          <w:tcPr>
            <w:tcW w:w="2586" w:type="dxa"/>
          </w:tcPr>
          <w:p w14:paraId="3A95FA6E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6F" w14:textId="77777777" w:rsidR="00CA0637" w:rsidRDefault="00A2245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Joanna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Bojczuk</w:t>
            </w:r>
            <w:proofErr w:type="spellEnd"/>
          </w:p>
        </w:tc>
        <w:tc>
          <w:tcPr>
            <w:tcW w:w="4068" w:type="dxa"/>
          </w:tcPr>
          <w:p w14:paraId="3A95FA70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71" w14:textId="77777777" w:rsidR="00CA0637" w:rsidRDefault="00A22451">
            <w:pPr>
              <w:pStyle w:val="TableParagraph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Członek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Zarządu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72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73" w14:textId="77777777" w:rsidR="00CA0637" w:rsidRDefault="00A22451">
            <w:pPr>
              <w:pStyle w:val="TableParagraph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74" w14:textId="77777777" w:rsidR="00CA0637" w:rsidRDefault="00CA0637">
            <w:pPr>
              <w:pStyle w:val="TableParagraph"/>
              <w:spacing w:before="117"/>
              <w:rPr>
                <w:sz w:val="21"/>
              </w:rPr>
            </w:pPr>
          </w:p>
          <w:p w14:paraId="3A95FA75" w14:textId="77777777" w:rsidR="00CA0637" w:rsidRDefault="00A22451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  <w:tr w:rsidR="00CA0637" w14:paraId="3A95FA7F" w14:textId="77777777">
        <w:trPr>
          <w:trHeight w:val="601"/>
        </w:trPr>
        <w:tc>
          <w:tcPr>
            <w:tcW w:w="2586" w:type="dxa"/>
          </w:tcPr>
          <w:p w14:paraId="3A95FA77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8" w14:textId="77777777" w:rsidR="00CA0637" w:rsidRDefault="00A22451">
            <w:pPr>
              <w:pStyle w:val="TableParagraph"/>
              <w:spacing w:line="222" w:lineRule="exact"/>
              <w:ind w:left="50"/>
              <w:rPr>
                <w:sz w:val="21"/>
              </w:rPr>
            </w:pPr>
            <w:r>
              <w:rPr>
                <w:sz w:val="21"/>
              </w:rPr>
              <w:t>Rafał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Adamczyk</w:t>
            </w:r>
          </w:p>
        </w:tc>
        <w:tc>
          <w:tcPr>
            <w:tcW w:w="4068" w:type="dxa"/>
          </w:tcPr>
          <w:p w14:paraId="3A95FA79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A" w14:textId="77777777" w:rsidR="00CA0637" w:rsidRDefault="00A22451">
            <w:pPr>
              <w:pStyle w:val="TableParagraph"/>
              <w:spacing w:line="222" w:lineRule="exact"/>
              <w:ind w:left="83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Członek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Zarządu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Województwa</w:t>
            </w:r>
          </w:p>
        </w:tc>
        <w:tc>
          <w:tcPr>
            <w:tcW w:w="344" w:type="dxa"/>
          </w:tcPr>
          <w:p w14:paraId="3A95FA7B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C" w14:textId="77777777" w:rsidR="00CA0637" w:rsidRDefault="00A22451">
            <w:pPr>
              <w:pStyle w:val="TableParagraph"/>
              <w:spacing w:line="222" w:lineRule="exact"/>
              <w:ind w:lef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470" w:type="dxa"/>
          </w:tcPr>
          <w:p w14:paraId="3A95FA7D" w14:textId="77777777" w:rsidR="00CA0637" w:rsidRDefault="00CA0637">
            <w:pPr>
              <w:pStyle w:val="TableParagraph"/>
              <w:spacing w:before="118"/>
              <w:rPr>
                <w:sz w:val="21"/>
              </w:rPr>
            </w:pPr>
          </w:p>
          <w:p w14:paraId="3A95FA7E" w14:textId="77777777" w:rsidR="00CA0637" w:rsidRDefault="00A22451">
            <w:pPr>
              <w:pStyle w:val="TableParagraph"/>
              <w:spacing w:line="222" w:lineRule="exact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……………………………</w:t>
            </w:r>
          </w:p>
        </w:tc>
      </w:tr>
    </w:tbl>
    <w:p w14:paraId="3A95FA80" w14:textId="77777777" w:rsidR="00CA0637" w:rsidRDefault="00CA0637">
      <w:pPr>
        <w:pStyle w:val="Tekstpodstawowy"/>
        <w:rPr>
          <w:sz w:val="20"/>
        </w:rPr>
      </w:pPr>
    </w:p>
    <w:p w14:paraId="3A95FA81" w14:textId="77777777" w:rsidR="00CA0637" w:rsidRDefault="00CA0637">
      <w:pPr>
        <w:pStyle w:val="Tekstpodstawowy"/>
        <w:rPr>
          <w:sz w:val="20"/>
        </w:rPr>
      </w:pPr>
    </w:p>
    <w:p w14:paraId="3A95FA82" w14:textId="77777777" w:rsidR="00CA0637" w:rsidRDefault="00CA0637">
      <w:pPr>
        <w:pStyle w:val="Tekstpodstawowy"/>
        <w:rPr>
          <w:sz w:val="20"/>
        </w:rPr>
      </w:pPr>
    </w:p>
    <w:p w14:paraId="3A95FA83" w14:textId="77777777" w:rsidR="00CA0637" w:rsidRDefault="00CA0637">
      <w:pPr>
        <w:pStyle w:val="Tekstpodstawowy"/>
        <w:spacing w:before="24"/>
        <w:rPr>
          <w:sz w:val="20"/>
        </w:rPr>
      </w:pPr>
    </w:p>
    <w:p w14:paraId="3A95FA84" w14:textId="77777777" w:rsidR="00CA0637" w:rsidRDefault="00CA0637">
      <w:pPr>
        <w:pStyle w:val="Tekstpodstawowy"/>
        <w:rPr>
          <w:sz w:val="20"/>
        </w:rPr>
        <w:sectPr w:rsidR="00CA0637">
          <w:type w:val="continuous"/>
          <w:pgSz w:w="11910" w:h="16840"/>
          <w:pgMar w:top="920" w:right="1133" w:bottom="0" w:left="141" w:header="708" w:footer="708" w:gutter="0"/>
          <w:cols w:space="708"/>
        </w:sectPr>
      </w:pPr>
    </w:p>
    <w:p w14:paraId="3A95FA89" w14:textId="6D254F66" w:rsidR="00CA0637" w:rsidRDefault="00CA0637" w:rsidP="002055B6">
      <w:pPr>
        <w:spacing w:before="121" w:line="276" w:lineRule="auto"/>
        <w:ind w:left="487"/>
        <w:rPr>
          <w:sz w:val="16"/>
        </w:rPr>
      </w:pPr>
    </w:p>
    <w:sectPr w:rsidR="00CA0637">
      <w:type w:val="continuous"/>
      <w:pgSz w:w="11910" w:h="16840"/>
      <w:pgMar w:top="920" w:right="1133" w:bottom="0" w:left="141" w:header="708" w:footer="708" w:gutter="0"/>
      <w:cols w:num="2" w:space="708" w:equalWidth="0">
        <w:col w:w="3663" w:space="277"/>
        <w:col w:w="66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6F31"/>
    <w:multiLevelType w:val="hybridMultilevel"/>
    <w:tmpl w:val="DA022A54"/>
    <w:lvl w:ilvl="0" w:tplc="30B04954">
      <w:start w:val="1"/>
      <w:numFmt w:val="decimal"/>
      <w:lvlText w:val="%1."/>
      <w:lvlJc w:val="left"/>
      <w:pPr>
        <w:ind w:left="18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8CC1D2">
      <w:numFmt w:val="bullet"/>
      <w:lvlText w:val="•"/>
      <w:lvlJc w:val="left"/>
      <w:pPr>
        <w:ind w:left="2737" w:hanging="360"/>
      </w:pPr>
      <w:rPr>
        <w:rFonts w:hint="default"/>
        <w:lang w:val="pl-PL" w:eastAsia="en-US" w:bidi="ar-SA"/>
      </w:rPr>
    </w:lvl>
    <w:lvl w:ilvl="2" w:tplc="14FC6202">
      <w:numFmt w:val="bullet"/>
      <w:lvlText w:val="•"/>
      <w:lvlJc w:val="left"/>
      <w:pPr>
        <w:ind w:left="3614" w:hanging="360"/>
      </w:pPr>
      <w:rPr>
        <w:rFonts w:hint="default"/>
        <w:lang w:val="pl-PL" w:eastAsia="en-US" w:bidi="ar-SA"/>
      </w:rPr>
    </w:lvl>
    <w:lvl w:ilvl="3" w:tplc="63540656">
      <w:numFmt w:val="bullet"/>
      <w:lvlText w:val="•"/>
      <w:lvlJc w:val="left"/>
      <w:pPr>
        <w:ind w:left="4491" w:hanging="360"/>
      </w:pPr>
      <w:rPr>
        <w:rFonts w:hint="default"/>
        <w:lang w:val="pl-PL" w:eastAsia="en-US" w:bidi="ar-SA"/>
      </w:rPr>
    </w:lvl>
    <w:lvl w:ilvl="4" w:tplc="6C2EAFBC">
      <w:numFmt w:val="bullet"/>
      <w:lvlText w:val="•"/>
      <w:lvlJc w:val="left"/>
      <w:pPr>
        <w:ind w:left="5368" w:hanging="360"/>
      </w:pPr>
      <w:rPr>
        <w:rFonts w:hint="default"/>
        <w:lang w:val="pl-PL" w:eastAsia="en-US" w:bidi="ar-SA"/>
      </w:rPr>
    </w:lvl>
    <w:lvl w:ilvl="5" w:tplc="4588E1C2">
      <w:numFmt w:val="bullet"/>
      <w:lvlText w:val="•"/>
      <w:lvlJc w:val="left"/>
      <w:pPr>
        <w:ind w:left="6246" w:hanging="360"/>
      </w:pPr>
      <w:rPr>
        <w:rFonts w:hint="default"/>
        <w:lang w:val="pl-PL" w:eastAsia="en-US" w:bidi="ar-SA"/>
      </w:rPr>
    </w:lvl>
    <w:lvl w:ilvl="6" w:tplc="8562681E">
      <w:numFmt w:val="bullet"/>
      <w:lvlText w:val="•"/>
      <w:lvlJc w:val="left"/>
      <w:pPr>
        <w:ind w:left="7123" w:hanging="360"/>
      </w:pPr>
      <w:rPr>
        <w:rFonts w:hint="default"/>
        <w:lang w:val="pl-PL" w:eastAsia="en-US" w:bidi="ar-SA"/>
      </w:rPr>
    </w:lvl>
    <w:lvl w:ilvl="7" w:tplc="A8AEAE1E">
      <w:numFmt w:val="bullet"/>
      <w:lvlText w:val="•"/>
      <w:lvlJc w:val="left"/>
      <w:pPr>
        <w:ind w:left="8000" w:hanging="360"/>
      </w:pPr>
      <w:rPr>
        <w:rFonts w:hint="default"/>
        <w:lang w:val="pl-PL" w:eastAsia="en-US" w:bidi="ar-SA"/>
      </w:rPr>
    </w:lvl>
    <w:lvl w:ilvl="8" w:tplc="6688F11C">
      <w:numFmt w:val="bullet"/>
      <w:lvlText w:val="•"/>
      <w:lvlJc w:val="left"/>
      <w:pPr>
        <w:ind w:left="8877" w:hanging="360"/>
      </w:pPr>
      <w:rPr>
        <w:rFonts w:hint="default"/>
        <w:lang w:val="pl-PL" w:eastAsia="en-US" w:bidi="ar-SA"/>
      </w:rPr>
    </w:lvl>
  </w:abstractNum>
  <w:num w:numId="1" w16cid:durableId="77537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37"/>
    <w:rsid w:val="002055B6"/>
    <w:rsid w:val="002C1649"/>
    <w:rsid w:val="002D0A6F"/>
    <w:rsid w:val="00350C20"/>
    <w:rsid w:val="003C0178"/>
    <w:rsid w:val="00432579"/>
    <w:rsid w:val="00436BAB"/>
    <w:rsid w:val="005C5E32"/>
    <w:rsid w:val="007A1F36"/>
    <w:rsid w:val="009C1AB1"/>
    <w:rsid w:val="00A051C2"/>
    <w:rsid w:val="00A22451"/>
    <w:rsid w:val="00B11604"/>
    <w:rsid w:val="00CA0637"/>
    <w:rsid w:val="00D26A15"/>
    <w:rsid w:val="00F74A11"/>
    <w:rsid w:val="00F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FA3C"/>
  <w15:docId w15:val="{7D894BDF-F04F-4299-963B-049AFB6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2" w:right="9" w:hanging="1162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34"/>
      <w:ind w:left="1856" w:right="42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B11604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63F3-3FD3-4796-8FF5-684A55D4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Gieroszka Agnieszka</cp:lastModifiedBy>
  <cp:revision>2</cp:revision>
  <dcterms:created xsi:type="dcterms:W3CDTF">2026-03-09T10:06:00Z</dcterms:created>
  <dcterms:modified xsi:type="dcterms:W3CDTF">2026-03-09T10:06:00Z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