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613F" w14:textId="544166A8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05F0C">
        <w:rPr>
          <w:color w:val="000000" w:themeColor="text1"/>
        </w:rPr>
        <w:t>387/150/VII/2026</w:t>
      </w:r>
      <w:bookmarkStart w:id="0" w:name="_GoBack"/>
      <w:bookmarkEnd w:id="0"/>
    </w:p>
    <w:p w14:paraId="1721529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6AB7EE" w14:textId="6C0C110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05F0C">
        <w:rPr>
          <w:color w:val="000000" w:themeColor="text1"/>
        </w:rPr>
        <w:t>05.03.2026 r.</w:t>
      </w:r>
    </w:p>
    <w:p w14:paraId="3D1F2B6F" w14:textId="77777777" w:rsidR="00310921" w:rsidRPr="00906273" w:rsidRDefault="00310921" w:rsidP="00310921">
      <w:pPr>
        <w:pStyle w:val="Tre0"/>
      </w:pPr>
    </w:p>
    <w:p w14:paraId="6FD21278" w14:textId="77777777" w:rsidR="00310921" w:rsidRPr="00906273" w:rsidRDefault="00310921" w:rsidP="00310921">
      <w:pPr>
        <w:pStyle w:val="Tre0"/>
      </w:pPr>
    </w:p>
    <w:p w14:paraId="691B7AE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E47E7AF" w14:textId="75F95DE8" w:rsidR="001C79F0" w:rsidRPr="003660EF" w:rsidRDefault="001C79F0" w:rsidP="001C79F0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>
        <w:rPr>
          <w:rFonts w:cs="Arial"/>
          <w:b/>
        </w:rPr>
        <w:t>Aktualizacja p</w:t>
      </w:r>
      <w:r w:rsidRPr="00EF1BC5">
        <w:rPr>
          <w:rFonts w:cs="Arial"/>
          <w:b/>
        </w:rPr>
        <w:t>rojekt</w:t>
      </w:r>
      <w:r>
        <w:rPr>
          <w:rFonts w:cs="Arial"/>
          <w:b/>
        </w:rPr>
        <w:t>u</w:t>
      </w:r>
      <w:r w:rsidRPr="00EF1BC5">
        <w:rPr>
          <w:rFonts w:cs="Arial"/>
          <w:b/>
        </w:rPr>
        <w:t xml:space="preserve">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 w:rsidR="00AF2173">
        <w:rPr>
          <w:rFonts w:cs="Arial"/>
          <w:b/>
        </w:rPr>
        <w:t xml:space="preserve">gminy </w:t>
      </w:r>
      <w:r w:rsidR="002B70F8">
        <w:rPr>
          <w:rFonts w:cs="Arial"/>
          <w:b/>
        </w:rPr>
        <w:t>Świerklaniec</w:t>
      </w:r>
      <w:r w:rsidR="008A3C66">
        <w:rPr>
          <w:rFonts w:cs="Arial"/>
          <w:b/>
        </w:rPr>
        <w:t>”</w:t>
      </w:r>
    </w:p>
    <w:p w14:paraId="078FFBA5" w14:textId="77777777" w:rsidR="001C79F0" w:rsidRPr="00906273" w:rsidRDefault="001C79F0" w:rsidP="001C79F0">
      <w:pPr>
        <w:pStyle w:val="TreBold"/>
      </w:pPr>
    </w:p>
    <w:p w14:paraId="39B59EF7" w14:textId="4888FA7A" w:rsidR="001C79F0" w:rsidRPr="00E20C1C" w:rsidRDefault="001C79F0" w:rsidP="001C79F0">
      <w:pPr>
        <w:ind w:right="-1"/>
        <w:rPr>
          <w:rFonts w:cs="Arial"/>
        </w:rPr>
      </w:pPr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</w:t>
      </w:r>
      <w:r w:rsidR="006C375F">
        <w:rPr>
          <w:rFonts w:cs="Arial"/>
        </w:rPr>
        <w:t>dnolity Dz.U. z 2025 r. poz. 581</w:t>
      </w:r>
      <w:r w:rsidR="00E26DDB">
        <w:rPr>
          <w:rFonts w:cs="Arial"/>
        </w:rPr>
        <w:t xml:space="preserve"> z późn. zm.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 xml:space="preserve">Dz.U. z </w:t>
      </w:r>
      <w:r w:rsidR="00E26DDB">
        <w:rPr>
          <w:rFonts w:cs="Arial"/>
        </w:rPr>
        <w:t xml:space="preserve">2026 </w:t>
      </w:r>
      <w:r>
        <w:rPr>
          <w:rFonts w:cs="Arial"/>
        </w:rPr>
        <w:t xml:space="preserve">r. poz. </w:t>
      </w:r>
      <w:r w:rsidR="00E26DDB">
        <w:rPr>
          <w:rFonts w:cs="Arial"/>
        </w:rPr>
        <w:t>43</w:t>
      </w:r>
      <w:r w:rsidRPr="00E20C1C">
        <w:rPr>
          <w:rFonts w:cs="Arial"/>
        </w:rPr>
        <w:t>)</w:t>
      </w:r>
    </w:p>
    <w:p w14:paraId="07A04226" w14:textId="77777777" w:rsidR="00DC0A74" w:rsidRPr="00906273" w:rsidRDefault="00DC0A74" w:rsidP="0051520A">
      <w:pPr>
        <w:pStyle w:val="Tre134"/>
      </w:pPr>
    </w:p>
    <w:p w14:paraId="2A166C2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4088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C4A999" w14:textId="77777777" w:rsidR="001C79F0" w:rsidRPr="00906273" w:rsidRDefault="001C79F0" w:rsidP="001C79F0">
      <w:pPr>
        <w:pStyle w:val="TreBold"/>
      </w:pPr>
    </w:p>
    <w:p w14:paraId="42AB3AE2" w14:textId="77777777" w:rsidR="001C79F0" w:rsidRPr="00B467A5" w:rsidRDefault="001C79F0" w:rsidP="001C79F0">
      <w:pPr>
        <w:pStyle w:val="rodekTre13"/>
      </w:pPr>
      <w:r w:rsidRPr="00B467A5">
        <w:t>§ 1.</w:t>
      </w:r>
    </w:p>
    <w:p w14:paraId="3DFEC3F2" w14:textId="77777777" w:rsidR="001C79F0" w:rsidRDefault="001C79F0" w:rsidP="001C79F0">
      <w:pPr>
        <w:pStyle w:val="rodekTre13"/>
      </w:pPr>
    </w:p>
    <w:p w14:paraId="71AFFE91" w14:textId="2C035B8F" w:rsidR="001C79F0" w:rsidRPr="00E20C1C" w:rsidRDefault="001C79F0" w:rsidP="001C79F0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>
        <w:rPr>
          <w:rFonts w:cs="Arial"/>
        </w:rPr>
        <w:t xml:space="preserve">„Aktualizacja projektu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>ię ele</w:t>
      </w:r>
      <w:r w:rsidR="00815A51">
        <w:rPr>
          <w:rFonts w:cs="Arial"/>
        </w:rPr>
        <w:t xml:space="preserve">ktryczną i </w:t>
      </w:r>
      <w:r w:rsidR="00F6365E">
        <w:rPr>
          <w:rFonts w:cs="Arial"/>
        </w:rPr>
        <w:t xml:space="preserve">paliwa gazowe </w:t>
      </w:r>
      <w:r w:rsidR="001A62DA">
        <w:rPr>
          <w:rFonts w:cs="Arial"/>
        </w:rPr>
        <w:t xml:space="preserve">gminy </w:t>
      </w:r>
      <w:r w:rsidR="002B70F8">
        <w:rPr>
          <w:rFonts w:cs="Arial"/>
        </w:rPr>
        <w:t>Świerklaniec</w:t>
      </w:r>
      <w:r>
        <w:rPr>
          <w:rFonts w:cs="Arial"/>
        </w:rPr>
        <w:t xml:space="preserve">” </w:t>
      </w:r>
      <w:r>
        <w:t xml:space="preserve">w zakresie </w:t>
      </w:r>
      <w:r w:rsidRPr="00E20C1C">
        <w:t>koordynacji współpracy z innymi gminami i zgodności z polityką energetyczną państwa.</w:t>
      </w:r>
    </w:p>
    <w:p w14:paraId="07C5F0D9" w14:textId="77777777" w:rsidR="001C79F0" w:rsidRDefault="001C79F0" w:rsidP="001C79F0">
      <w:pPr>
        <w:pStyle w:val="Tre134"/>
      </w:pPr>
    </w:p>
    <w:p w14:paraId="4FB56529" w14:textId="77777777" w:rsidR="001C79F0" w:rsidRDefault="001C79F0" w:rsidP="001C79F0">
      <w:pPr>
        <w:pStyle w:val="rodekTre13"/>
      </w:pPr>
      <w:r>
        <w:t>§ 2.</w:t>
      </w:r>
    </w:p>
    <w:p w14:paraId="7CF6B5CD" w14:textId="77777777" w:rsidR="001C79F0" w:rsidRDefault="001C79F0" w:rsidP="001C79F0">
      <w:pPr>
        <w:pStyle w:val="Tre134"/>
      </w:pPr>
    </w:p>
    <w:p w14:paraId="1FA9667F" w14:textId="77777777" w:rsidR="001C79F0" w:rsidRDefault="001C79F0" w:rsidP="001C79F0">
      <w:pPr>
        <w:pStyle w:val="Tre134"/>
      </w:pPr>
      <w:r>
        <w:t>Wykonanie uchwały powierza się Marszałkowi Województwa.</w:t>
      </w:r>
    </w:p>
    <w:p w14:paraId="40CDD4B4" w14:textId="77777777" w:rsidR="001C79F0" w:rsidRDefault="001C79F0" w:rsidP="001C79F0">
      <w:pPr>
        <w:pStyle w:val="Tre134"/>
      </w:pPr>
    </w:p>
    <w:p w14:paraId="3365CA91" w14:textId="77777777" w:rsidR="001C79F0" w:rsidRDefault="001C79F0" w:rsidP="001C79F0">
      <w:pPr>
        <w:pStyle w:val="rodekTre13"/>
      </w:pPr>
      <w:r>
        <w:t>§ 3.</w:t>
      </w:r>
    </w:p>
    <w:p w14:paraId="6318F9F6" w14:textId="77777777" w:rsidR="001C79F0" w:rsidRDefault="001C79F0" w:rsidP="001C79F0">
      <w:pPr>
        <w:pStyle w:val="Tre134"/>
      </w:pPr>
    </w:p>
    <w:p w14:paraId="503A31AD" w14:textId="77777777" w:rsidR="001C79F0" w:rsidRDefault="001C79F0" w:rsidP="001C79F0">
      <w:pPr>
        <w:pStyle w:val="Tre134"/>
      </w:pPr>
      <w:r>
        <w:t>Uchwała wchodzi w życie z dniem podjęcia</w:t>
      </w:r>
    </w:p>
    <w:p w14:paraId="6390957C" w14:textId="77777777" w:rsidR="000575AF" w:rsidRDefault="000575AF" w:rsidP="000575AF">
      <w:pPr>
        <w:pStyle w:val="Tre0"/>
      </w:pPr>
    </w:p>
    <w:p w14:paraId="3CC39582" w14:textId="77777777" w:rsidR="000575AF" w:rsidRDefault="000575AF" w:rsidP="000575AF">
      <w:pPr>
        <w:pStyle w:val="Tre0"/>
      </w:pPr>
    </w:p>
    <w:p w14:paraId="364B5F70" w14:textId="77777777" w:rsidR="000575AF" w:rsidRDefault="000575AF" w:rsidP="000575AF">
      <w:pPr>
        <w:pStyle w:val="Tre0"/>
      </w:pPr>
    </w:p>
    <w:p w14:paraId="049922E8" w14:textId="77777777" w:rsidR="000575AF" w:rsidRDefault="000575AF" w:rsidP="000575AF">
      <w:pPr>
        <w:pStyle w:val="Tre0"/>
      </w:pPr>
    </w:p>
    <w:p w14:paraId="01DCE23F" w14:textId="77777777" w:rsidR="000575AF" w:rsidRDefault="000575AF" w:rsidP="000575AF">
      <w:pPr>
        <w:pStyle w:val="Tre0"/>
      </w:pPr>
    </w:p>
    <w:p w14:paraId="11E034B3" w14:textId="77777777" w:rsidR="000575AF" w:rsidRPr="000575AF" w:rsidRDefault="000575AF" w:rsidP="000575AF">
      <w:pPr>
        <w:pStyle w:val="Tre0"/>
      </w:pPr>
    </w:p>
    <w:p w14:paraId="61527824" w14:textId="77777777" w:rsidR="00672D36" w:rsidRDefault="00672D36" w:rsidP="00A14375">
      <w:pPr>
        <w:pStyle w:val="Tre0"/>
      </w:pPr>
    </w:p>
    <w:p w14:paraId="33D7E80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64689E" w14:textId="77777777" w:rsidTr="00672D36">
        <w:tc>
          <w:tcPr>
            <w:tcW w:w="3369" w:type="dxa"/>
          </w:tcPr>
          <w:p w14:paraId="7CEC298E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0319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F4748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26018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16812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808095" w14:textId="77777777" w:rsidTr="00672D36">
        <w:tc>
          <w:tcPr>
            <w:tcW w:w="3369" w:type="dxa"/>
          </w:tcPr>
          <w:p w14:paraId="2F0E2D85" w14:textId="1290D340" w:rsidR="0044142D" w:rsidRPr="0051520A" w:rsidRDefault="007E1649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DF523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4DA9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7E74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9F6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6A8D66" w14:textId="77777777" w:rsidTr="00672D36">
        <w:tc>
          <w:tcPr>
            <w:tcW w:w="3369" w:type="dxa"/>
          </w:tcPr>
          <w:p w14:paraId="50D18FB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8289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CF20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28CF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E3D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AC7BB8" w14:textId="77777777" w:rsidTr="00672D36">
        <w:tc>
          <w:tcPr>
            <w:tcW w:w="3369" w:type="dxa"/>
          </w:tcPr>
          <w:p w14:paraId="32BF473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1BD58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DC9A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2D77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4225A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EFE48D" w14:textId="77777777" w:rsidTr="00672D36">
        <w:tc>
          <w:tcPr>
            <w:tcW w:w="3369" w:type="dxa"/>
          </w:tcPr>
          <w:p w14:paraId="2613372F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38CA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C84A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D1786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0612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1FCEE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CE3AD" w14:textId="77777777" w:rsidR="00646EBE" w:rsidRDefault="00646EBE" w:rsidP="00AB4A4A">
      <w:r>
        <w:separator/>
      </w:r>
    </w:p>
  </w:endnote>
  <w:endnote w:type="continuationSeparator" w:id="0">
    <w:p w14:paraId="3CBD3437" w14:textId="77777777" w:rsidR="00646EBE" w:rsidRDefault="00646EB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668285A2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6304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F084A" w14:textId="77777777" w:rsidR="00646EBE" w:rsidRDefault="00646EBE" w:rsidP="00AB4A4A">
      <w:r>
        <w:separator/>
      </w:r>
    </w:p>
  </w:footnote>
  <w:footnote w:type="continuationSeparator" w:id="0">
    <w:p w14:paraId="305F4009" w14:textId="77777777" w:rsidR="00646EBE" w:rsidRDefault="00646EB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5F0C"/>
    <w:rsid w:val="000133D6"/>
    <w:rsid w:val="0001669C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636D"/>
    <w:rsid w:val="00153787"/>
    <w:rsid w:val="00160961"/>
    <w:rsid w:val="00190DFB"/>
    <w:rsid w:val="0019732E"/>
    <w:rsid w:val="00197E93"/>
    <w:rsid w:val="001A62DA"/>
    <w:rsid w:val="001C4AA2"/>
    <w:rsid w:val="001C79F0"/>
    <w:rsid w:val="001D2231"/>
    <w:rsid w:val="001D5529"/>
    <w:rsid w:val="001E6FE6"/>
    <w:rsid w:val="001F40E6"/>
    <w:rsid w:val="001F7026"/>
    <w:rsid w:val="002369DC"/>
    <w:rsid w:val="0024013A"/>
    <w:rsid w:val="00240EDE"/>
    <w:rsid w:val="0024632C"/>
    <w:rsid w:val="0026629A"/>
    <w:rsid w:val="00276FBF"/>
    <w:rsid w:val="00282C05"/>
    <w:rsid w:val="00286B41"/>
    <w:rsid w:val="002A711A"/>
    <w:rsid w:val="002B70F8"/>
    <w:rsid w:val="002C6693"/>
    <w:rsid w:val="002D26C5"/>
    <w:rsid w:val="002D7D48"/>
    <w:rsid w:val="003039A5"/>
    <w:rsid w:val="00310921"/>
    <w:rsid w:val="00310EED"/>
    <w:rsid w:val="0031614F"/>
    <w:rsid w:val="00317313"/>
    <w:rsid w:val="0032189A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C05C0"/>
    <w:rsid w:val="003D1D94"/>
    <w:rsid w:val="003E5C79"/>
    <w:rsid w:val="003E64C0"/>
    <w:rsid w:val="0040055C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70460"/>
    <w:rsid w:val="005872CB"/>
    <w:rsid w:val="005A5805"/>
    <w:rsid w:val="005C10D9"/>
    <w:rsid w:val="005E7715"/>
    <w:rsid w:val="005E7A23"/>
    <w:rsid w:val="005F1C87"/>
    <w:rsid w:val="005F2DB1"/>
    <w:rsid w:val="00604101"/>
    <w:rsid w:val="00604CFE"/>
    <w:rsid w:val="006247B4"/>
    <w:rsid w:val="00641C39"/>
    <w:rsid w:val="00645FEF"/>
    <w:rsid w:val="00646EBE"/>
    <w:rsid w:val="006476FE"/>
    <w:rsid w:val="00651A52"/>
    <w:rsid w:val="0066304E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65D"/>
    <w:rsid w:val="007F0F31"/>
    <w:rsid w:val="007F513A"/>
    <w:rsid w:val="00801EA5"/>
    <w:rsid w:val="00810EB7"/>
    <w:rsid w:val="00811248"/>
    <w:rsid w:val="00814C20"/>
    <w:rsid w:val="00815A51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3C66"/>
    <w:rsid w:val="008B5428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4ED"/>
    <w:rsid w:val="00982ADF"/>
    <w:rsid w:val="009A1138"/>
    <w:rsid w:val="009B1A6E"/>
    <w:rsid w:val="009B7E49"/>
    <w:rsid w:val="009C0CF9"/>
    <w:rsid w:val="009C2787"/>
    <w:rsid w:val="009D1113"/>
    <w:rsid w:val="009E2AAC"/>
    <w:rsid w:val="009F0A83"/>
    <w:rsid w:val="009F11FA"/>
    <w:rsid w:val="009F1C7B"/>
    <w:rsid w:val="009F24E7"/>
    <w:rsid w:val="00A03081"/>
    <w:rsid w:val="00A14375"/>
    <w:rsid w:val="00A359E0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2173"/>
    <w:rsid w:val="00AF39F9"/>
    <w:rsid w:val="00AF6C86"/>
    <w:rsid w:val="00AF6D0E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70726"/>
    <w:rsid w:val="00B70C97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067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501D0"/>
    <w:rsid w:val="00D83A38"/>
    <w:rsid w:val="00D860E3"/>
    <w:rsid w:val="00D9540E"/>
    <w:rsid w:val="00DA26D8"/>
    <w:rsid w:val="00DA3A9B"/>
    <w:rsid w:val="00DC0A74"/>
    <w:rsid w:val="00DC56E4"/>
    <w:rsid w:val="00DE7850"/>
    <w:rsid w:val="00E01B7B"/>
    <w:rsid w:val="00E224FE"/>
    <w:rsid w:val="00E257DF"/>
    <w:rsid w:val="00E26DDB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0722"/>
    <w:rsid w:val="00EC77B1"/>
    <w:rsid w:val="00ED0954"/>
    <w:rsid w:val="00ED5EAA"/>
    <w:rsid w:val="00ED6368"/>
    <w:rsid w:val="00EE77AB"/>
    <w:rsid w:val="00F174A9"/>
    <w:rsid w:val="00F25CAE"/>
    <w:rsid w:val="00F35842"/>
    <w:rsid w:val="00F45D9D"/>
    <w:rsid w:val="00F57C35"/>
    <w:rsid w:val="00F6166F"/>
    <w:rsid w:val="00F6365E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8f66041449e8a2722c5facfa2f90ba94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67b5cc10effeb7eef65a27459590399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22488-5FDD-4D41-8C00-4B485B55E817}">
  <ds:schemaRefs>
    <ds:schemaRef ds:uri="http://schemas.microsoft.com/office/2006/metadata/properties"/>
    <ds:schemaRef ds:uri="http://schemas.microsoft.com/office/2006/documentManagement/types"/>
    <ds:schemaRef ds:uri="dd2c15f7-1477-4f86-bc31-5635aab76895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7F4F7E0-8829-4213-94B2-376779398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7389C-A644-43D3-98C8-5CD3C42E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2026-02-26T10:01:00Z</cp:lastPrinted>
  <dcterms:created xsi:type="dcterms:W3CDTF">2026-03-12T13:06:00Z</dcterms:created>
  <dcterms:modified xsi:type="dcterms:W3CDTF">2026-03-12T13:06:00Z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