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68BB80AF" w:rsidR="00C7377B" w:rsidRPr="00AF39F9" w:rsidRDefault="00EA208D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495/152/VII/</w:t>
      </w:r>
      <w:r w:rsidR="00154A0C" w:rsidRPr="00FC0341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755A098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A208D">
        <w:rPr>
          <w:color w:val="000000" w:themeColor="text1"/>
        </w:rPr>
        <w:t>13.03.2026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2358017B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</w:t>
      </w:r>
      <w:r w:rsidRPr="00FC0341">
        <w:t xml:space="preserve">w projekcie Strategii </w:t>
      </w:r>
      <w:r w:rsidR="00A9616D">
        <w:t>Rozwoju Gminy Starcza</w:t>
      </w:r>
      <w:r w:rsidR="00070FD6" w:rsidRPr="00070FD6">
        <w:t xml:space="preserve"> na lata 2025-2035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 w:rsidRPr="002B6950">
        <w:t xml:space="preserve">art. 10f ust. 3 ustawy z dnia 8 marca 1990 r. o samorządzie gminnym (tekst jednolity: Dz. U. </w:t>
      </w:r>
      <w:r w:rsidR="00083B84" w:rsidRPr="0065173A">
        <w:t>z 202</w:t>
      </w:r>
      <w:r w:rsidR="00C968C9" w:rsidRPr="0065173A">
        <w:t>5</w:t>
      </w:r>
      <w:r w:rsidR="00083B84" w:rsidRPr="0065173A">
        <w:t xml:space="preserve"> r. poz. </w:t>
      </w:r>
      <w:r w:rsidR="00555E6F" w:rsidRPr="0065173A">
        <w:t>1</w:t>
      </w:r>
      <w:r w:rsidR="00C968C9" w:rsidRPr="0065173A">
        <w:t>153</w:t>
      </w:r>
      <w:r w:rsidR="00B91A8F" w:rsidRPr="0065173A">
        <w:t xml:space="preserve"> z późn</w:t>
      </w:r>
      <w:r w:rsidR="00CE5925" w:rsidRPr="0065173A">
        <w:t>. zm.</w:t>
      </w:r>
      <w:r w:rsidR="00083B84" w:rsidRPr="0065173A">
        <w:t>)</w:t>
      </w:r>
      <w:r w:rsidR="00083B84" w:rsidRPr="002B6950">
        <w:t xml:space="preserve"> oraz art. 41 ust. 1 ustawy z dnia 5 czerwca 1998 r. o samorządzie województwa</w:t>
      </w:r>
      <w:r w:rsidR="0000407E" w:rsidRPr="002B6950">
        <w:t xml:space="preserve"> (tekst jednolity: Dz</w:t>
      </w:r>
      <w:r w:rsidR="0000407E" w:rsidRPr="0065173A">
        <w:t>. U</w:t>
      </w:r>
      <w:r w:rsidR="00556A9A" w:rsidRPr="0065173A">
        <w:t>. z 2025 r. poz. 581</w:t>
      </w:r>
      <w:r w:rsidR="00F379B9" w:rsidRPr="0065173A">
        <w:t xml:space="preserve"> z późn. zm.</w:t>
      </w:r>
      <w:r w:rsidR="00E766D0" w:rsidRPr="0065173A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65173A" w:rsidRDefault="00A14375" w:rsidP="00B467A5">
      <w:pPr>
        <w:pStyle w:val="rodekTre13"/>
      </w:pPr>
      <w:r w:rsidRPr="0065173A">
        <w:t>§ 1.</w:t>
      </w:r>
    </w:p>
    <w:p w14:paraId="5A6CA9FB" w14:textId="77777777" w:rsidR="007D4386" w:rsidRPr="0065173A" w:rsidRDefault="007D4386" w:rsidP="007D4386">
      <w:pPr>
        <w:pStyle w:val="rodekTre13"/>
      </w:pPr>
    </w:p>
    <w:p w14:paraId="15C1DD86" w14:textId="59D5C322" w:rsidR="007D4386" w:rsidRPr="0065173A" w:rsidRDefault="007020A9" w:rsidP="00F9089A">
      <w:pPr>
        <w:pStyle w:val="Tre134"/>
        <w:numPr>
          <w:ilvl w:val="0"/>
          <w:numId w:val="5"/>
        </w:numPr>
        <w:ind w:left="426" w:hanging="426"/>
      </w:pPr>
      <w:r w:rsidRPr="0065173A">
        <w:t xml:space="preserve">Przyjmuje się </w:t>
      </w:r>
      <w:r w:rsidR="00083B84" w:rsidRPr="0065173A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</w:t>
      </w:r>
      <w:r w:rsidR="00A9616D">
        <w:t>Rozwoju Gminy Starcza</w:t>
      </w:r>
      <w:r w:rsidR="00070FD6" w:rsidRPr="00070FD6">
        <w:t xml:space="preserve"> na lata 2025-2035</w:t>
      </w:r>
      <w:r w:rsidR="009C40EF" w:rsidRPr="0065173A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F9089A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E730C" w14:textId="77777777" w:rsidR="000F4099" w:rsidRDefault="000F4099" w:rsidP="00AB4A4A">
      <w:r>
        <w:separator/>
      </w:r>
    </w:p>
  </w:endnote>
  <w:endnote w:type="continuationSeparator" w:id="0">
    <w:p w14:paraId="2DF6E2B6" w14:textId="77777777" w:rsidR="000F4099" w:rsidRDefault="000F4099" w:rsidP="00AB4A4A">
      <w:r>
        <w:continuationSeparator/>
      </w:r>
    </w:p>
  </w:endnote>
  <w:endnote w:type="continuationNotice" w:id="1">
    <w:p w14:paraId="6743FB59" w14:textId="77777777" w:rsidR="000F4099" w:rsidRDefault="000F4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13E0BEFC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444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3670" w14:textId="77777777" w:rsidR="000F4099" w:rsidRDefault="000F4099" w:rsidP="00AB4A4A">
      <w:r>
        <w:separator/>
      </w:r>
    </w:p>
  </w:footnote>
  <w:footnote w:type="continuationSeparator" w:id="0">
    <w:p w14:paraId="2F080B6C" w14:textId="77777777" w:rsidR="000F4099" w:rsidRDefault="000F4099" w:rsidP="00AB4A4A">
      <w:r>
        <w:continuationSeparator/>
      </w:r>
    </w:p>
  </w:footnote>
  <w:footnote w:type="continuationNotice" w:id="1">
    <w:p w14:paraId="55E31843" w14:textId="77777777" w:rsidR="000F4099" w:rsidRDefault="000F40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0FD6"/>
    <w:rsid w:val="00074807"/>
    <w:rsid w:val="00083B84"/>
    <w:rsid w:val="00084FB5"/>
    <w:rsid w:val="000A6DD0"/>
    <w:rsid w:val="000B4740"/>
    <w:rsid w:val="000C19FB"/>
    <w:rsid w:val="000D1093"/>
    <w:rsid w:val="000F4099"/>
    <w:rsid w:val="00105DDD"/>
    <w:rsid w:val="00134705"/>
    <w:rsid w:val="0013636D"/>
    <w:rsid w:val="00154A0C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3705A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B6950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3D66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733E9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2709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73A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444E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8F6A25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9616D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1DF3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208D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71937"/>
    <w:rsid w:val="00F83FD3"/>
    <w:rsid w:val="00F9089A"/>
    <w:rsid w:val="00F91D98"/>
    <w:rsid w:val="00F97D9C"/>
    <w:rsid w:val="00FA3120"/>
    <w:rsid w:val="00FA6EFF"/>
    <w:rsid w:val="00FB3A61"/>
    <w:rsid w:val="00FB6C9E"/>
    <w:rsid w:val="00FC0341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2.xml><?xml version="1.0" encoding="utf-8"?>
<ds:datastoreItem xmlns:ds="http://schemas.openxmlformats.org/officeDocument/2006/customXml" ds:itemID="{5BC2D820-E1DA-464C-B25E-71BC3825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3BA84-0366-4148-978D-991744AD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51</cp:revision>
  <cp:lastPrinted>2026-02-25T08:29:00Z</cp:lastPrinted>
  <dcterms:created xsi:type="dcterms:W3CDTF">2024-09-20T08:11:00Z</dcterms:created>
  <dcterms:modified xsi:type="dcterms:W3CDTF">2026-03-16T07:06:00Z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