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4726AAC2" w:rsidR="003175DC" w:rsidRDefault="00A13333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8C1E7F">
              <w:rPr>
                <w:rFonts w:cs="Arial"/>
              </w:rPr>
              <w:t>Lubliniec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54238F2B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</w:t>
            </w:r>
            <w:r w:rsidR="008603C2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8DECD9" w14:textId="77777777" w:rsidR="008C1E7F" w:rsidRPr="008C1E7F" w:rsidRDefault="008C1E7F" w:rsidP="008C1E7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8C1E7F">
              <w:rPr>
                <w:rFonts w:cs="Arial"/>
                <w:color w:val="auto"/>
                <w:szCs w:val="21"/>
              </w:rPr>
              <w:t>Edwarda Maniurę  – Burmistrza Miasta i Gminy Lubliniec</w:t>
            </w:r>
          </w:p>
          <w:p w14:paraId="0775312F" w14:textId="77777777" w:rsidR="008603C2" w:rsidRDefault="008C1E7F" w:rsidP="008C1E7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8C1E7F">
              <w:rPr>
                <w:rFonts w:cs="Arial"/>
                <w:color w:val="auto"/>
                <w:szCs w:val="21"/>
              </w:rPr>
              <w:t xml:space="preserve">Ewę Kaczmarczyk – Zastępcę Skarbnika Gminy Lubliniec </w:t>
            </w:r>
          </w:p>
          <w:p w14:paraId="5405D6E3" w14:textId="18D3912D" w:rsidR="008C1E7F" w:rsidRPr="009C02D2" w:rsidRDefault="008C1E7F" w:rsidP="008C1E7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11F7D004" w:rsidR="002D5782" w:rsidRPr="009C02D2" w:rsidRDefault="008C1E7F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8C1E7F">
              <w:rPr>
                <w:rFonts w:cs="Arial"/>
                <w:color w:val="auto"/>
                <w:szCs w:val="21"/>
              </w:rPr>
              <w:t>ul. Paderewskiego 5, 42-700 Lubliniec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147C5E57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65E9F128" w:rsidR="00762725" w:rsidRPr="009C02D2" w:rsidRDefault="008C1E7F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8C1E7F">
              <w:rPr>
                <w:rFonts w:cs="Arial"/>
                <w:color w:val="auto"/>
                <w:szCs w:val="21"/>
              </w:rPr>
              <w:t xml:space="preserve">udzielenia pomocy finansowej w formie dotacji celowej na realizację zadania pn. „Przebudowa i modernizacja hali sportowej przy Szkole Podstawowej nr 1 w Lublińcu” </w:t>
            </w:r>
            <w:r w:rsidRPr="0080126C">
              <w:rPr>
                <w:rFonts w:cs="Arial"/>
                <w:color w:val="auto"/>
                <w:szCs w:val="21"/>
              </w:rPr>
              <w:t>w roku 2026</w:t>
            </w:r>
            <w:r w:rsidRPr="008C1E7F">
              <w:rPr>
                <w:rFonts w:cs="Arial"/>
                <w:color w:val="auto"/>
                <w:szCs w:val="21"/>
              </w:rPr>
              <w:t>.</w:t>
            </w: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20B6125E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1C23979" w:rsidR="00914522" w:rsidRDefault="008C1E7F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C1E7F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 realizację zadania pn. „ Przebudowa i modernizacja hali sportowej przy Szkole Podstawowej nr 1 w Lublińcu” wskazanego do współfinansowania ze środków Funduszu Rozwoju Kultury Fizycznej w ramach „Programu rozwoju infrastruktury sportowej w województwach” – Edycja 2025</w:t>
            </w:r>
            <w:r w:rsidR="00914522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295C74EB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8C1E7F" w:rsidRPr="008C1E7F">
              <w:rPr>
                <w:rFonts w:ascii="Arial" w:hAnsi="Arial" w:cs="Arial"/>
                <w:sz w:val="21"/>
                <w:szCs w:val="21"/>
              </w:rPr>
              <w:t>5</w:t>
            </w:r>
            <w:r w:rsidR="008C1E7F">
              <w:rPr>
                <w:rFonts w:ascii="Arial" w:hAnsi="Arial" w:cs="Arial"/>
                <w:sz w:val="21"/>
                <w:szCs w:val="21"/>
              </w:rPr>
              <w:t> </w:t>
            </w:r>
            <w:r w:rsidR="008C1E7F" w:rsidRPr="008C1E7F">
              <w:rPr>
                <w:rFonts w:ascii="Arial" w:hAnsi="Arial" w:cs="Arial"/>
                <w:sz w:val="21"/>
                <w:szCs w:val="21"/>
              </w:rPr>
              <w:t>532</w:t>
            </w:r>
            <w:r w:rsidR="008C1E7F">
              <w:rPr>
                <w:rFonts w:ascii="Arial" w:hAnsi="Arial" w:cs="Arial"/>
                <w:sz w:val="21"/>
                <w:szCs w:val="21"/>
              </w:rPr>
              <w:t> </w:t>
            </w:r>
            <w:r w:rsidR="008C1E7F" w:rsidRPr="008C1E7F">
              <w:rPr>
                <w:rFonts w:ascii="Arial" w:hAnsi="Arial" w:cs="Arial"/>
                <w:sz w:val="21"/>
                <w:szCs w:val="21"/>
              </w:rPr>
              <w:t>975,84</w:t>
            </w:r>
            <w:r w:rsidR="008C1E7F">
              <w:rPr>
                <w:rFonts w:ascii="Arial" w:hAnsi="Arial" w:cs="Arial"/>
                <w:sz w:val="21"/>
                <w:szCs w:val="21"/>
              </w:rPr>
              <w:t> </w:t>
            </w:r>
            <w:r w:rsidR="008C1E7F" w:rsidRPr="008C1E7F">
              <w:rPr>
                <w:rFonts w:ascii="Arial" w:hAnsi="Arial" w:cs="Arial"/>
                <w:sz w:val="21"/>
                <w:szCs w:val="21"/>
              </w:rPr>
              <w:t>zł (słownie: pięć milionów pięćset trzydzieści dwa tysiące dziewięćset siedemdziesiąt pięć złotych 84/100)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428747AF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9145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C1E7F" w:rsidRPr="008C1E7F">
              <w:rPr>
                <w:rFonts w:ascii="Arial" w:hAnsi="Arial" w:cs="Arial"/>
                <w:sz w:val="21"/>
                <w:szCs w:val="21"/>
              </w:rPr>
              <w:t>1 122 440,00 zł (słownie: jeden milion sto dwadzieścia dwa tysiące czterysta czterdzieści złotych 00/100)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5F46DF87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 xml:space="preserve">z limitem wydatków na rok 2026 w wysokości 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>1 122 4</w:t>
            </w:r>
            <w:r w:rsidR="00337514">
              <w:rPr>
                <w:rFonts w:ascii="Arial" w:hAnsi="Arial" w:cs="Arial"/>
                <w:sz w:val="21"/>
                <w:szCs w:val="21"/>
              </w:rPr>
              <w:t>5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 xml:space="preserve">0,00 zł (słownie:  jeden milion sto dwadzieścia dwa tysiące czterysta </w:t>
            </w:r>
            <w:r w:rsidR="00337514">
              <w:rPr>
                <w:rFonts w:ascii="Arial" w:hAnsi="Arial" w:cs="Arial"/>
                <w:sz w:val="21"/>
                <w:szCs w:val="21"/>
              </w:rPr>
              <w:t>pięćdziesiąt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 xml:space="preserve"> złotych 00/100)</w:t>
            </w:r>
            <w:r w:rsidR="0093150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49A357AE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>1 122 440,00 zł (słownie: jeden milion sto dwadzieścia dwa tysiące czterysta czterdzieści złotych 00/100)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2A0B91A5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>1 122 440,00 zł (słownie: jeden milion sto dwadzieścia dwa tysiące czterysta czterdzieści złotych 00/100)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38DD3F1C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>3 288 095,84 zł (słownie: trzy miliony dwieście osiemdziesiąt osiem tysięcy dziewięćdziesiąt pięć złotych 84/100)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1DB80DA3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>2 931 944,64 zł (słownie: dwa miliony dziewięćset trzydzieści jeden tysięcy dziewięćset czterdzieści cztery złote 64/100)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6E1A8D47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B04397" w:rsidRPr="00B04397">
              <w:rPr>
                <w:rFonts w:ascii="Arial" w:hAnsi="Arial" w:cs="Arial"/>
                <w:sz w:val="21"/>
                <w:szCs w:val="21"/>
              </w:rPr>
              <w:t>356 151,20 zł (słownie: trzysta pięćdziesiąt sześć tysięcy sto pięćdziesiąt jeden złotych 20/100)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77777777" w:rsidR="006A7656" w:rsidRP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70111444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912D91">
              <w:rPr>
                <w:sz w:val="21"/>
                <w:szCs w:val="21"/>
              </w:rPr>
              <w:t>13.03.2026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912D91" w:rsidRPr="00912D91">
              <w:rPr>
                <w:sz w:val="21"/>
                <w:szCs w:val="21"/>
              </w:rPr>
              <w:t>466/152/VII/2026</w:t>
            </w:r>
            <w:r w:rsidR="00912D91">
              <w:rPr>
                <w:sz w:val="21"/>
                <w:szCs w:val="21"/>
              </w:rPr>
              <w:t>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9728FFA" w14:textId="618D1271" w:rsidR="00FE6F53" w:rsidRDefault="00FE6F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2198A780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B04397" w:rsidRPr="00B04397">
              <w:rPr>
                <w:rFonts w:eastAsia="Times New Roman" w:cs="Arial"/>
                <w:lang w:eastAsia="pl-PL"/>
              </w:rPr>
              <w:t xml:space="preserve">74 1050 1214 1000 0090 3312 6880 prowadzony w ING Banku Śląskim S.A </w:t>
            </w:r>
            <w:r w:rsidR="00C0399D">
              <w:rPr>
                <w:rFonts w:eastAsia="Times New Roman" w:cs="Arial"/>
                <w:lang w:eastAsia="pl-PL"/>
              </w:rPr>
              <w:t>,</w:t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2A221043" w14:textId="77777777" w:rsidR="00B56FDA" w:rsidRPr="007A0A49" w:rsidRDefault="00B56FDA" w:rsidP="00B56FDA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 xml:space="preserve">o wypłatę dotacji celowej </w:t>
            </w:r>
            <w:r w:rsidR="006B46C4">
              <w:rPr>
                <w:sz w:val="21"/>
                <w:szCs w:val="21"/>
              </w:rPr>
              <w:lastRenderedPageBreak/>
              <w:t>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77777777" w:rsidR="00E95507" w:rsidRPr="009C02D2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77777777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9C02D2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6026A2C6" w14:textId="77777777" w:rsidR="009A46F8" w:rsidRPr="009A46F8" w:rsidRDefault="009A46F8" w:rsidP="009A46F8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9A46F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</w:p>
          <w:p w14:paraId="5331C096" w14:textId="7DBC10E7" w:rsidR="00EA050C" w:rsidRPr="009A46F8" w:rsidRDefault="009A46F8" w:rsidP="009A46F8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9A46F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  <w:r w:rsidR="00DB7FED" w:rsidRPr="009A46F8">
              <w:rPr>
                <w:rFonts w:cs="Arial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30FE2D1E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Krzysztof Rogala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A6766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AA676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krzysztof.rogala@slaskie.pl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6419BA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319E660A" w14:textId="24BD5B1C" w:rsidR="00725EE1" w:rsidRDefault="00725EE1" w:rsidP="00487F16">
            <w:pPr>
              <w:contextualSpacing/>
              <w:jc w:val="both"/>
              <w:rPr>
                <w:rFonts w:cs="Arial"/>
              </w:rPr>
            </w:pPr>
          </w:p>
          <w:p w14:paraId="0F5D13F9" w14:textId="6A2707BA" w:rsidR="00725EE1" w:rsidRDefault="00725EE1" w:rsidP="00487F16">
            <w:pPr>
              <w:contextualSpacing/>
              <w:jc w:val="both"/>
              <w:rPr>
                <w:rFonts w:cs="Arial"/>
              </w:rPr>
            </w:pPr>
          </w:p>
          <w:p w14:paraId="766048AD" w14:textId="66D11A71" w:rsidR="00B04397" w:rsidRDefault="00B04397" w:rsidP="00487F16">
            <w:pPr>
              <w:contextualSpacing/>
              <w:jc w:val="both"/>
              <w:rPr>
                <w:rFonts w:cs="Arial"/>
              </w:rPr>
            </w:pPr>
          </w:p>
          <w:p w14:paraId="7EF05C28" w14:textId="77777777" w:rsidR="00B04397" w:rsidRDefault="00B04397" w:rsidP="00487F16">
            <w:pPr>
              <w:contextualSpacing/>
              <w:jc w:val="both"/>
              <w:rPr>
                <w:rFonts w:cs="Arial"/>
              </w:rPr>
            </w:pPr>
          </w:p>
          <w:p w14:paraId="27579A0D" w14:textId="66BDA708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14BDD498" w14:textId="51919A44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59D814BE" w14:textId="77777777" w:rsidR="00715F89" w:rsidRDefault="00715F89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9C02D2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B690FB3" w14:textId="77777777" w:rsidR="00715F89" w:rsidRPr="00901653" w:rsidRDefault="00715F89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6A499498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B408" w14:textId="77777777" w:rsidR="004D7A81" w:rsidRDefault="004D7A81" w:rsidP="004B1500">
      <w:r>
        <w:separator/>
      </w:r>
    </w:p>
  </w:endnote>
  <w:endnote w:type="continuationSeparator" w:id="0">
    <w:p w14:paraId="53530A4C" w14:textId="77777777" w:rsidR="004D7A81" w:rsidRDefault="004D7A81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BE2E" w14:textId="77777777" w:rsidR="004D7A81" w:rsidRDefault="004D7A81" w:rsidP="004B1500">
      <w:r>
        <w:separator/>
      </w:r>
    </w:p>
  </w:footnote>
  <w:footnote w:type="continuationSeparator" w:id="0">
    <w:p w14:paraId="4C465150" w14:textId="77777777" w:rsidR="004D7A81" w:rsidRDefault="004D7A81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978FE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37514"/>
    <w:rsid w:val="003533ED"/>
    <w:rsid w:val="00356EE8"/>
    <w:rsid w:val="0036680E"/>
    <w:rsid w:val="00373F44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D7A81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126C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1E7F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2D91"/>
    <w:rsid w:val="00914522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5F18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46F8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B007FD"/>
    <w:rsid w:val="00B04397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5BC3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1247"/>
    <w:rsid w:val="00EE4A4D"/>
    <w:rsid w:val="00EE50FD"/>
    <w:rsid w:val="00EE795F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5A06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2170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28</cp:revision>
  <cp:lastPrinted>2026-02-05T09:58:00Z</cp:lastPrinted>
  <dcterms:created xsi:type="dcterms:W3CDTF">2026-02-17T07:16:00Z</dcterms:created>
  <dcterms:modified xsi:type="dcterms:W3CDTF">2026-03-17T12:15:00Z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