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A6BD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208594E" w14:textId="0E284CDC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06654">
        <w:rPr>
          <w:color w:val="000000" w:themeColor="text1"/>
        </w:rPr>
        <w:t>461/152/VII/2026</w:t>
      </w:r>
      <w:bookmarkStart w:id="0" w:name="_GoBack"/>
      <w:bookmarkEnd w:id="0"/>
    </w:p>
    <w:p w14:paraId="7556EB76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293FDD0" w14:textId="07E18C6E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06654">
        <w:rPr>
          <w:color w:val="000000" w:themeColor="text1"/>
        </w:rPr>
        <w:t>13.03.2026 r.</w:t>
      </w:r>
    </w:p>
    <w:p w14:paraId="227CD66D" w14:textId="77777777" w:rsidR="00310921" w:rsidRPr="00906273" w:rsidRDefault="00310921" w:rsidP="00310921">
      <w:pPr>
        <w:pStyle w:val="Tre0"/>
      </w:pPr>
    </w:p>
    <w:p w14:paraId="2A3AE07A" w14:textId="77777777" w:rsidR="00906273" w:rsidRDefault="00310921" w:rsidP="00906273">
      <w:pPr>
        <w:pStyle w:val="rodekTre13"/>
      </w:pPr>
      <w:r w:rsidRPr="00906273">
        <w:t>w sprawie:</w:t>
      </w:r>
    </w:p>
    <w:p w14:paraId="2FC269BC" w14:textId="77777777" w:rsidR="008C5537" w:rsidRPr="008C5537" w:rsidRDefault="008C5537" w:rsidP="008C5537">
      <w:pPr>
        <w:pStyle w:val="TreBold"/>
      </w:pPr>
    </w:p>
    <w:p w14:paraId="505F1ABA" w14:textId="2D8FD314" w:rsidR="00065CF8" w:rsidRPr="00E06924" w:rsidRDefault="00A7714C" w:rsidP="0054603F">
      <w:pPr>
        <w:pStyle w:val="Akapitzlist"/>
        <w:ind w:left="0"/>
        <w:jc w:val="center"/>
        <w:rPr>
          <w:rFonts w:cs="Arial"/>
          <w:b/>
        </w:rPr>
      </w:pPr>
      <w:r w:rsidRPr="00E06924">
        <w:rPr>
          <w:rFonts w:cs="Arial"/>
          <w:b/>
        </w:rPr>
        <w:t>zawarcia ze Skarbem Państwa – Ministrem Cyfryzacji</w:t>
      </w:r>
      <w:r w:rsidR="00E06924">
        <w:rPr>
          <w:rFonts w:cs="Arial"/>
          <w:b/>
        </w:rPr>
        <w:t>,</w:t>
      </w:r>
      <w:r w:rsidRPr="00E06924">
        <w:rPr>
          <w:rFonts w:cs="Arial"/>
          <w:b/>
        </w:rPr>
        <w:t xml:space="preserve"> </w:t>
      </w:r>
      <w:r w:rsidR="00E06924" w:rsidRPr="00E06924">
        <w:rPr>
          <w:rFonts w:cs="Arial"/>
          <w:b/>
        </w:rPr>
        <w:t xml:space="preserve">w imieniu którego działa Naukowa </w:t>
      </w:r>
      <w:r w:rsidR="00E06924" w:rsidRPr="00E06924">
        <w:rPr>
          <w:rFonts w:cs="Arial"/>
          <w:b/>
        </w:rPr>
        <w:br/>
        <w:t xml:space="preserve">i Akademicka Sieć Komputerowa – Państwowy Instytut Badawczy </w:t>
      </w:r>
      <w:r w:rsidRPr="00E06924">
        <w:rPr>
          <w:rFonts w:cs="Arial"/>
          <w:b/>
        </w:rPr>
        <w:t xml:space="preserve">umowy </w:t>
      </w:r>
      <w:r w:rsidR="00444D67">
        <w:rPr>
          <w:rFonts w:cs="Arial"/>
          <w:b/>
        </w:rPr>
        <w:br/>
      </w:r>
      <w:r w:rsidR="00E06924" w:rsidRPr="00E06924">
        <w:rPr>
          <w:rFonts w:cs="Arial"/>
          <w:b/>
        </w:rPr>
        <w:t xml:space="preserve">nr </w:t>
      </w:r>
      <w:r w:rsidR="00514147">
        <w:rPr>
          <w:rFonts w:cs="Arial"/>
          <w:b/>
        </w:rPr>
        <w:t>C13L/AI/16579/2026</w:t>
      </w:r>
      <w:r w:rsidR="00444D67" w:rsidRPr="00444D67">
        <w:rPr>
          <w:rFonts w:cs="Arial"/>
          <w:b/>
        </w:rPr>
        <w:t xml:space="preserve"> </w:t>
      </w:r>
      <w:r w:rsidR="00E06924" w:rsidRPr="00E06924">
        <w:rPr>
          <w:rFonts w:cs="Arial"/>
          <w:b/>
        </w:rPr>
        <w:t xml:space="preserve">dotyczącej nieodpłatnego przekazania na cele edukacyjne </w:t>
      </w:r>
      <w:r w:rsidR="00960744">
        <w:rPr>
          <w:rFonts w:cs="Arial"/>
          <w:b/>
        </w:rPr>
        <w:br/>
      </w:r>
      <w:r w:rsidR="00E06924" w:rsidRPr="00E06924">
        <w:rPr>
          <w:rFonts w:cs="Arial"/>
          <w:b/>
        </w:rPr>
        <w:t>sprzętu do szkół i placówek oświatowych, dla których organem prowadzącym</w:t>
      </w:r>
      <w:r w:rsidR="00960744">
        <w:rPr>
          <w:rFonts w:cs="Arial"/>
          <w:b/>
        </w:rPr>
        <w:br/>
      </w:r>
      <w:r w:rsidR="00E06924" w:rsidRPr="00E06924">
        <w:rPr>
          <w:rFonts w:cs="Arial"/>
          <w:b/>
        </w:rPr>
        <w:t xml:space="preserve"> jest Województwo Śląskie </w:t>
      </w:r>
    </w:p>
    <w:p w14:paraId="6B912BB5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B46AC4D" w14:textId="4DB5DD00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C743DA">
        <w:t xml:space="preserve"> </w:t>
      </w:r>
      <w:r w:rsidR="00823098" w:rsidRPr="00353D2D">
        <w:t>ustawy z dnia 5 czerwca 1998 r. o samorządzie województwa (tekst jednolity: Dz. U. z 2025 r., poz. 581</w:t>
      </w:r>
      <w:r w:rsidR="00E32630">
        <w:t xml:space="preserve"> z późn. zm.</w:t>
      </w:r>
      <w:r w:rsidR="00823098" w:rsidRPr="00353D2D">
        <w:t xml:space="preserve">), </w:t>
      </w:r>
      <w:r w:rsidR="00823098">
        <w:rPr>
          <w:bCs/>
        </w:rPr>
        <w:t xml:space="preserve">art. 3 lit. f rozporządzenia Parlamentu Europejskiego i Rady (UE) 2021/241 z dnia 12 lutego 2021 r. ustanawiającego Instrument na rzecz Odbudowy </w:t>
      </w:r>
      <w:r w:rsidR="00C743DA">
        <w:rPr>
          <w:bCs/>
        </w:rPr>
        <w:br/>
      </w:r>
      <w:r w:rsidR="00823098">
        <w:rPr>
          <w:bCs/>
        </w:rPr>
        <w:t>i Zwiększania Odporności (</w:t>
      </w:r>
      <w:r w:rsidR="00DA4494">
        <w:t>Dz. Urz. UE. L 2021.57.17 z dnia 12.02.2021</w:t>
      </w:r>
      <w:r w:rsidR="00823098">
        <w:rPr>
          <w:bCs/>
        </w:rPr>
        <w:t>)</w:t>
      </w:r>
    </w:p>
    <w:p w14:paraId="214CCF08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1AAF1D35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B002FAD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131ED3E" w14:textId="77777777" w:rsidR="00E6752B" w:rsidRPr="00906273" w:rsidRDefault="00E6752B" w:rsidP="00C149F8">
      <w:pPr>
        <w:pStyle w:val="TreBold"/>
        <w:jc w:val="left"/>
      </w:pPr>
    </w:p>
    <w:p w14:paraId="536744DB" w14:textId="77777777" w:rsidR="00365614" w:rsidRDefault="00E6752B" w:rsidP="00E93541">
      <w:pPr>
        <w:pStyle w:val="rodekTre13"/>
      </w:pPr>
      <w:r w:rsidRPr="00B467A5">
        <w:t>§ 1.</w:t>
      </w:r>
    </w:p>
    <w:p w14:paraId="3BC95D86" w14:textId="77777777" w:rsidR="00E93541" w:rsidRPr="00E93541" w:rsidRDefault="00E93541" w:rsidP="00E93541">
      <w:pPr>
        <w:pStyle w:val="TreBold"/>
      </w:pPr>
    </w:p>
    <w:p w14:paraId="3715C0F6" w14:textId="5BCA95ED" w:rsidR="00E93541" w:rsidRDefault="00E93541" w:rsidP="00E93541">
      <w:pPr>
        <w:jc w:val="both"/>
        <w:rPr>
          <w:rFonts w:cs="Arial"/>
        </w:rPr>
      </w:pPr>
      <w:r>
        <w:rPr>
          <w:rFonts w:cs="Arial"/>
        </w:rPr>
        <w:t>Zawiera się ze Skarbem Państwa –</w:t>
      </w:r>
      <w:r w:rsidR="00D774FA">
        <w:rPr>
          <w:rFonts w:cs="Arial"/>
        </w:rPr>
        <w:t xml:space="preserve"> </w:t>
      </w:r>
      <w:r>
        <w:rPr>
          <w:rFonts w:cs="Arial"/>
        </w:rPr>
        <w:t>Ministrem Cyfryzacji</w:t>
      </w:r>
      <w:r w:rsidR="00E06924">
        <w:rPr>
          <w:rFonts w:cs="Arial"/>
        </w:rPr>
        <w:t xml:space="preserve">, </w:t>
      </w:r>
      <w:r w:rsidR="00E06924" w:rsidRPr="00352250">
        <w:rPr>
          <w:rFonts w:cs="Arial"/>
        </w:rPr>
        <w:t xml:space="preserve">w imieniu którego działa </w:t>
      </w:r>
      <w:r w:rsidR="00960744">
        <w:rPr>
          <w:rFonts w:cs="Arial"/>
        </w:rPr>
        <w:br/>
      </w:r>
      <w:r w:rsidR="00E06924" w:rsidRPr="00352250">
        <w:rPr>
          <w:rFonts w:cs="Arial"/>
        </w:rPr>
        <w:t>Naukowa i</w:t>
      </w:r>
      <w:r w:rsidR="00D774FA">
        <w:rPr>
          <w:rFonts w:cs="Arial"/>
        </w:rPr>
        <w:t xml:space="preserve"> </w:t>
      </w:r>
      <w:r w:rsidR="00E06924" w:rsidRPr="00352250">
        <w:rPr>
          <w:rFonts w:cs="Arial"/>
        </w:rPr>
        <w:t>Akademicka Sieć Komputerowa –</w:t>
      </w:r>
      <w:r w:rsidR="00D774FA">
        <w:rPr>
          <w:rFonts w:cs="Arial"/>
        </w:rPr>
        <w:t xml:space="preserve"> </w:t>
      </w:r>
      <w:r w:rsidR="00E06924">
        <w:rPr>
          <w:rFonts w:cs="Arial"/>
        </w:rPr>
        <w:t>P</w:t>
      </w:r>
      <w:r w:rsidR="00E06924" w:rsidRPr="00352250">
        <w:rPr>
          <w:rFonts w:cs="Arial"/>
        </w:rPr>
        <w:t>aństwowy Instytut Badawczy</w:t>
      </w:r>
      <w:r w:rsidR="007722B7">
        <w:rPr>
          <w:rFonts w:cs="Arial"/>
        </w:rPr>
        <w:t>,</w:t>
      </w:r>
      <w:r w:rsidR="00E06924" w:rsidRPr="00352250">
        <w:rPr>
          <w:rFonts w:cs="Arial"/>
        </w:rPr>
        <w:t xml:space="preserve"> </w:t>
      </w:r>
      <w:r w:rsidR="00E06924">
        <w:rPr>
          <w:rFonts w:cs="Arial"/>
        </w:rPr>
        <w:t>umow</w:t>
      </w:r>
      <w:r w:rsidR="00B42765">
        <w:rPr>
          <w:rFonts w:cs="Arial"/>
        </w:rPr>
        <w:t>ę</w:t>
      </w:r>
      <w:r w:rsidR="00E06924">
        <w:rPr>
          <w:rFonts w:cs="Arial"/>
        </w:rPr>
        <w:t xml:space="preserve"> </w:t>
      </w:r>
      <w:r w:rsidR="00826528">
        <w:rPr>
          <w:rFonts w:cs="Arial"/>
        </w:rPr>
        <w:br/>
      </w:r>
      <w:r w:rsidR="00E06924">
        <w:rPr>
          <w:rFonts w:cs="Arial"/>
        </w:rPr>
        <w:t>nr</w:t>
      </w:r>
      <w:r w:rsidR="00D774FA">
        <w:rPr>
          <w:rFonts w:cs="Arial"/>
        </w:rPr>
        <w:t xml:space="preserve"> </w:t>
      </w:r>
      <w:r w:rsidR="00514147">
        <w:rPr>
          <w:rFonts w:cs="Arial"/>
        </w:rPr>
        <w:t>C13L/AI/16579/2026</w:t>
      </w:r>
      <w:r w:rsidR="00E60137">
        <w:rPr>
          <w:rFonts w:cs="Arial"/>
        </w:rPr>
        <w:t xml:space="preserve"> </w:t>
      </w:r>
      <w:r w:rsidR="00E06924" w:rsidRPr="00352250">
        <w:rPr>
          <w:rFonts w:cs="Arial"/>
        </w:rPr>
        <w:t>dotycząc</w:t>
      </w:r>
      <w:r w:rsidR="00B42765">
        <w:rPr>
          <w:rFonts w:cs="Arial"/>
        </w:rPr>
        <w:t>ą</w:t>
      </w:r>
      <w:r w:rsidR="00E06924" w:rsidRPr="00352250">
        <w:rPr>
          <w:rFonts w:cs="Arial"/>
        </w:rPr>
        <w:t xml:space="preserve"> nieodpłatnego przekazania </w:t>
      </w:r>
      <w:r w:rsidR="00E06924">
        <w:rPr>
          <w:rFonts w:cs="Arial"/>
        </w:rPr>
        <w:t xml:space="preserve">na cele edukacyjne </w:t>
      </w:r>
      <w:r w:rsidR="00E06924" w:rsidRPr="00352250">
        <w:rPr>
          <w:rFonts w:cs="Arial"/>
        </w:rPr>
        <w:t xml:space="preserve">sprzętu </w:t>
      </w:r>
      <w:r w:rsidR="004A722F">
        <w:rPr>
          <w:rFonts w:cs="Arial"/>
        </w:rPr>
        <w:br/>
      </w:r>
      <w:r w:rsidR="00E06924">
        <w:rPr>
          <w:rFonts w:cs="Arial"/>
        </w:rPr>
        <w:t xml:space="preserve">do </w:t>
      </w:r>
      <w:r w:rsidR="00E06924" w:rsidRPr="00352250">
        <w:rPr>
          <w:rFonts w:cs="Arial"/>
        </w:rPr>
        <w:t>szkół i placówek oświatowych</w:t>
      </w:r>
      <w:r w:rsidR="00E06924">
        <w:rPr>
          <w:rFonts w:cs="Arial"/>
        </w:rPr>
        <w:t xml:space="preserve">, dla których organem prowadzącym jest </w:t>
      </w:r>
      <w:r w:rsidR="00E06924" w:rsidRPr="00352250">
        <w:rPr>
          <w:rFonts w:cs="Arial"/>
        </w:rPr>
        <w:t>Województwo Śląskiego</w:t>
      </w:r>
      <w:r>
        <w:rPr>
          <w:rFonts w:cs="Arial"/>
        </w:rPr>
        <w:t xml:space="preserve"> </w:t>
      </w:r>
      <w:r w:rsidR="004A722F">
        <w:rPr>
          <w:rFonts w:cs="Arial"/>
        </w:rPr>
        <w:br/>
      </w:r>
      <w:r>
        <w:rPr>
          <w:rFonts w:cs="Arial"/>
        </w:rPr>
        <w:t>w ramach zadania</w:t>
      </w:r>
      <w:r w:rsidR="00E06924">
        <w:rPr>
          <w:rFonts w:cs="Arial"/>
        </w:rPr>
        <w:t xml:space="preserve"> </w:t>
      </w:r>
      <w:bookmarkStart w:id="1" w:name="_Hlk208831593"/>
      <w:r w:rsidR="00E32630">
        <w:rPr>
          <w:rFonts w:cs="Arial"/>
        </w:rPr>
        <w:t xml:space="preserve">C13L „Laboratoria sztucznej inteligencji (AI) oraz laboratoria nauk przyrodniczych, technologii, inżynierii i matematyki (STEM) utworzone w szkołach” dla inwestycji C2.2.1 </w:t>
      </w:r>
      <w:r w:rsidR="00822EBF">
        <w:rPr>
          <w:rFonts w:cs="Arial"/>
        </w:rPr>
        <w:t xml:space="preserve"> „Wyposażenie szkół/instytucji w odpowiednie urządzenia i infrastrukturę ICT w celu poprawy ogólnej wydajności systemów edukacji” w ramach Komponentu C „Transformacja cyfrowa”</w:t>
      </w:r>
      <w:r w:rsidR="00E06924">
        <w:rPr>
          <w:rFonts w:cs="Arial"/>
        </w:rPr>
        <w:t xml:space="preserve"> </w:t>
      </w:r>
      <w:r>
        <w:rPr>
          <w:rFonts w:cs="Arial"/>
        </w:rPr>
        <w:t xml:space="preserve">finansowanej </w:t>
      </w:r>
      <w:r w:rsidR="00960744">
        <w:rPr>
          <w:rFonts w:cs="Arial"/>
        </w:rPr>
        <w:br/>
      </w:r>
      <w:r>
        <w:rPr>
          <w:rFonts w:cs="Arial"/>
        </w:rPr>
        <w:t>ze środków Krajowego Planu Odbudowy i Zwiększania Odporności (KPO)</w:t>
      </w:r>
      <w:bookmarkEnd w:id="1"/>
      <w:r w:rsidR="00C743DA">
        <w:rPr>
          <w:rFonts w:cs="Arial"/>
        </w:rPr>
        <w:t xml:space="preserve">, </w:t>
      </w:r>
      <w:r w:rsidR="00C743DA" w:rsidRPr="00F87885">
        <w:rPr>
          <w:rFonts w:cs="Arial"/>
        </w:rPr>
        <w:t>która stanowi załącznik do niniejszej uchwały</w:t>
      </w:r>
      <w:r w:rsidRPr="00F87885">
        <w:rPr>
          <w:rFonts w:cs="Arial"/>
        </w:rPr>
        <w:t>.</w:t>
      </w:r>
    </w:p>
    <w:p w14:paraId="58986AB1" w14:textId="77777777" w:rsidR="001412DF" w:rsidRPr="00E93541" w:rsidRDefault="00E93541" w:rsidP="00E9354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A41F385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F2832BE" w14:textId="77777777" w:rsidR="00365614" w:rsidRPr="00365614" w:rsidRDefault="00365614" w:rsidP="00365614">
      <w:pPr>
        <w:pStyle w:val="TreBold"/>
      </w:pPr>
    </w:p>
    <w:p w14:paraId="442FA5C6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72F7756B" w14:textId="77777777" w:rsidR="008E1671" w:rsidRDefault="008E1671" w:rsidP="008E1671">
      <w:pPr>
        <w:pStyle w:val="rodekTre13"/>
      </w:pPr>
    </w:p>
    <w:p w14:paraId="1A607792" w14:textId="77777777"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1D7CC86" w14:textId="77777777" w:rsidR="00E06924" w:rsidRPr="00E06924" w:rsidRDefault="00E06924" w:rsidP="00E06924">
      <w:pPr>
        <w:pStyle w:val="TreBold"/>
      </w:pPr>
    </w:p>
    <w:p w14:paraId="4ECDD1CC" w14:textId="77777777" w:rsidR="00AB78C0" w:rsidRDefault="00AB78C0" w:rsidP="00AB78C0">
      <w:pPr>
        <w:pStyle w:val="Tre134"/>
      </w:pPr>
      <w:r>
        <w:t>Uchwała wchodzi w życie z dniem podjęcia.</w:t>
      </w:r>
    </w:p>
    <w:p w14:paraId="48F663E4" w14:textId="77777777" w:rsidR="00E06924" w:rsidRPr="00E06924" w:rsidRDefault="00E06924" w:rsidP="00E06924">
      <w:pPr>
        <w:pStyle w:val="Tre0"/>
      </w:pPr>
    </w:p>
    <w:p w14:paraId="2F62F812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45953B6C" w14:textId="77777777" w:rsidTr="00894039">
        <w:tc>
          <w:tcPr>
            <w:tcW w:w="3369" w:type="dxa"/>
            <w:hideMark/>
          </w:tcPr>
          <w:p w14:paraId="02D3A701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CBA8A6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6B5BB43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81D47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650173D" w14:textId="77777777" w:rsidR="00894039" w:rsidRDefault="00894039" w:rsidP="00E06924">
            <w:pPr>
              <w:pStyle w:val="Tre134"/>
              <w:spacing w:line="276" w:lineRule="auto"/>
            </w:pPr>
          </w:p>
          <w:p w14:paraId="59985F84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78CB3FB9" w14:textId="77777777" w:rsidTr="00894039">
        <w:tc>
          <w:tcPr>
            <w:tcW w:w="3369" w:type="dxa"/>
            <w:hideMark/>
          </w:tcPr>
          <w:p w14:paraId="09156A5D" w14:textId="77777777" w:rsidR="00894039" w:rsidRDefault="00104387" w:rsidP="00E06924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59E3A3E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2D28CC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498316DD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51106C2" w14:textId="77777777" w:rsidR="00894039" w:rsidRDefault="00894039" w:rsidP="00E06924">
            <w:pPr>
              <w:pStyle w:val="Tre134"/>
              <w:spacing w:line="276" w:lineRule="auto"/>
            </w:pPr>
          </w:p>
          <w:p w14:paraId="393D1E96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5C97C38B" w14:textId="77777777" w:rsidTr="00894039">
        <w:tc>
          <w:tcPr>
            <w:tcW w:w="3369" w:type="dxa"/>
            <w:hideMark/>
          </w:tcPr>
          <w:p w14:paraId="2858973E" w14:textId="77777777" w:rsidR="00894039" w:rsidRDefault="00894039" w:rsidP="00E06924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69AEE2E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5431599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9A08771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E78D372" w14:textId="77777777" w:rsidR="00894039" w:rsidRDefault="00894039" w:rsidP="00E06924">
            <w:pPr>
              <w:pStyle w:val="Tre134"/>
              <w:spacing w:line="276" w:lineRule="auto"/>
            </w:pPr>
          </w:p>
          <w:p w14:paraId="4C546447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6F926026" w14:textId="77777777" w:rsidTr="00894039">
        <w:tc>
          <w:tcPr>
            <w:tcW w:w="3369" w:type="dxa"/>
            <w:hideMark/>
          </w:tcPr>
          <w:p w14:paraId="45359DD6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34F4FBA0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565FDA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4C078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6DEDD93" w14:textId="77777777" w:rsidR="00894039" w:rsidRDefault="00894039" w:rsidP="00E06924">
            <w:pPr>
              <w:pStyle w:val="Tre134"/>
              <w:spacing w:line="276" w:lineRule="auto"/>
            </w:pPr>
          </w:p>
          <w:p w14:paraId="2EE70408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1513AB09" w14:textId="77777777" w:rsidTr="00894039">
        <w:tc>
          <w:tcPr>
            <w:tcW w:w="3369" w:type="dxa"/>
            <w:hideMark/>
          </w:tcPr>
          <w:p w14:paraId="5D7F8950" w14:textId="77777777" w:rsidR="00894039" w:rsidRDefault="00894039" w:rsidP="00E06924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00C3B77B" w14:textId="77777777" w:rsidR="00894039" w:rsidRDefault="00894039" w:rsidP="00E06924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6F628EFF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314B803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CE41558" w14:textId="77777777" w:rsidR="00894039" w:rsidRDefault="00894039" w:rsidP="00E06924">
            <w:pPr>
              <w:pStyle w:val="Tre134"/>
              <w:spacing w:line="276" w:lineRule="auto"/>
            </w:pPr>
          </w:p>
        </w:tc>
      </w:tr>
    </w:tbl>
    <w:p w14:paraId="2E95387C" w14:textId="77777777" w:rsidR="00A14375" w:rsidRPr="00906273" w:rsidRDefault="00A14375" w:rsidP="00E069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26FF" w14:textId="77777777" w:rsidR="008F6699" w:rsidRDefault="008F6699" w:rsidP="00AB4A4A">
      <w:r>
        <w:separator/>
      </w:r>
    </w:p>
  </w:endnote>
  <w:endnote w:type="continuationSeparator" w:id="0">
    <w:p w14:paraId="71DBF3E4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9B94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BA13" w14:textId="77777777" w:rsidR="008F6699" w:rsidRDefault="008F6699" w:rsidP="00AB4A4A">
      <w:r>
        <w:separator/>
      </w:r>
    </w:p>
  </w:footnote>
  <w:footnote w:type="continuationSeparator" w:id="0">
    <w:p w14:paraId="7C5E90CC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BD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4C77"/>
    <w:rsid w:val="00416B64"/>
    <w:rsid w:val="004210E0"/>
    <w:rsid w:val="0042351B"/>
    <w:rsid w:val="0043425C"/>
    <w:rsid w:val="00436AD2"/>
    <w:rsid w:val="0044142D"/>
    <w:rsid w:val="00444D67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A722F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3DE6"/>
    <w:rsid w:val="004F684C"/>
    <w:rsid w:val="005006F0"/>
    <w:rsid w:val="00506654"/>
    <w:rsid w:val="005117B9"/>
    <w:rsid w:val="00514147"/>
    <w:rsid w:val="0051520A"/>
    <w:rsid w:val="005179A7"/>
    <w:rsid w:val="005223DD"/>
    <w:rsid w:val="00534723"/>
    <w:rsid w:val="00535F5E"/>
    <w:rsid w:val="00541D56"/>
    <w:rsid w:val="0054603F"/>
    <w:rsid w:val="00550F41"/>
    <w:rsid w:val="00552E29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5E8E"/>
    <w:rsid w:val="006F1BCA"/>
    <w:rsid w:val="006F6030"/>
    <w:rsid w:val="00704BAF"/>
    <w:rsid w:val="007079D0"/>
    <w:rsid w:val="0071318A"/>
    <w:rsid w:val="00736252"/>
    <w:rsid w:val="00746624"/>
    <w:rsid w:val="007625B3"/>
    <w:rsid w:val="00763975"/>
    <w:rsid w:val="007665BB"/>
    <w:rsid w:val="00767006"/>
    <w:rsid w:val="007722B7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2EBF"/>
    <w:rsid w:val="00823098"/>
    <w:rsid w:val="008257F5"/>
    <w:rsid w:val="00826528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0744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D6F54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714C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2765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688A"/>
    <w:rsid w:val="00C62ECD"/>
    <w:rsid w:val="00C7377B"/>
    <w:rsid w:val="00C743DA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2E73"/>
    <w:rsid w:val="00D34A43"/>
    <w:rsid w:val="00D446F2"/>
    <w:rsid w:val="00D64BF9"/>
    <w:rsid w:val="00D774FA"/>
    <w:rsid w:val="00D85B00"/>
    <w:rsid w:val="00D860E3"/>
    <w:rsid w:val="00D9540E"/>
    <w:rsid w:val="00DA3A9B"/>
    <w:rsid w:val="00DA4494"/>
    <w:rsid w:val="00DB03A4"/>
    <w:rsid w:val="00DC0A74"/>
    <w:rsid w:val="00DC39CE"/>
    <w:rsid w:val="00DD381F"/>
    <w:rsid w:val="00DE7850"/>
    <w:rsid w:val="00E06924"/>
    <w:rsid w:val="00E06ECC"/>
    <w:rsid w:val="00E224FE"/>
    <w:rsid w:val="00E257DF"/>
    <w:rsid w:val="00E31F35"/>
    <w:rsid w:val="00E32630"/>
    <w:rsid w:val="00E44D33"/>
    <w:rsid w:val="00E53A8B"/>
    <w:rsid w:val="00E60137"/>
    <w:rsid w:val="00E64BD7"/>
    <w:rsid w:val="00E6752B"/>
    <w:rsid w:val="00E7053C"/>
    <w:rsid w:val="00E73E3F"/>
    <w:rsid w:val="00E75CA5"/>
    <w:rsid w:val="00E8486A"/>
    <w:rsid w:val="00E84AE9"/>
    <w:rsid w:val="00E87F58"/>
    <w:rsid w:val="00E93541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87885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D118F0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6931-F0A9-46F5-93BF-AD14E768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19</cp:revision>
  <cp:lastPrinted>2026-01-21T07:19:00Z</cp:lastPrinted>
  <dcterms:created xsi:type="dcterms:W3CDTF">2025-09-15T11:04:00Z</dcterms:created>
  <dcterms:modified xsi:type="dcterms:W3CDTF">2026-03-18T10:30:00Z</dcterms:modified>
</cp:coreProperties>
</file>