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 w:rsidR="007E5FBE" w:rsidRPr="005A3988" w14:paraId="2232324B" w14:textId="77777777" w:rsidTr="00140AF3">
        <w:trPr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44FCA5F" w:rsidR="007F08B3" w:rsidRPr="005A3988" w:rsidRDefault="007E5FBE" w:rsidP="007F08B3">
            <w:pPr>
              <w:pStyle w:val="ArialBold10i5"/>
              <w:rPr>
                <w:rFonts w:cs="Arial"/>
                <w:lang w:eastAsia="en-US"/>
              </w:rPr>
            </w:pPr>
            <w:r w:rsidRPr="005A3988">
              <w:rPr>
                <w:rFonts w:cs="Arial"/>
                <w:lang w:eastAsia="en-US"/>
              </w:rPr>
              <w:t>Umowa</w:t>
            </w:r>
            <w:r w:rsidR="007F08B3" w:rsidRPr="005A3988">
              <w:rPr>
                <w:rFonts w:cs="Arial"/>
                <w:lang w:eastAsia="en-US"/>
              </w:rPr>
              <w:t xml:space="preserve"> dotacji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0D9692C0" w:rsidR="007E5FBE" w:rsidRPr="005A3988" w:rsidRDefault="002D5782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 w:rsidRPr="002D5782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nr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 w:rsidR="00EB411A" w:rsidRPr="00EB411A">
              <w:rPr>
                <w:rFonts w:ascii="Arial" w:hAnsi="Arial" w:cs="Arial"/>
                <w:b/>
                <w:sz w:val="21"/>
                <w:szCs w:val="21"/>
                <w:lang w:val="pl-PL" w:eastAsia="en-US"/>
              </w:rPr>
              <w:t>CRU WSL</w:t>
            </w:r>
            <w:r w:rsidR="00EB411A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…………..………………..</w:t>
            </w:r>
          </w:p>
        </w:tc>
      </w:tr>
      <w:tr w:rsidR="007E5FBE" w:rsidRPr="005A3988" w14:paraId="5DAB6C7B" w14:textId="77777777" w:rsidTr="00140AF3">
        <w:trPr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zawarta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33DDFBC6" w:rsidR="007E5FBE" w:rsidRPr="005A3988" w:rsidRDefault="007F08B3" w:rsidP="004302BD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4302BD">
              <w:rPr>
                <w:rFonts w:cs="Arial"/>
                <w:szCs w:val="21"/>
              </w:rPr>
              <w:t>6</w:t>
            </w:r>
            <w:r w:rsidRPr="005A3988">
              <w:rPr>
                <w:rFonts w:cs="Arial"/>
                <w:szCs w:val="21"/>
              </w:rPr>
              <w:t xml:space="preserve"> roku </w:t>
            </w:r>
            <w:r w:rsidR="00FC00F4" w:rsidRPr="005A3988">
              <w:rPr>
                <w:rFonts w:cs="Arial"/>
                <w:szCs w:val="21"/>
              </w:rPr>
              <w:t>w Katowicach</w:t>
            </w:r>
            <w:r w:rsidRPr="005A3988">
              <w:rPr>
                <w:rFonts w:cs="Arial"/>
                <w:szCs w:val="21"/>
              </w:rPr>
              <w:t xml:space="preserve">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6610B53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</w:t>
            </w:r>
            <w:r w:rsidR="00FC00F4" w:rsidRPr="005A3988">
              <w:rPr>
                <w:rFonts w:cs="Arial"/>
                <w:szCs w:val="21"/>
                <w:lang w:eastAsia="en-US"/>
              </w:rPr>
              <w:t>037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512D839" w14:textId="2797F313" w:rsidR="003175DC" w:rsidRDefault="003E6215" w:rsidP="00E1373F">
            <w:pPr>
              <w:rPr>
                <w:rFonts w:cs="Arial"/>
              </w:rPr>
            </w:pPr>
            <w:r>
              <w:rPr>
                <w:rFonts w:cs="Arial"/>
              </w:rPr>
              <w:t>Powiatem</w:t>
            </w:r>
            <w:r w:rsidR="00A13333">
              <w:rPr>
                <w:rFonts w:cs="Arial"/>
              </w:rPr>
              <w:t xml:space="preserve"> </w:t>
            </w:r>
            <w:r w:rsidR="0080184F">
              <w:rPr>
                <w:rFonts w:cs="Arial"/>
              </w:rPr>
              <w:t>Zawierciańskim</w:t>
            </w:r>
          </w:p>
          <w:p w14:paraId="0CA6912A" w14:textId="77777777" w:rsidR="003175DC" w:rsidRDefault="003175DC" w:rsidP="00E1373F">
            <w:pPr>
              <w:rPr>
                <w:rFonts w:cs="Arial"/>
              </w:rPr>
            </w:pPr>
          </w:p>
          <w:p w14:paraId="4E582CD4" w14:textId="0A4268AE" w:rsidR="00572812" w:rsidRPr="009C02D2" w:rsidRDefault="003175DC" w:rsidP="00E1373F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9A00F5" w:rsidRPr="009C02D2">
              <w:rPr>
                <w:rFonts w:cs="Arial"/>
              </w:rPr>
              <w:t>wa</w:t>
            </w:r>
            <w:r w:rsidR="003E6215">
              <w:rPr>
                <w:rFonts w:cs="Arial"/>
              </w:rPr>
              <w:t>nym</w:t>
            </w:r>
            <w:r>
              <w:rPr>
                <w:rFonts w:cs="Arial"/>
              </w:rPr>
              <w:t xml:space="preserve"> </w:t>
            </w:r>
            <w:r w:rsidR="009A00F5" w:rsidRPr="009C02D2">
              <w:rPr>
                <w:rFonts w:cs="Arial"/>
              </w:rPr>
              <w:t>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41512E4F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reprezentowan</w:t>
            </w:r>
            <w:r w:rsidR="00A13333">
              <w:rPr>
                <w:rFonts w:cs="Arial"/>
                <w:szCs w:val="21"/>
                <w:lang w:eastAsia="en-US"/>
              </w:rPr>
              <w:t>ą</w:t>
            </w:r>
            <w:r w:rsidRPr="009C02D2">
              <w:rPr>
                <w:rFonts w:cs="Arial"/>
                <w:szCs w:val="21"/>
                <w:lang w:eastAsia="en-US"/>
              </w:rPr>
              <w:t xml:space="preserve">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4870B85F" w:rsidR="008603C2" w:rsidRPr="009C02D2" w:rsidRDefault="0080184F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Teresę Muchę-Popiel – Starostę Zawierciańskiego</w:t>
            </w:r>
          </w:p>
        </w:tc>
      </w:tr>
      <w:tr w:rsidR="002D5782" w:rsidRPr="009C02D2" w14:paraId="2A0EBEFD" w14:textId="77777777" w:rsidTr="00140AF3">
        <w:trPr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671DFACF" w:rsidR="002D5782" w:rsidRDefault="00A13333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 xml:space="preserve">z siedzibą </w:t>
            </w:r>
            <w:r w:rsidR="0030401A">
              <w:rPr>
                <w:rFonts w:cs="Arial"/>
                <w:szCs w:val="21"/>
                <w:lang w:eastAsia="en-US"/>
              </w:rPr>
              <w:t xml:space="preserve"> </w:t>
            </w:r>
            <w:r w:rsidR="00EE0263">
              <w:rPr>
                <w:rFonts w:cs="Arial"/>
                <w:szCs w:val="21"/>
                <w:lang w:eastAsia="en-US"/>
              </w:rPr>
              <w:t xml:space="preserve">                                              </w:t>
            </w:r>
            <w:r w:rsidR="00D42963">
              <w:rPr>
                <w:rFonts w:cs="Arial"/>
                <w:szCs w:val="21"/>
                <w:lang w:eastAsia="en-US"/>
              </w:rPr>
              <w:t xml:space="preserve">                                                                                    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27F662E" w14:textId="77777777" w:rsidR="00EE0263" w:rsidRDefault="00D42963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</w:p>
          <w:p w14:paraId="05690C6F" w14:textId="0F654C8E" w:rsidR="002D5782" w:rsidRPr="009C02D2" w:rsidRDefault="003E6215" w:rsidP="0096278C">
            <w:pPr>
              <w:pStyle w:val="Arial105"/>
              <w:rPr>
                <w:rFonts w:cs="Arial"/>
                <w:color w:val="auto"/>
                <w:szCs w:val="21"/>
              </w:rPr>
            </w:pPr>
            <w:r w:rsidRPr="003E6215">
              <w:rPr>
                <w:rFonts w:cs="Arial"/>
                <w:color w:val="auto"/>
                <w:szCs w:val="21"/>
              </w:rPr>
              <w:t xml:space="preserve">ul. </w:t>
            </w:r>
            <w:r w:rsidR="0080184F" w:rsidRPr="0080184F">
              <w:rPr>
                <w:rFonts w:cs="Arial"/>
                <w:color w:val="auto"/>
                <w:szCs w:val="21"/>
              </w:rPr>
              <w:t>Sienkiewicza 34, 42-400 Zawiercie</w:t>
            </w:r>
          </w:p>
        </w:tc>
      </w:tr>
      <w:tr w:rsidR="009A00F5" w:rsidRPr="009C02D2" w14:paraId="34CE0A41" w14:textId="77777777" w:rsidTr="00140AF3">
        <w:trPr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5CC91FD" w14:textId="0F7CE7BC" w:rsidR="009A00F5" w:rsidRPr="009C02D2" w:rsidRDefault="009A00F5" w:rsidP="00A165C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art. 14 ust. 1 pkt </w:t>
            </w:r>
            <w:r w:rsidR="00DC2E3B">
              <w:rPr>
                <w:rFonts w:cs="Arial"/>
                <w:color w:val="auto"/>
                <w:szCs w:val="21"/>
              </w:rPr>
              <w:t>11</w:t>
            </w:r>
            <w:r w:rsidR="000754F0" w:rsidRPr="009C02D2">
              <w:rPr>
                <w:rFonts w:cs="Arial"/>
                <w:color w:val="auto"/>
                <w:szCs w:val="21"/>
              </w:rPr>
              <w:t xml:space="preserve"> </w:t>
            </w:r>
            <w:r w:rsidRPr="009C02D2">
              <w:rPr>
                <w:rFonts w:cs="Arial"/>
                <w:color w:val="auto"/>
                <w:szCs w:val="21"/>
              </w:rPr>
              <w:t xml:space="preserve">ustawy z dnia 5 czerwca 1998 </w:t>
            </w:r>
            <w:r w:rsidR="003D17E7" w:rsidRPr="009C02D2">
              <w:rPr>
                <w:rFonts w:cs="Arial"/>
                <w:color w:val="auto"/>
                <w:szCs w:val="21"/>
              </w:rPr>
              <w:t>r.</w:t>
            </w:r>
            <w:r w:rsidRPr="009C02D2">
              <w:rPr>
                <w:rFonts w:cs="Arial"/>
                <w:color w:val="auto"/>
                <w:szCs w:val="21"/>
              </w:rPr>
              <w:t xml:space="preserve"> o samorządzie województwa (</w:t>
            </w:r>
            <w:r w:rsidR="00AB62CB" w:rsidRPr="009C02D2">
              <w:rPr>
                <w:rFonts w:cs="Arial"/>
                <w:color w:val="auto"/>
                <w:szCs w:val="21"/>
              </w:rPr>
              <w:t>t</w:t>
            </w:r>
            <w:r w:rsidR="002A3B2C" w:rsidRPr="009C02D2">
              <w:rPr>
                <w:rFonts w:cs="Arial"/>
                <w:color w:val="auto"/>
                <w:szCs w:val="21"/>
              </w:rPr>
              <w:t>.</w:t>
            </w:r>
            <w:r w:rsidR="00AB62CB" w:rsidRPr="009C02D2">
              <w:rPr>
                <w:rFonts w:cs="Arial"/>
                <w:color w:val="auto"/>
                <w:szCs w:val="21"/>
              </w:rPr>
              <w:t xml:space="preserve">j. </w:t>
            </w:r>
            <w:r w:rsidRPr="009C02D2">
              <w:rPr>
                <w:rFonts w:cs="Arial"/>
                <w:color w:val="auto"/>
                <w:szCs w:val="21"/>
              </w:rPr>
              <w:t>Dz. U. z 202</w:t>
            </w:r>
            <w:r w:rsidR="001F4EE7">
              <w:rPr>
                <w:rFonts w:cs="Arial"/>
                <w:color w:val="auto"/>
                <w:szCs w:val="21"/>
              </w:rPr>
              <w:t>5</w:t>
            </w:r>
            <w:r w:rsidRPr="009C02D2">
              <w:rPr>
                <w:rFonts w:cs="Arial"/>
                <w:color w:val="auto"/>
                <w:szCs w:val="21"/>
              </w:rPr>
              <w:t xml:space="preserve"> r. poz. </w:t>
            </w:r>
            <w:r w:rsidR="00F61DCE" w:rsidRPr="009C02D2">
              <w:rPr>
                <w:rFonts w:cs="Arial"/>
                <w:color w:val="auto"/>
                <w:szCs w:val="21"/>
              </w:rPr>
              <w:t>5</w:t>
            </w:r>
            <w:r w:rsidR="001F4EE7">
              <w:rPr>
                <w:rFonts w:cs="Arial"/>
                <w:color w:val="auto"/>
                <w:szCs w:val="21"/>
              </w:rPr>
              <w:t>81</w:t>
            </w:r>
            <w:r w:rsidR="000D1AA0">
              <w:rPr>
                <w:rFonts w:cs="Arial"/>
                <w:color w:val="auto"/>
                <w:szCs w:val="21"/>
              </w:rPr>
              <w:t xml:space="preserve"> z późn. zm.</w:t>
            </w:r>
            <w:r w:rsidRPr="009C02D2">
              <w:rPr>
                <w:rFonts w:cs="Arial"/>
                <w:color w:val="auto"/>
                <w:szCs w:val="21"/>
              </w:rPr>
              <w:t xml:space="preserve">),  </w:t>
            </w:r>
          </w:p>
          <w:p w14:paraId="5AA9082D" w14:textId="073638BC" w:rsidR="0096278C" w:rsidRPr="00C45D27" w:rsidRDefault="0096278C" w:rsidP="0096278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751D86">
              <w:rPr>
                <w:rFonts w:cs="Arial"/>
                <w:bCs/>
                <w:color w:val="auto"/>
                <w:szCs w:val="21"/>
              </w:rPr>
              <w:t>art. 2</w:t>
            </w:r>
            <w:r>
              <w:rPr>
                <w:rFonts w:cs="Arial"/>
                <w:bCs/>
                <w:color w:val="auto"/>
                <w:szCs w:val="21"/>
              </w:rPr>
              <w:t>20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 </w:t>
            </w:r>
            <w:r>
              <w:rPr>
                <w:rFonts w:cs="Arial"/>
                <w:bCs/>
                <w:color w:val="auto"/>
                <w:szCs w:val="21"/>
              </w:rPr>
              <w:t xml:space="preserve">oraz </w:t>
            </w:r>
            <w:r w:rsidRPr="00751D86">
              <w:rPr>
                <w:rFonts w:cs="Arial"/>
                <w:bCs/>
                <w:color w:val="auto"/>
                <w:szCs w:val="21"/>
              </w:rPr>
              <w:t>art. 250 ustawy z dnia 27 sierpnia 2009 r.</w:t>
            </w:r>
            <w:r w:rsidR="00906E8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751D86">
              <w:rPr>
                <w:rFonts w:cs="Arial"/>
                <w:bCs/>
                <w:color w:val="auto"/>
                <w:szCs w:val="21"/>
              </w:rPr>
              <w:t xml:space="preserve">o finansach publicznych (t.j. </w:t>
            </w:r>
            <w:r w:rsidRPr="00751D86">
              <w:rPr>
                <w:color w:val="auto"/>
              </w:rPr>
              <w:t>Dz. U. z 202</w:t>
            </w:r>
            <w:r w:rsidR="00697BC2">
              <w:rPr>
                <w:color w:val="auto"/>
              </w:rPr>
              <w:t>5</w:t>
            </w:r>
            <w:r w:rsidRPr="00751D86">
              <w:rPr>
                <w:color w:val="auto"/>
              </w:rPr>
              <w:t xml:space="preserve"> r. poz. 1</w:t>
            </w:r>
            <w:r w:rsidR="00697BC2">
              <w:rPr>
                <w:color w:val="auto"/>
              </w:rPr>
              <w:t>483</w:t>
            </w:r>
            <w:r w:rsidR="000D1AA0">
              <w:rPr>
                <w:color w:val="auto"/>
              </w:rPr>
              <w:t xml:space="preserve"> z późn. zm.</w:t>
            </w:r>
            <w:r w:rsidR="00697BC2">
              <w:rPr>
                <w:color w:val="auto"/>
              </w:rPr>
              <w:t>)</w:t>
            </w:r>
            <w:r w:rsidRPr="00751D86">
              <w:rPr>
                <w:color w:val="auto"/>
              </w:rPr>
              <w:t>,</w:t>
            </w:r>
          </w:p>
          <w:p w14:paraId="07B40027" w14:textId="70E8D813" w:rsidR="00990059" w:rsidRPr="00FD1569" w:rsidRDefault="0096278C" w:rsidP="00AC38DC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FD1569">
              <w:rPr>
                <w:color w:val="auto"/>
              </w:rPr>
              <w:t xml:space="preserve">Uchwały </w:t>
            </w:r>
            <w:r w:rsidR="00AC38DC" w:rsidRPr="00FD1569">
              <w:rPr>
                <w:color w:val="auto"/>
              </w:rPr>
              <w:t>n</w:t>
            </w:r>
            <w:r w:rsidRPr="00FD1569">
              <w:rPr>
                <w:color w:val="auto"/>
              </w:rPr>
              <w:t xml:space="preserve">r </w:t>
            </w:r>
            <w:r w:rsidR="00FD1569">
              <w:rPr>
                <w:color w:val="auto"/>
              </w:rPr>
              <w:t>VII/22/6/2026</w:t>
            </w:r>
            <w:r w:rsidR="00AC38DC" w:rsidRPr="00FD1569">
              <w:rPr>
                <w:color w:val="auto"/>
              </w:rPr>
              <w:t xml:space="preserve"> Sejmiku Województwa Śląskiego z dnia </w:t>
            </w:r>
            <w:r w:rsidR="00D516C2" w:rsidRPr="00FD1569">
              <w:rPr>
                <w:color w:val="auto"/>
              </w:rPr>
              <w:br/>
            </w:r>
            <w:r w:rsidR="000D1AA0" w:rsidRPr="00FD1569">
              <w:rPr>
                <w:color w:val="auto"/>
              </w:rPr>
              <w:t>19 stycznia</w:t>
            </w:r>
            <w:r w:rsidR="00AC38DC" w:rsidRPr="00FD1569">
              <w:rPr>
                <w:color w:val="auto"/>
              </w:rPr>
              <w:t xml:space="preserve"> 202</w:t>
            </w:r>
            <w:r w:rsidR="00F32D26" w:rsidRPr="00FD1569">
              <w:rPr>
                <w:color w:val="auto"/>
              </w:rPr>
              <w:t>6</w:t>
            </w:r>
            <w:r w:rsidR="00AC38DC" w:rsidRPr="00FD1569">
              <w:rPr>
                <w:color w:val="auto"/>
              </w:rPr>
              <w:t xml:space="preserve"> r. w sprawie udzielenia pomocy finansowej jednostkom samorządu terytorialnego województwa śląskiego na</w:t>
            </w:r>
            <w:r w:rsidR="00FD1569">
              <w:rPr>
                <w:color w:val="auto"/>
              </w:rPr>
              <w:t> </w:t>
            </w:r>
            <w:r w:rsidR="00AC38DC" w:rsidRPr="00FD1569">
              <w:rPr>
                <w:color w:val="auto"/>
              </w:rPr>
              <w:t>realizację zadań w ramach „Programu rozwoju infrastruktury sportowej w województwach” – Edycja 2025</w:t>
            </w:r>
          </w:p>
          <w:p w14:paraId="2ACB3E48" w14:textId="64E6DCDD" w:rsidR="00D516C2" w:rsidRPr="009C02D2" w:rsidRDefault="00D516C2" w:rsidP="00D516C2">
            <w:pPr>
              <w:pStyle w:val="Arial105"/>
              <w:ind w:left="360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FE6F53">
        <w:trPr>
          <w:trHeight w:val="114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dotycząca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BCF85C" w14:textId="6AEF3786" w:rsidR="009A00F5" w:rsidRPr="009C02D2" w:rsidRDefault="00FD1569" w:rsidP="00E1373F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u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dzielenia </w:t>
            </w:r>
            <w:r w:rsidR="0096278C">
              <w:rPr>
                <w:rFonts w:cs="Arial"/>
                <w:color w:val="auto"/>
                <w:szCs w:val="21"/>
              </w:rPr>
              <w:t xml:space="preserve">pomocy finansowej w formie dotacji 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celowej na </w:t>
            </w:r>
            <w:r w:rsidR="003F29BB" w:rsidRPr="009C02D2">
              <w:rPr>
                <w:rFonts w:cs="Arial"/>
                <w:bCs/>
                <w:color w:val="auto"/>
              </w:rPr>
              <w:t xml:space="preserve">realizację </w:t>
            </w:r>
            <w:r w:rsidR="000B6F68" w:rsidRPr="009C02D2">
              <w:rPr>
                <w:rFonts w:cs="Arial"/>
                <w:color w:val="auto"/>
              </w:rPr>
              <w:t>zadania</w:t>
            </w:r>
            <w:r w:rsidR="003F29BB" w:rsidRPr="009C02D2">
              <w:rPr>
                <w:rFonts w:cs="Arial"/>
                <w:color w:val="auto"/>
              </w:rPr>
              <w:t xml:space="preserve"> pn.</w:t>
            </w:r>
            <w:r w:rsidR="00B0485C">
              <w:rPr>
                <w:rFonts w:cs="Arial"/>
                <w:color w:val="auto"/>
              </w:rPr>
              <w:t>:</w:t>
            </w:r>
            <w:r w:rsidR="00B0485C">
              <w:t xml:space="preserve"> </w:t>
            </w:r>
            <w:r w:rsidR="0080184F" w:rsidRPr="0080184F">
              <w:t>„</w:t>
            </w:r>
            <w:r w:rsidR="00453F0C">
              <w:rPr>
                <w:rFonts w:cs="Arial"/>
                <w:color w:val="auto"/>
              </w:rPr>
              <w:t>Przebudowa boiska szkolnego przy Zespole Szkół w Porębie</w:t>
            </w:r>
            <w:r w:rsidR="0080184F" w:rsidRPr="0080184F">
              <w:t>”</w:t>
            </w:r>
            <w:r w:rsidR="0080184F">
              <w:t xml:space="preserve"> </w:t>
            </w:r>
            <w:r w:rsidR="00156FD9">
              <w:rPr>
                <w:rFonts w:cs="Arial"/>
                <w:color w:val="auto"/>
              </w:rPr>
              <w:t>w</w:t>
            </w:r>
            <w:r w:rsidR="00F07281">
              <w:rPr>
                <w:rFonts w:cs="Arial"/>
                <w:color w:val="auto"/>
              </w:rPr>
              <w:t> </w:t>
            </w:r>
            <w:r w:rsidR="00156FD9">
              <w:rPr>
                <w:rFonts w:cs="Arial"/>
                <w:color w:val="auto"/>
              </w:rPr>
              <w:t>roku 202</w:t>
            </w:r>
            <w:r w:rsidR="004302BD">
              <w:rPr>
                <w:rFonts w:cs="Arial"/>
                <w:color w:val="auto"/>
              </w:rPr>
              <w:t>6</w:t>
            </w:r>
          </w:p>
          <w:p w14:paraId="47336803" w14:textId="7DA77192" w:rsidR="00762725" w:rsidRPr="009C02D2" w:rsidRDefault="00762725" w:rsidP="00E1373F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FE6F53">
        <w:trPr>
          <w:trHeight w:val="1832"/>
        </w:trPr>
        <w:tc>
          <w:tcPr>
            <w:tcW w:w="2835" w:type="dxa"/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FE6F53">
        <w:trPr>
          <w:trHeight w:val="213"/>
        </w:trPr>
        <w:tc>
          <w:tcPr>
            <w:tcW w:w="2835" w:type="dxa"/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61E08877" w14:textId="77777777" w:rsidTr="00140AF3">
        <w:trPr>
          <w:trHeight w:val="1340"/>
        </w:trPr>
        <w:tc>
          <w:tcPr>
            <w:tcW w:w="9639" w:type="dxa"/>
            <w:gridSpan w:val="2"/>
            <w:shd w:val="clear" w:color="auto" w:fill="auto"/>
          </w:tcPr>
          <w:p w14:paraId="3C7BDF9F" w14:textId="77777777" w:rsidR="0011616C" w:rsidRDefault="0011616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276C8A27" w14:textId="2800A9B9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1</w:t>
            </w:r>
          </w:p>
          <w:p w14:paraId="32755D3B" w14:textId="77777777" w:rsidR="00BB37BA" w:rsidRPr="00A44291" w:rsidRDefault="00BB37BA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667CB4F" w14:textId="650092EB" w:rsidR="00914522" w:rsidRPr="00A44291" w:rsidRDefault="004A4BC8" w:rsidP="0030401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A44291">
              <w:rPr>
                <w:rFonts w:ascii="Arial" w:hAnsi="Arial" w:cs="Arial"/>
                <w:sz w:val="21"/>
                <w:szCs w:val="21"/>
              </w:rPr>
              <w:t>Przedmiotem niniejszej umowy jest udzielenie pomocy finansowej w formie dotacji celowej na</w:t>
            </w:r>
            <w:r w:rsidR="00FD1569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realizację zadania pn.</w:t>
            </w:r>
            <w:r w:rsidR="00CD2CC7">
              <w:rPr>
                <w:rFonts w:ascii="Arial" w:hAnsi="Arial" w:cs="Arial"/>
                <w:sz w:val="21"/>
                <w:szCs w:val="21"/>
              </w:rPr>
              <w:t>:</w:t>
            </w:r>
            <w:r w:rsidR="00B0485C">
              <w:t xml:space="preserve"> </w:t>
            </w:r>
            <w:r w:rsidR="003E6215" w:rsidRPr="003E6215">
              <w:rPr>
                <w:rFonts w:ascii="Arial" w:hAnsi="Arial" w:cs="Arial"/>
                <w:sz w:val="21"/>
                <w:szCs w:val="21"/>
              </w:rPr>
              <w:t>„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Przebudowa boiska szkolnego przy Zespole Szkół w Porębie</w:t>
            </w:r>
            <w:r w:rsidR="003E6215">
              <w:rPr>
                <w:rFonts w:ascii="Arial" w:hAnsi="Arial" w:cs="Arial"/>
                <w:sz w:val="21"/>
                <w:szCs w:val="21"/>
              </w:rPr>
              <w:t>”</w:t>
            </w:r>
            <w:r w:rsidR="00CD2CC7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A6766" w:rsidRPr="00A44291">
              <w:rPr>
                <w:rFonts w:ascii="Arial" w:hAnsi="Arial" w:cs="Arial"/>
                <w:sz w:val="21"/>
                <w:szCs w:val="21"/>
              </w:rPr>
              <w:t>wskazanego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 xml:space="preserve"> do </w:t>
            </w:r>
            <w:r w:rsidRPr="00A44291">
              <w:rPr>
                <w:rFonts w:ascii="Arial" w:hAnsi="Arial" w:cs="Arial"/>
                <w:sz w:val="21"/>
                <w:szCs w:val="21"/>
              </w:rPr>
              <w:t>współfinansowan</w:t>
            </w:r>
            <w:r w:rsidR="00156FD9" w:rsidRPr="00A44291">
              <w:rPr>
                <w:rFonts w:ascii="Arial" w:hAnsi="Arial" w:cs="Arial"/>
                <w:sz w:val="21"/>
                <w:szCs w:val="21"/>
              </w:rPr>
              <w:t>ia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ze</w:t>
            </w:r>
            <w:r w:rsidR="005D219B" w:rsidRPr="00A44291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środków Funduszu Rozwoju Kultury Fizycznej w ramach </w:t>
            </w:r>
            <w:r w:rsidR="003C7D18" w:rsidRPr="00A44291">
              <w:rPr>
                <w:rFonts w:ascii="Arial" w:hAnsi="Arial" w:cs="Arial"/>
                <w:sz w:val="21"/>
                <w:szCs w:val="21"/>
              </w:rPr>
              <w:t>„</w:t>
            </w:r>
            <w:r w:rsidRPr="00A44291">
              <w:rPr>
                <w:rFonts w:ascii="Arial" w:hAnsi="Arial" w:cs="Arial"/>
                <w:sz w:val="21"/>
                <w:szCs w:val="21"/>
              </w:rPr>
              <w:t>Programu rozwoju infrastruktury sportowej</w:t>
            </w:r>
            <w:r w:rsidR="0030401A" w:rsidRPr="00A44291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="0080184F">
              <w:rPr>
                <w:rFonts w:ascii="Arial" w:hAnsi="Arial" w:cs="Arial"/>
                <w:sz w:val="21"/>
                <w:szCs w:val="21"/>
              </w:rPr>
              <w:t> </w:t>
            </w:r>
            <w:r w:rsidRPr="00A44291">
              <w:rPr>
                <w:rFonts w:ascii="Arial" w:hAnsi="Arial" w:cs="Arial"/>
                <w:sz w:val="21"/>
                <w:szCs w:val="21"/>
              </w:rPr>
              <w:t>województwach</w:t>
            </w:r>
            <w:r w:rsidR="0064748E" w:rsidRPr="00A44291">
              <w:rPr>
                <w:rFonts w:ascii="Arial" w:hAnsi="Arial" w:cs="Arial"/>
                <w:sz w:val="21"/>
                <w:szCs w:val="21"/>
              </w:rPr>
              <w:t>”</w:t>
            </w:r>
            <w:r w:rsidRPr="00A44291">
              <w:rPr>
                <w:rFonts w:ascii="Arial" w:hAnsi="Arial" w:cs="Arial"/>
                <w:sz w:val="21"/>
                <w:szCs w:val="21"/>
              </w:rPr>
              <w:t xml:space="preserve"> – Edycja 2025</w:t>
            </w:r>
            <w:r w:rsidR="00914522" w:rsidRPr="00A442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C44CC5" w14:textId="7014F202" w:rsidR="004A4BC8" w:rsidRPr="00914522" w:rsidRDefault="001241C7" w:rsidP="0012605C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7696">
              <w:rPr>
                <w:rFonts w:ascii="Arial" w:hAnsi="Arial" w:cs="Arial"/>
                <w:sz w:val="21"/>
                <w:szCs w:val="21"/>
              </w:rPr>
              <w:t>Planowana c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 xml:space="preserve">ałkowita wartość zadania wynosi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1</w:t>
            </w:r>
            <w:r w:rsidR="00453F0C">
              <w:rPr>
                <w:rFonts w:ascii="Arial" w:hAnsi="Arial" w:cs="Arial"/>
                <w:sz w:val="21"/>
                <w:szCs w:val="21"/>
              </w:rPr>
              <w:t> 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959</w:t>
            </w:r>
            <w:r w:rsidR="00453F0C">
              <w:rPr>
                <w:rFonts w:ascii="Arial" w:hAnsi="Arial" w:cs="Arial"/>
                <w:sz w:val="21"/>
                <w:szCs w:val="21"/>
              </w:rPr>
              <w:t> 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 xml:space="preserve">119,96 zł (słownie: </w:t>
            </w:r>
            <w:r w:rsidR="00453F0C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 xml:space="preserve">milion dziewięćset pięćdziesiąt dziewięć </w:t>
            </w:r>
            <w:r w:rsidR="00920849">
              <w:rPr>
                <w:rFonts w:ascii="Arial" w:hAnsi="Arial" w:cs="Arial"/>
                <w:sz w:val="21"/>
                <w:szCs w:val="21"/>
              </w:rPr>
              <w:t xml:space="preserve">tysięcy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sto dziewiętnaście złotych 96/100</w:t>
            </w:r>
            <w:r w:rsidR="00B0485C" w:rsidRPr="00B0485C">
              <w:rPr>
                <w:rFonts w:ascii="Arial" w:hAnsi="Arial" w:cs="Arial"/>
                <w:sz w:val="21"/>
                <w:szCs w:val="21"/>
              </w:rPr>
              <w:t>)</w:t>
            </w:r>
            <w:r w:rsidR="004A4BC8" w:rsidRPr="0091452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0DFF520" w14:textId="624F809A" w:rsidR="004C6037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Województwo udziela </w:t>
            </w:r>
            <w:r w:rsidR="004C6037">
              <w:rPr>
                <w:rFonts w:ascii="Arial" w:hAnsi="Arial" w:cs="Arial"/>
                <w:sz w:val="21"/>
                <w:szCs w:val="21"/>
              </w:rPr>
              <w:t>w 202</w:t>
            </w:r>
            <w:r w:rsidR="004302BD">
              <w:rPr>
                <w:rFonts w:ascii="Arial" w:hAnsi="Arial" w:cs="Arial"/>
                <w:sz w:val="21"/>
                <w:szCs w:val="21"/>
              </w:rPr>
              <w:t>6</w:t>
            </w:r>
            <w:r w:rsidR="004C6037">
              <w:rPr>
                <w:rFonts w:ascii="Arial" w:hAnsi="Arial" w:cs="Arial"/>
                <w:sz w:val="21"/>
                <w:szCs w:val="21"/>
              </w:rPr>
              <w:t xml:space="preserve"> roku 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dotacji celowej w kwocie </w:t>
            </w:r>
            <w:r w:rsidR="00914522" w:rsidRPr="00492F64">
              <w:rPr>
                <w:rFonts w:ascii="Arial" w:hAnsi="Arial" w:cs="Arial"/>
                <w:sz w:val="21"/>
                <w:szCs w:val="21"/>
              </w:rPr>
              <w:t>nieprzekraczającej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456</w:t>
            </w:r>
            <w:r w:rsidR="00453F0C">
              <w:rPr>
                <w:rFonts w:ascii="Arial" w:hAnsi="Arial" w:cs="Arial"/>
                <w:sz w:val="21"/>
                <w:szCs w:val="21"/>
              </w:rPr>
              <w:t> 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222,23 zł (słownie: czterysta pięćdziesiąt sześć tysięcy dwieście dwadzieścia dwa złote 23/100</w:t>
            </w:r>
            <w:r w:rsidR="00B0485C">
              <w:rPr>
                <w:rFonts w:ascii="Arial" w:hAnsi="Arial" w:cs="Arial"/>
                <w:sz w:val="21"/>
                <w:szCs w:val="21"/>
              </w:rPr>
              <w:t>)</w:t>
            </w:r>
            <w:r w:rsidR="004C603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782A3A" w14:textId="300E782B" w:rsidR="00156FD9" w:rsidRPr="00715F89" w:rsidRDefault="004C6037" w:rsidP="00B56FDA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 xml:space="preserve">Województwo </w:t>
            </w:r>
            <w:r w:rsidR="00156FD9" w:rsidRPr="00715F89">
              <w:rPr>
                <w:rFonts w:ascii="Arial" w:hAnsi="Arial" w:cs="Arial"/>
                <w:sz w:val="21"/>
                <w:szCs w:val="21"/>
              </w:rPr>
              <w:t xml:space="preserve">ujęło zadanie, o którym mowa w ust. 1 niniejszego paragrafu, jako przedsięwzięcie 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w Wieloletniej Prognozie Finansowej Województwa Śląskiego na lata 202</w:t>
            </w:r>
            <w:r w:rsidR="004302BD" w:rsidRPr="00715F89">
              <w:rPr>
                <w:rFonts w:ascii="Arial" w:hAnsi="Arial" w:cs="Arial"/>
                <w:sz w:val="21"/>
                <w:szCs w:val="21"/>
              </w:rPr>
              <w:t>6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>-203</w:t>
            </w:r>
            <w:r w:rsidR="003175DC" w:rsidRPr="00715F89">
              <w:rPr>
                <w:rFonts w:ascii="Arial" w:hAnsi="Arial" w:cs="Arial"/>
                <w:sz w:val="21"/>
                <w:szCs w:val="21"/>
              </w:rPr>
              <w:t>7</w:t>
            </w:r>
            <w:r w:rsidR="00AD56E1" w:rsidRPr="00715F8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6FDA" w:rsidRPr="00715F89">
              <w:rPr>
                <w:rFonts w:ascii="Arial" w:hAnsi="Arial" w:cs="Arial"/>
                <w:sz w:val="21"/>
                <w:szCs w:val="21"/>
              </w:rPr>
              <w:t>z limitem wydatków na rok 2026 w wysokości</w:t>
            </w:r>
            <w:r w:rsidR="00B0485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20849">
              <w:rPr>
                <w:rFonts w:ascii="Arial" w:hAnsi="Arial" w:cs="Arial"/>
                <w:sz w:val="21"/>
                <w:szCs w:val="21"/>
              </w:rPr>
              <w:t>587 736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 xml:space="preserve"> zł (słownie: </w:t>
            </w:r>
            <w:r w:rsidR="00920849">
              <w:rPr>
                <w:rFonts w:ascii="Arial" w:hAnsi="Arial" w:cs="Arial"/>
                <w:sz w:val="21"/>
                <w:szCs w:val="21"/>
              </w:rPr>
              <w:t>pięćset osiemdziesiąt siedem tysięcy siedemset trzydzieści sześć złotych)</w:t>
            </w:r>
            <w:r w:rsidR="0079258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576AE12" w14:textId="05A1FB65" w:rsidR="003343D2" w:rsidRPr="009B2273" w:rsidRDefault="003343D2" w:rsidP="00FA1CBD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Całkowita wartość wydatków związanych z realizacją zadania </w:t>
            </w:r>
            <w:r w:rsidR="00B53AF4">
              <w:rPr>
                <w:rFonts w:ascii="Arial" w:hAnsi="Arial" w:cs="Arial"/>
                <w:sz w:val="21"/>
                <w:szCs w:val="21"/>
              </w:rPr>
              <w:t>winna zostać</w:t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 sfinansowana </w:t>
            </w:r>
            <w:r w:rsidR="00FA1CBD">
              <w:rPr>
                <w:rFonts w:ascii="Arial" w:hAnsi="Arial" w:cs="Arial"/>
                <w:sz w:val="21"/>
                <w:szCs w:val="21"/>
              </w:rPr>
              <w:br/>
            </w:r>
            <w:r w:rsidRPr="009B2273"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CE661C">
              <w:rPr>
                <w:rFonts w:ascii="Arial" w:hAnsi="Arial" w:cs="Arial"/>
                <w:sz w:val="21"/>
                <w:szCs w:val="21"/>
              </w:rPr>
              <w:t>n</w:t>
            </w:r>
            <w:r w:rsidRPr="009B2273">
              <w:rPr>
                <w:rFonts w:ascii="Arial" w:hAnsi="Arial" w:cs="Arial"/>
                <w:sz w:val="21"/>
                <w:szCs w:val="21"/>
              </w:rPr>
              <w:t>astępujących źródeł:</w:t>
            </w:r>
          </w:p>
          <w:p w14:paraId="6FDC333E" w14:textId="20135ED4" w:rsidR="003343D2" w:rsidRPr="009B2273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>ś</w:t>
            </w:r>
            <w:r w:rsidR="003343D2" w:rsidRPr="009B2273">
              <w:rPr>
                <w:rFonts w:ascii="Arial" w:hAnsi="Arial" w:cs="Arial"/>
                <w:sz w:val="21"/>
                <w:szCs w:val="21"/>
              </w:rPr>
              <w:t xml:space="preserve">rodki z budżetu Województwa w kwocie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456</w:t>
            </w:r>
            <w:r w:rsidR="00453F0C">
              <w:rPr>
                <w:rFonts w:ascii="Arial" w:hAnsi="Arial" w:cs="Arial"/>
                <w:sz w:val="21"/>
                <w:szCs w:val="21"/>
              </w:rPr>
              <w:t> 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222,23 zł (słownie: czterysta pięćdziesiąt sześć tysięcy dwieście dwadzieścia dwa złote 23/100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która stanowi nie więcej niż </w:t>
            </w:r>
            <w:r w:rsidR="003E6215">
              <w:rPr>
                <w:rFonts w:ascii="Arial" w:hAnsi="Arial" w:cs="Arial"/>
                <w:sz w:val="21"/>
                <w:szCs w:val="21"/>
              </w:rPr>
              <w:t>30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% wydatków kwalifikowanych,</w:t>
            </w:r>
          </w:p>
          <w:p w14:paraId="0F8D5104" w14:textId="378EBA72" w:rsidR="00CA26ED" w:rsidRPr="009B2273" w:rsidRDefault="009B2273" w:rsidP="00CA26E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z Funduszu Rozwoju Kultury Fizycznej w kwocie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456</w:t>
            </w:r>
            <w:r w:rsidR="00453F0C">
              <w:rPr>
                <w:rFonts w:ascii="Arial" w:hAnsi="Arial" w:cs="Arial"/>
                <w:sz w:val="21"/>
                <w:szCs w:val="21"/>
              </w:rPr>
              <w:t> 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222,23 zł (słownie: czterysta pięćdziesiąt sześć tysięcy dwieście dwadzieścia dwa złote 23/100</w:t>
            </w:r>
            <w:r w:rsidR="0079258A" w:rsidRPr="0079258A">
              <w:rPr>
                <w:rFonts w:ascii="Arial" w:hAnsi="Arial" w:cs="Arial"/>
                <w:sz w:val="21"/>
                <w:szCs w:val="21"/>
              </w:rPr>
              <w:t>)</w:t>
            </w:r>
            <w:r w:rsidR="00FC00F4" w:rsidRPr="009B2273">
              <w:rPr>
                <w:rFonts w:ascii="Arial" w:hAnsi="Arial" w:cs="Arial"/>
                <w:sz w:val="21"/>
                <w:szCs w:val="21"/>
              </w:rPr>
              <w:t>,</w:t>
            </w:r>
            <w:r w:rsidR="00FC00F4">
              <w:rPr>
                <w:rFonts w:ascii="Arial" w:hAnsi="Arial" w:cs="Arial"/>
                <w:sz w:val="21"/>
                <w:szCs w:val="21"/>
              </w:rPr>
              <w:t xml:space="preserve"> która</w:t>
            </w:r>
            <w:r w:rsidR="00CA26ED">
              <w:rPr>
                <w:rFonts w:ascii="Arial" w:hAnsi="Arial" w:cs="Arial"/>
                <w:sz w:val="21"/>
                <w:szCs w:val="21"/>
              </w:rPr>
              <w:t xml:space="preserve"> stanowi nie więcej niż</w:t>
            </w:r>
            <w:r w:rsidR="0080184F">
              <w:rPr>
                <w:rFonts w:ascii="Arial" w:hAnsi="Arial" w:cs="Arial"/>
                <w:sz w:val="21"/>
                <w:szCs w:val="21"/>
              </w:rPr>
              <w:t> </w:t>
            </w:r>
            <w:r w:rsidR="003E6215">
              <w:rPr>
                <w:rFonts w:ascii="Arial" w:hAnsi="Arial" w:cs="Arial"/>
                <w:sz w:val="21"/>
                <w:szCs w:val="21"/>
              </w:rPr>
              <w:t xml:space="preserve">30 </w:t>
            </w:r>
            <w:r w:rsidR="00CA26ED">
              <w:rPr>
                <w:rFonts w:ascii="Arial" w:hAnsi="Arial" w:cs="Arial"/>
                <w:sz w:val="21"/>
                <w:szCs w:val="21"/>
              </w:rPr>
              <w:t>% wydatków kwalifikowanych,</w:t>
            </w:r>
          </w:p>
          <w:p w14:paraId="7E0A6672" w14:textId="774321B1" w:rsidR="00B53AF4" w:rsidRDefault="009B2273" w:rsidP="00FA1CBD">
            <w:pPr>
              <w:pStyle w:val="Akapitzlist"/>
              <w:numPr>
                <w:ilvl w:val="0"/>
                <w:numId w:val="22"/>
              </w:numPr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B2273">
              <w:rPr>
                <w:rFonts w:ascii="Arial" w:hAnsi="Arial" w:cs="Arial"/>
                <w:sz w:val="21"/>
                <w:szCs w:val="21"/>
              </w:rPr>
              <w:t xml:space="preserve">środki własne i inne w 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łącznej </w:t>
            </w:r>
            <w:r w:rsidRPr="009B2273">
              <w:rPr>
                <w:rFonts w:ascii="Arial" w:hAnsi="Arial" w:cs="Arial"/>
                <w:sz w:val="21"/>
                <w:szCs w:val="21"/>
              </w:rPr>
              <w:t>kwocie</w:t>
            </w:r>
            <w:r w:rsidR="00EE79C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1 046 675,50</w:t>
            </w:r>
            <w:r w:rsidR="00453F0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 xml:space="preserve">zł (słownie: </w:t>
            </w:r>
            <w:r w:rsidR="00453F0C">
              <w:rPr>
                <w:rFonts w:ascii="Arial" w:hAnsi="Arial" w:cs="Arial"/>
                <w:sz w:val="21"/>
                <w:szCs w:val="21"/>
              </w:rPr>
              <w:t xml:space="preserve">jeden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 xml:space="preserve">milion czterdzieści sześć tysięcy sześćset siedemdziesiąt pięć </w:t>
            </w:r>
            <w:r w:rsidR="00453F0C">
              <w:rPr>
                <w:rFonts w:ascii="Arial" w:hAnsi="Arial" w:cs="Arial"/>
                <w:sz w:val="21"/>
                <w:szCs w:val="21"/>
              </w:rPr>
              <w:t>złotych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 xml:space="preserve"> 50/100</w:t>
            </w:r>
            <w:r w:rsidR="0080184F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 z tego:</w:t>
            </w:r>
          </w:p>
          <w:p w14:paraId="0F85EFB8" w14:textId="4826C9E6" w:rsidR="00B53AF4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–</w:t>
            </w:r>
            <w:r w:rsidR="00B53AF4">
              <w:rPr>
                <w:rFonts w:ascii="Arial" w:hAnsi="Arial" w:cs="Arial"/>
                <w:sz w:val="21"/>
                <w:szCs w:val="21"/>
              </w:rPr>
              <w:t xml:space="preserve"> na wydatki kwalifikowane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608</w:t>
            </w:r>
            <w:r w:rsidR="00453F0C">
              <w:rPr>
                <w:rFonts w:ascii="Arial" w:hAnsi="Arial" w:cs="Arial"/>
                <w:sz w:val="21"/>
                <w:szCs w:val="21"/>
              </w:rPr>
              <w:t> 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296,31 zł (słownie: sześćset osiem tysięcy dwieście dziewięćdziesiąt sześć złotych 31/100</w:t>
            </w:r>
            <w:r w:rsidR="00EE79C0" w:rsidRPr="00EE79C0">
              <w:rPr>
                <w:rFonts w:ascii="Arial" w:hAnsi="Arial" w:cs="Arial"/>
                <w:sz w:val="21"/>
                <w:szCs w:val="21"/>
              </w:rPr>
              <w:t>)</w:t>
            </w:r>
            <w:r w:rsidR="00B53AF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2BADDEBC" w14:textId="79CAE1BE" w:rsidR="009B2273" w:rsidRPr="00970CD8" w:rsidRDefault="00277F01" w:rsidP="00B53AF4">
            <w:pPr>
              <w:pStyle w:val="Akapitzlist"/>
              <w:shd w:val="clear" w:color="auto" w:fill="FFFFFF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70CD8">
              <w:rPr>
                <w:rFonts w:ascii="Arial" w:hAnsi="Arial" w:cs="Arial"/>
                <w:sz w:val="21"/>
                <w:szCs w:val="21"/>
              </w:rPr>
              <w:t>–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 xml:space="preserve"> na wydatki niekwalifikowane</w:t>
            </w:r>
            <w:r w:rsidR="00453F0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438 379,19</w:t>
            </w:r>
            <w:r w:rsidR="00453F0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3F0C" w:rsidRPr="00453F0C">
              <w:rPr>
                <w:rFonts w:ascii="Arial" w:hAnsi="Arial" w:cs="Arial"/>
                <w:sz w:val="21"/>
                <w:szCs w:val="21"/>
              </w:rPr>
              <w:t>zł (słownie: czterysta trzydzieści osiem tysięcy trzysta siedemdziesiąt dziewięć złotych 19/100</w:t>
            </w:r>
            <w:r w:rsidR="00B53AF4" w:rsidRPr="00970CD8">
              <w:rPr>
                <w:rFonts w:ascii="Arial" w:hAnsi="Arial" w:cs="Arial"/>
                <w:sz w:val="21"/>
                <w:szCs w:val="21"/>
              </w:rPr>
              <w:t>)</w:t>
            </w:r>
            <w:r w:rsidR="009B2273" w:rsidRPr="00970CD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AD7123" w14:textId="6AE40720" w:rsidR="004A4BC8" w:rsidRPr="006A7656" w:rsidRDefault="00533C62" w:rsidP="000049A6">
            <w:pPr>
              <w:pStyle w:val="Akapitzlist"/>
              <w:numPr>
                <w:ilvl w:val="0"/>
                <w:numId w:val="20"/>
              </w:num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64075B">
              <w:rPr>
                <w:rFonts w:ascii="Arial" w:hAnsi="Arial" w:cs="Arial"/>
                <w:sz w:val="21"/>
                <w:szCs w:val="21"/>
              </w:rPr>
              <w:t xml:space="preserve">Termin </w:t>
            </w:r>
            <w:r w:rsidR="00056A81" w:rsidRPr="0064075B">
              <w:rPr>
                <w:rFonts w:ascii="Arial" w:hAnsi="Arial" w:cs="Arial"/>
                <w:sz w:val="21"/>
                <w:szCs w:val="21"/>
              </w:rPr>
              <w:t>realizacji zadania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6EE8" w:rsidRPr="0064075B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970CD8" w:rsidRPr="0064075B">
              <w:rPr>
                <w:rFonts w:ascii="Arial" w:hAnsi="Arial" w:cs="Arial"/>
                <w:sz w:val="21"/>
                <w:szCs w:val="21"/>
              </w:rPr>
              <w:t xml:space="preserve">tożsamy </w:t>
            </w:r>
            <w:r w:rsidR="00AB6217" w:rsidRPr="0064075B">
              <w:rPr>
                <w:rFonts w:ascii="Arial" w:hAnsi="Arial" w:cs="Arial"/>
                <w:sz w:val="21"/>
                <w:szCs w:val="21"/>
              </w:rPr>
              <w:t>ze złoż</w:t>
            </w:r>
            <w:r w:rsidR="00D516C2" w:rsidRPr="0064075B">
              <w:rPr>
                <w:rFonts w:ascii="Arial" w:hAnsi="Arial" w:cs="Arial"/>
                <w:sz w:val="21"/>
                <w:szCs w:val="21"/>
              </w:rPr>
              <w:t xml:space="preserve">onym </w:t>
            </w:r>
            <w:r w:rsidR="00597461" w:rsidRPr="0064075B">
              <w:rPr>
                <w:rFonts w:ascii="Arial" w:hAnsi="Arial" w:cs="Arial"/>
                <w:sz w:val="21"/>
                <w:szCs w:val="21"/>
              </w:rPr>
              <w:t>programem rzeczowo</w:t>
            </w:r>
            <w:r w:rsidR="009F7C77" w:rsidRPr="0064075B">
              <w:rPr>
                <w:rFonts w:ascii="Arial" w:hAnsi="Arial" w:cs="Arial"/>
                <w:sz w:val="21"/>
                <w:szCs w:val="21"/>
              </w:rPr>
              <w:t>-finansowym</w:t>
            </w:r>
            <w:r w:rsidR="00E95507" w:rsidRPr="0064075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8F23C74" w14:textId="5B97AA8E" w:rsidR="006A7656" w:rsidRDefault="006A7656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6476F482" w14:textId="77777777" w:rsidR="00CE704C" w:rsidRPr="006A7656" w:rsidRDefault="00CE704C" w:rsidP="006A7656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</w:p>
          <w:p w14:paraId="77FF198D" w14:textId="4F7632DC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2</w:t>
            </w:r>
          </w:p>
          <w:p w14:paraId="4223B405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17A1E09" w14:textId="4D0D0E16" w:rsidR="009D472D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Realizacja </w:t>
            </w:r>
            <w:r w:rsidR="004A3EE3" w:rsidRPr="009B2273">
              <w:rPr>
                <w:sz w:val="21"/>
                <w:szCs w:val="21"/>
              </w:rPr>
              <w:t>zadania</w:t>
            </w:r>
            <w:r w:rsidRPr="004A3EE3">
              <w:rPr>
                <w:color w:val="FF0000"/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prowadzona będzie w oparciu o</w:t>
            </w:r>
            <w:r w:rsidR="00142FF4" w:rsidRPr="009C02D2">
              <w:rPr>
                <w:sz w:val="21"/>
                <w:szCs w:val="21"/>
              </w:rPr>
              <w:t xml:space="preserve"> </w:t>
            </w:r>
            <w:r w:rsidR="00035457">
              <w:rPr>
                <w:sz w:val="21"/>
                <w:szCs w:val="21"/>
              </w:rPr>
              <w:t>p</w:t>
            </w:r>
            <w:r w:rsidR="00C93BA2">
              <w:rPr>
                <w:sz w:val="21"/>
                <w:szCs w:val="21"/>
              </w:rPr>
              <w:t>rogram</w:t>
            </w:r>
            <w:r w:rsidR="009B227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rzeczowo</w:t>
            </w:r>
            <w:r w:rsidR="00CA5040" w:rsidRPr="009C02D2">
              <w:rPr>
                <w:sz w:val="21"/>
                <w:szCs w:val="21"/>
              </w:rPr>
              <w:t>-</w:t>
            </w:r>
            <w:r w:rsidRPr="009C02D2">
              <w:rPr>
                <w:sz w:val="21"/>
                <w:szCs w:val="21"/>
              </w:rPr>
              <w:t>finansowy</w:t>
            </w:r>
            <w:r w:rsidR="004F36B3" w:rsidRPr="009C02D2">
              <w:rPr>
                <w:sz w:val="21"/>
                <w:szCs w:val="21"/>
              </w:rPr>
              <w:t xml:space="preserve"> </w:t>
            </w:r>
            <w:r w:rsidR="00CA5040" w:rsidRPr="009C02D2">
              <w:rPr>
                <w:sz w:val="21"/>
                <w:szCs w:val="21"/>
              </w:rPr>
              <w:t xml:space="preserve">stanowiący </w:t>
            </w:r>
            <w:r w:rsidRPr="009C02D2">
              <w:rPr>
                <w:sz w:val="21"/>
                <w:szCs w:val="21"/>
              </w:rPr>
              <w:t xml:space="preserve">załącznik nr </w:t>
            </w:r>
            <w:r w:rsidR="00951B1B">
              <w:rPr>
                <w:sz w:val="21"/>
                <w:szCs w:val="21"/>
              </w:rPr>
              <w:t>2</w:t>
            </w:r>
            <w:r w:rsidRPr="009C02D2">
              <w:rPr>
                <w:sz w:val="21"/>
                <w:szCs w:val="21"/>
              </w:rPr>
              <w:t xml:space="preserve"> do niniejszej umowy</w:t>
            </w:r>
            <w:r w:rsidR="00CA5040" w:rsidRPr="009C02D2">
              <w:rPr>
                <w:sz w:val="21"/>
                <w:szCs w:val="21"/>
              </w:rPr>
              <w:t>,</w:t>
            </w:r>
            <w:r w:rsidRPr="009C02D2">
              <w:rPr>
                <w:sz w:val="21"/>
                <w:szCs w:val="21"/>
              </w:rPr>
              <w:t xml:space="preserve"> zatwierdzony w dniu </w:t>
            </w:r>
            <w:r w:rsidR="00C83AC7">
              <w:rPr>
                <w:sz w:val="21"/>
                <w:szCs w:val="21"/>
              </w:rPr>
              <w:t>26.03.2026 r.</w:t>
            </w:r>
            <w:r w:rsidRPr="009C02D2">
              <w:rPr>
                <w:sz w:val="21"/>
                <w:szCs w:val="21"/>
              </w:rPr>
              <w:t xml:space="preserve"> Uchwałą </w:t>
            </w:r>
            <w:r w:rsidR="00AC4345">
              <w:rPr>
                <w:sz w:val="21"/>
                <w:szCs w:val="21"/>
              </w:rPr>
              <w:t>Zarządu</w:t>
            </w:r>
            <w:r w:rsidRPr="009C02D2">
              <w:rPr>
                <w:sz w:val="21"/>
                <w:szCs w:val="21"/>
              </w:rPr>
              <w:t xml:space="preserve"> Województwa Śląskiego nr</w:t>
            </w:r>
            <w:r w:rsidR="004302BD">
              <w:rPr>
                <w:sz w:val="21"/>
                <w:szCs w:val="21"/>
              </w:rPr>
              <w:t xml:space="preserve"> </w:t>
            </w:r>
            <w:r w:rsidR="00010AB8">
              <w:rPr>
                <w:sz w:val="21"/>
                <w:szCs w:val="21"/>
              </w:rPr>
              <w:t>625</w:t>
            </w:r>
            <w:r w:rsidR="00C83AC7">
              <w:rPr>
                <w:sz w:val="21"/>
                <w:szCs w:val="21"/>
              </w:rPr>
              <w:t>/15</w:t>
            </w:r>
            <w:r w:rsidR="00010AB8">
              <w:rPr>
                <w:sz w:val="21"/>
                <w:szCs w:val="21"/>
              </w:rPr>
              <w:t>5</w:t>
            </w:r>
            <w:r w:rsidR="00C83AC7">
              <w:rPr>
                <w:sz w:val="21"/>
                <w:szCs w:val="21"/>
              </w:rPr>
              <w:t>/VII/2026.</w:t>
            </w:r>
          </w:p>
          <w:p w14:paraId="110DF336" w14:textId="39369B80" w:rsidR="009A00F5" w:rsidRPr="009C02D2" w:rsidRDefault="009A00F5" w:rsidP="00FA1CBD">
            <w:pPr>
              <w:pStyle w:val="tekwz"/>
              <w:numPr>
                <w:ilvl w:val="0"/>
                <w:numId w:val="1"/>
              </w:numPr>
              <w:tabs>
                <w:tab w:val="clear" w:pos="1417"/>
              </w:tabs>
              <w:spacing w:line="268" w:lineRule="exact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Województwo</w:t>
            </w:r>
            <w:r w:rsidRPr="009C02D2">
              <w:t xml:space="preserve"> </w:t>
            </w:r>
            <w:r w:rsidRPr="009C02D2">
              <w:rPr>
                <w:sz w:val="21"/>
                <w:szCs w:val="21"/>
              </w:rPr>
              <w:t>zastrzega sobie prawo nadzorowania i kontroli wykonania umowy dotacji.</w:t>
            </w:r>
          </w:p>
          <w:p w14:paraId="031DE588" w14:textId="5B866A50" w:rsidR="00CE704C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08793C8" w14:textId="77777777" w:rsidR="00BB37BA" w:rsidRDefault="00BB37BA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67F6D762" w14:textId="1C7FE2A8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>§ 3</w:t>
            </w:r>
          </w:p>
          <w:p w14:paraId="084058A6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1BCED682" w14:textId="36B1210A" w:rsidR="009A00F5" w:rsidRPr="00B56FDA" w:rsidRDefault="009A00F5" w:rsidP="006825C9">
            <w:pPr>
              <w:numPr>
                <w:ilvl w:val="0"/>
                <w:numId w:val="3"/>
              </w:numPr>
              <w:ind w:left="284"/>
              <w:jc w:val="both"/>
              <w:rPr>
                <w:rFonts w:eastAsia="Times New Roman" w:cs="Arial"/>
                <w:lang w:eastAsia="pl-PL"/>
              </w:rPr>
            </w:pPr>
            <w:r w:rsidRPr="009C02D2">
              <w:t>Dotacja celowa z budżetu Województwa przekazywana będzie Beneficjentowi na podstawie wniosku o wypłatę dotacji</w:t>
            </w:r>
            <w:r w:rsidR="006B46C4">
              <w:t xml:space="preserve"> celowej</w:t>
            </w:r>
            <w:r w:rsidRPr="009C02D2">
              <w:t xml:space="preserve">, </w:t>
            </w:r>
            <w:r w:rsidR="0096729F" w:rsidRPr="009C02D2">
              <w:t xml:space="preserve">którego wzór </w:t>
            </w:r>
            <w:r w:rsidRPr="009C02D2">
              <w:t xml:space="preserve">stanowi załącznik </w:t>
            </w:r>
            <w:r w:rsidR="007813F4" w:rsidRPr="009C02D2">
              <w:t xml:space="preserve">nr </w:t>
            </w:r>
            <w:r w:rsidR="006B46C4">
              <w:t>3</w:t>
            </w:r>
            <w:r w:rsidRPr="009C02D2">
              <w:t xml:space="preserve"> do niniejszej umowy</w:t>
            </w:r>
            <w:r w:rsidR="007A0A49"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na</w:t>
            </w:r>
            <w:r w:rsidR="007A0A49">
              <w:rPr>
                <w:rFonts w:eastAsia="Times New Roman" w:cs="Arial"/>
                <w:lang w:eastAsia="pl-PL"/>
              </w:rPr>
              <w:t> </w:t>
            </w:r>
            <w:r w:rsidR="00A62D72" w:rsidRPr="007A0A49">
              <w:rPr>
                <w:rFonts w:eastAsia="Times New Roman" w:cs="Arial"/>
                <w:lang w:eastAsia="pl-PL"/>
              </w:rPr>
              <w:t>wyodrębniony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7F21C9" w:rsidRPr="007A0A49">
              <w:rPr>
                <w:rFonts w:eastAsia="Times New Roman" w:cs="Arial"/>
                <w:lang w:eastAsia="pl-PL"/>
              </w:rPr>
              <w:t>r</w:t>
            </w:r>
            <w:r w:rsidR="001A0512" w:rsidRPr="007A0A49">
              <w:rPr>
                <w:rFonts w:eastAsia="Times New Roman" w:cs="Arial"/>
                <w:lang w:eastAsia="pl-PL"/>
              </w:rPr>
              <w:t>achunek</w:t>
            </w:r>
            <w:r w:rsidR="007A0A49">
              <w:rPr>
                <w:rFonts w:eastAsia="Times New Roman" w:cs="Arial"/>
                <w:lang w:eastAsia="pl-PL"/>
              </w:rPr>
              <w:t xml:space="preserve"> </w:t>
            </w:r>
            <w:r w:rsidR="001A0512" w:rsidRPr="007A0A49">
              <w:rPr>
                <w:rFonts w:eastAsia="Times New Roman" w:cs="Arial"/>
                <w:lang w:eastAsia="pl-PL"/>
              </w:rPr>
              <w:t>bankowy Beneficjenta</w:t>
            </w:r>
            <w:r w:rsidR="00056A81" w:rsidRPr="007A0A49">
              <w:rPr>
                <w:rFonts w:eastAsia="Times New Roman" w:cs="Arial"/>
                <w:lang w:eastAsia="pl-PL"/>
              </w:rPr>
              <w:t xml:space="preserve"> </w:t>
            </w:r>
            <w:r w:rsidR="007A0A49">
              <w:rPr>
                <w:rFonts w:eastAsia="Times New Roman" w:cs="Arial"/>
                <w:lang w:eastAsia="pl-PL"/>
              </w:rPr>
              <w:t xml:space="preserve">nr </w:t>
            </w:r>
            <w:r w:rsidR="00453F0C">
              <w:rPr>
                <w:rFonts w:eastAsia="Times New Roman" w:cs="Arial"/>
                <w:b/>
                <w:lang w:eastAsia="pl-PL"/>
              </w:rPr>
              <w:t>80 1600 0003 1016 7950 8000 0174</w:t>
            </w:r>
            <w:r w:rsidR="00EE79C0">
              <w:rPr>
                <w:rFonts w:eastAsia="Times New Roman" w:cs="Arial"/>
                <w:b/>
                <w:bCs/>
                <w:lang w:eastAsia="pl-PL"/>
              </w:rPr>
              <w:t>,</w:t>
            </w:r>
            <w:r w:rsidR="007A0A49">
              <w:rPr>
                <w:rFonts w:eastAsia="Times New Roman" w:cs="Arial"/>
                <w:lang w:eastAsia="pl-PL"/>
              </w:rPr>
              <w:br/>
            </w:r>
            <w:r w:rsidRPr="009C02D2">
              <w:t>w kwocie</w:t>
            </w:r>
            <w:r w:rsidR="00A165C9" w:rsidRPr="009C02D2">
              <w:t xml:space="preserve"> </w:t>
            </w:r>
            <w:r w:rsidRPr="009C02D2">
              <w:t xml:space="preserve">nie wyższej niż wynika to z zatwierdzonego </w:t>
            </w:r>
            <w:r w:rsidR="00035457">
              <w:t>p</w:t>
            </w:r>
            <w:r w:rsidR="00C93BA2">
              <w:t>rogramu</w:t>
            </w:r>
            <w:r w:rsidR="002D5782">
              <w:t xml:space="preserve"> </w:t>
            </w:r>
            <w:r w:rsidRPr="009C02D2">
              <w:t>rzeczowo-finansowego.</w:t>
            </w:r>
          </w:p>
          <w:p w14:paraId="4BC407E6" w14:textId="4DF1F11C" w:rsidR="00B9688C" w:rsidRPr="00E95507" w:rsidRDefault="00B9688C" w:rsidP="00E95507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 xml:space="preserve">Dotacja celowa z budżetu Województwa </w:t>
            </w:r>
            <w:r w:rsidR="00965FB2">
              <w:rPr>
                <w:sz w:val="21"/>
                <w:szCs w:val="21"/>
              </w:rPr>
              <w:t>p</w:t>
            </w:r>
            <w:r w:rsidRPr="009C02D2">
              <w:rPr>
                <w:sz w:val="21"/>
                <w:szCs w:val="21"/>
              </w:rPr>
              <w:t>rzekazywana będzie Beneficjentowi</w:t>
            </w:r>
            <w:r w:rsidR="00965FB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w terminie</w:t>
            </w:r>
            <w:r w:rsidR="008440AA" w:rsidRPr="009C02D2">
              <w:rPr>
                <w:sz w:val="21"/>
                <w:szCs w:val="21"/>
              </w:rPr>
              <w:t xml:space="preserve"> </w:t>
            </w:r>
            <w:r w:rsidR="00965FB2">
              <w:rPr>
                <w:sz w:val="21"/>
                <w:szCs w:val="21"/>
              </w:rPr>
              <w:br/>
            </w:r>
            <w:r w:rsidR="002D5782">
              <w:rPr>
                <w:sz w:val="21"/>
                <w:szCs w:val="21"/>
              </w:rPr>
              <w:t xml:space="preserve">do </w:t>
            </w:r>
            <w:r w:rsidR="002C5F86" w:rsidRPr="00562404">
              <w:rPr>
                <w:sz w:val="21"/>
                <w:szCs w:val="21"/>
              </w:rPr>
              <w:t>15</w:t>
            </w:r>
            <w:r w:rsidRPr="009C02D2">
              <w:rPr>
                <w:sz w:val="21"/>
                <w:szCs w:val="21"/>
              </w:rPr>
              <w:t xml:space="preserve"> dni od daty wpływu</w:t>
            </w:r>
            <w:r w:rsidR="003052DA" w:rsidRPr="009C02D2">
              <w:rPr>
                <w:sz w:val="21"/>
                <w:szCs w:val="21"/>
              </w:rPr>
              <w:t xml:space="preserve"> poprawnego</w:t>
            </w:r>
            <w:r w:rsidRPr="009C02D2">
              <w:rPr>
                <w:sz w:val="21"/>
                <w:szCs w:val="21"/>
              </w:rPr>
              <w:t xml:space="preserve"> wniosku do </w:t>
            </w:r>
            <w:r w:rsidR="003052DA" w:rsidRPr="009C02D2">
              <w:rPr>
                <w:sz w:val="21"/>
                <w:szCs w:val="21"/>
              </w:rPr>
              <w:t>Kancelarii Ogólnej</w:t>
            </w:r>
            <w:r w:rsidRPr="009C02D2">
              <w:rPr>
                <w:sz w:val="21"/>
                <w:szCs w:val="21"/>
              </w:rPr>
              <w:t xml:space="preserve"> tutejszego urzędu</w:t>
            </w:r>
            <w:r w:rsidR="008A4B62" w:rsidRPr="009C02D2">
              <w:rPr>
                <w:sz w:val="21"/>
                <w:szCs w:val="21"/>
              </w:rPr>
              <w:t>.</w:t>
            </w:r>
            <w:r w:rsidRPr="009C02D2">
              <w:rPr>
                <w:sz w:val="21"/>
                <w:szCs w:val="21"/>
              </w:rPr>
              <w:t xml:space="preserve"> </w:t>
            </w:r>
            <w:r w:rsidR="00D16880" w:rsidRPr="009C7696">
              <w:rPr>
                <w:sz w:val="21"/>
                <w:szCs w:val="21"/>
              </w:rPr>
              <w:t>Dopuszcza się składanie Wniosków w formie elektronicznej.</w:t>
            </w:r>
            <w:r w:rsidR="00E95507" w:rsidRPr="009C7696">
              <w:rPr>
                <w:sz w:val="21"/>
                <w:szCs w:val="21"/>
              </w:rPr>
              <w:t xml:space="preserve"> </w:t>
            </w:r>
            <w:r w:rsidR="00F53983" w:rsidRPr="009C7696">
              <w:rPr>
                <w:sz w:val="21"/>
                <w:szCs w:val="21"/>
              </w:rPr>
              <w:t>Wniosek przesłany w formie elektronicznej winien być podpisany kwa</w:t>
            </w:r>
            <w:r w:rsidR="001241C7" w:rsidRPr="009C7696">
              <w:rPr>
                <w:sz w:val="21"/>
                <w:szCs w:val="21"/>
              </w:rPr>
              <w:t xml:space="preserve">lifikowalnym podpisem elektronicznym i zapewniać integralność i autentyczność </w:t>
            </w:r>
            <w:r w:rsidR="001241C7" w:rsidRPr="00E95507">
              <w:rPr>
                <w:sz w:val="21"/>
                <w:szCs w:val="21"/>
              </w:rPr>
              <w:t>przesłanych danych.</w:t>
            </w:r>
          </w:p>
          <w:p w14:paraId="5F5EE880" w14:textId="2B11F71F" w:rsidR="009A00F5" w:rsidRDefault="004245BE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Kopie </w:t>
            </w:r>
            <w:r w:rsidR="00905223">
              <w:rPr>
                <w:sz w:val="21"/>
                <w:szCs w:val="21"/>
              </w:rPr>
              <w:t xml:space="preserve">dokumentów finansowo-księgowych </w:t>
            </w:r>
            <w:r w:rsidR="009A00F5" w:rsidRPr="009C02D2">
              <w:rPr>
                <w:sz w:val="21"/>
                <w:szCs w:val="21"/>
              </w:rPr>
              <w:t>załącz</w:t>
            </w:r>
            <w:r w:rsidR="006B1C8F">
              <w:rPr>
                <w:sz w:val="21"/>
                <w:szCs w:val="21"/>
              </w:rPr>
              <w:t>o</w:t>
            </w:r>
            <w:r w:rsidR="009A00F5" w:rsidRPr="009C02D2">
              <w:rPr>
                <w:sz w:val="21"/>
                <w:szCs w:val="21"/>
              </w:rPr>
              <w:t>n</w:t>
            </w:r>
            <w:r w:rsidR="00C93BA2">
              <w:rPr>
                <w:sz w:val="21"/>
                <w:szCs w:val="21"/>
              </w:rPr>
              <w:t>ych</w:t>
            </w:r>
            <w:r w:rsidR="009A00F5" w:rsidRPr="009C02D2">
              <w:rPr>
                <w:sz w:val="21"/>
                <w:szCs w:val="21"/>
              </w:rPr>
              <w:t xml:space="preserve"> do wniosku </w:t>
            </w:r>
            <w:r w:rsidR="006B46C4">
              <w:rPr>
                <w:sz w:val="21"/>
                <w:szCs w:val="21"/>
              </w:rPr>
              <w:t>o wypłatę dotacji celowej p</w:t>
            </w:r>
            <w:r w:rsidR="009A00F5" w:rsidRPr="009C02D2">
              <w:rPr>
                <w:sz w:val="21"/>
                <w:szCs w:val="21"/>
              </w:rPr>
              <w:t>owinny być opisane z</w:t>
            </w:r>
            <w:r w:rsidR="00E83978" w:rsidRPr="009C02D2">
              <w:rPr>
                <w:sz w:val="21"/>
                <w:szCs w:val="21"/>
              </w:rPr>
              <w:t>godnie ze wzorem</w:t>
            </w:r>
            <w:r w:rsidR="00FA1CBD">
              <w:rPr>
                <w:sz w:val="21"/>
                <w:szCs w:val="21"/>
              </w:rPr>
              <w:t xml:space="preserve"> wskazanym</w:t>
            </w:r>
            <w:r w:rsidR="006B46C4">
              <w:rPr>
                <w:sz w:val="21"/>
                <w:szCs w:val="21"/>
              </w:rPr>
              <w:t xml:space="preserve"> </w:t>
            </w:r>
            <w:r w:rsidR="00FA1CBD">
              <w:rPr>
                <w:sz w:val="21"/>
                <w:szCs w:val="21"/>
              </w:rPr>
              <w:t xml:space="preserve">w załączniku nr </w:t>
            </w:r>
            <w:r w:rsidR="006B46C4">
              <w:rPr>
                <w:sz w:val="21"/>
                <w:szCs w:val="21"/>
              </w:rPr>
              <w:t>3</w:t>
            </w:r>
            <w:r w:rsidR="00FA1CBD">
              <w:rPr>
                <w:sz w:val="21"/>
                <w:szCs w:val="21"/>
              </w:rPr>
              <w:t xml:space="preserve"> d</w:t>
            </w:r>
            <w:r w:rsidR="009A00F5" w:rsidRPr="009C02D2">
              <w:rPr>
                <w:sz w:val="21"/>
                <w:szCs w:val="21"/>
              </w:rPr>
              <w:t>o niniejszej umowy.</w:t>
            </w:r>
          </w:p>
          <w:p w14:paraId="5E11E70E" w14:textId="2ED5F8C8" w:rsidR="002D5782" w:rsidRPr="00EB411A" w:rsidRDefault="002D5782" w:rsidP="00FA1CBD">
            <w:pPr>
              <w:pStyle w:val="tekwz"/>
              <w:keepNext/>
              <w:numPr>
                <w:ilvl w:val="0"/>
                <w:numId w:val="3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EB411A">
              <w:rPr>
                <w:sz w:val="21"/>
                <w:szCs w:val="21"/>
              </w:rPr>
              <w:t xml:space="preserve">Kopie </w:t>
            </w:r>
            <w:r w:rsidR="00905223">
              <w:rPr>
                <w:sz w:val="21"/>
                <w:szCs w:val="21"/>
              </w:rPr>
              <w:t>dokumentów finansowo-księgowych</w:t>
            </w:r>
            <w:r w:rsidRPr="00EB411A">
              <w:rPr>
                <w:sz w:val="21"/>
                <w:szCs w:val="21"/>
              </w:rPr>
              <w:t xml:space="preserve">, o których mowa w ust. 3 </w:t>
            </w:r>
            <w:r w:rsidR="006B46C4" w:rsidRPr="00EB411A">
              <w:rPr>
                <w:sz w:val="21"/>
                <w:szCs w:val="21"/>
              </w:rPr>
              <w:t xml:space="preserve">niniejszego paragrafu </w:t>
            </w:r>
            <w:r w:rsidRPr="00EB411A">
              <w:rPr>
                <w:sz w:val="21"/>
                <w:szCs w:val="21"/>
              </w:rPr>
              <w:t xml:space="preserve">dotyczyć mogą wyłącznie wydatków ponoszonych przez Beneficjenta </w:t>
            </w:r>
            <w:r w:rsidR="00B53AF4" w:rsidRPr="00EB411A">
              <w:rPr>
                <w:sz w:val="21"/>
                <w:szCs w:val="21"/>
              </w:rPr>
              <w:t>w</w:t>
            </w:r>
            <w:r w:rsidRPr="00EB411A">
              <w:rPr>
                <w:sz w:val="21"/>
                <w:szCs w:val="21"/>
              </w:rPr>
              <w:t xml:space="preserve"> </w:t>
            </w:r>
            <w:r w:rsidR="00D53668" w:rsidRPr="00EB411A">
              <w:rPr>
                <w:sz w:val="21"/>
                <w:szCs w:val="21"/>
              </w:rPr>
              <w:t>bieżącym roku, którego dotyczy umowa</w:t>
            </w:r>
            <w:r w:rsidR="00B53AF4" w:rsidRPr="00EB411A">
              <w:rPr>
                <w:sz w:val="21"/>
                <w:szCs w:val="21"/>
              </w:rPr>
              <w:t>, z zastrzeżeniem, że okres kwalifikowalności wydatków ustala się zgodnie z wytycznymi Ministerstwa Sportu i Turys</w:t>
            </w:r>
            <w:r w:rsidR="00277F01" w:rsidRPr="00EB411A">
              <w:rPr>
                <w:sz w:val="21"/>
                <w:szCs w:val="21"/>
              </w:rPr>
              <w:t>tyki o</w:t>
            </w:r>
            <w:r w:rsidR="00B53AF4" w:rsidRPr="00EB411A">
              <w:rPr>
                <w:sz w:val="21"/>
                <w:szCs w:val="21"/>
              </w:rPr>
              <w:t>d 1 stycznia 2025 roku</w:t>
            </w:r>
            <w:r w:rsidRPr="00EB411A">
              <w:rPr>
                <w:sz w:val="21"/>
                <w:szCs w:val="21"/>
              </w:rPr>
              <w:t>.</w:t>
            </w:r>
          </w:p>
          <w:p w14:paraId="1AB3D4AF" w14:textId="164132B2" w:rsidR="00D21417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Otrzymane środki </w:t>
            </w:r>
            <w:r w:rsidR="00FC00F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dotacji, </w:t>
            </w:r>
            <w:r w:rsidR="00FC00F4" w:rsidRPr="00E63486">
              <w:rPr>
                <w:rFonts w:ascii="Arial" w:eastAsia="Calibri" w:hAnsi="Arial" w:cs="Arial"/>
                <w:b w:val="0"/>
                <w:sz w:val="21"/>
                <w:szCs w:val="21"/>
                <w:lang w:eastAsia="en-US"/>
              </w:rPr>
              <w:t>o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 xml:space="preserve"> której mowa w §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1 ust.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1616E" w:rsidRPr="00B1616E">
              <w:rPr>
                <w:rFonts w:ascii="Arial" w:hAnsi="Arial" w:cs="Arial"/>
                <w:b w:val="0"/>
                <w:sz w:val="21"/>
                <w:szCs w:val="21"/>
              </w:rPr>
              <w:t>3</w:t>
            </w:r>
            <w:r w:rsidR="00E63486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Beneficjent zobowiązany jest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 xml:space="preserve">wydatkować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bezzwłocznie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jednak nie później niż do 31 grudnia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C00F4">
              <w:rPr>
                <w:rFonts w:ascii="Arial" w:hAnsi="Arial" w:cs="Arial"/>
                <w:b w:val="0"/>
                <w:sz w:val="21"/>
                <w:szCs w:val="21"/>
              </w:rPr>
              <w:t>bieżącego roku</w:t>
            </w:r>
            <w:r w:rsidR="00B1616E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51653">
              <w:rPr>
                <w:rFonts w:ascii="Arial" w:hAnsi="Arial" w:cs="Arial"/>
                <w:b w:val="0"/>
                <w:sz w:val="21"/>
                <w:szCs w:val="21"/>
              </w:rPr>
              <w:t>budżetowego.</w:t>
            </w:r>
          </w:p>
          <w:p w14:paraId="3925D054" w14:textId="5E0C7009" w:rsidR="007B708C" w:rsidRPr="009C02D2" w:rsidRDefault="007B708C" w:rsidP="00FA1CBD">
            <w:pPr>
              <w:pStyle w:val="Tekstpodstawowy21"/>
              <w:numPr>
                <w:ilvl w:val="0"/>
                <w:numId w:val="3"/>
              </w:numPr>
              <w:spacing w:line="268" w:lineRule="exact"/>
              <w:ind w:left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Ze środków dotacji </w:t>
            </w:r>
            <w:r w:rsidR="006B46C4">
              <w:rPr>
                <w:rFonts w:ascii="Arial" w:hAnsi="Arial" w:cs="Arial"/>
                <w:b w:val="0"/>
                <w:sz w:val="21"/>
                <w:szCs w:val="21"/>
              </w:rPr>
              <w:t xml:space="preserve">celowej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nie mogą być finansowane kary i odsetki za zwłokę.</w:t>
            </w:r>
          </w:p>
          <w:p w14:paraId="1C1F2B17" w14:textId="2CFB42F6" w:rsidR="00E95507" w:rsidRDefault="00E95507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3E44A5D2" w14:textId="77777777" w:rsidR="00CE704C" w:rsidRDefault="00CE704C" w:rsidP="001241C7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6DFB9E20" w14:textId="1B0A55B8" w:rsidR="009A00F5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A5ECF" w:rsidRPr="009C02D2">
              <w:rPr>
                <w:b/>
                <w:bCs/>
                <w:sz w:val="21"/>
                <w:szCs w:val="21"/>
              </w:rPr>
              <w:t>4</w:t>
            </w:r>
          </w:p>
          <w:p w14:paraId="2F7C4531" w14:textId="77777777" w:rsidR="006A7656" w:rsidRPr="009C02D2" w:rsidRDefault="006A7656" w:rsidP="009A00F5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4DCCA13A" w14:textId="3E026F3F" w:rsidR="00EF39FC" w:rsidRPr="009C02D2" w:rsidRDefault="00EF39FC" w:rsidP="00EF39FC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Beneficjent zobowiązuje się do wykorzystania przekazanyc</w:t>
            </w:r>
            <w:r w:rsidR="000C0073" w:rsidRPr="009C02D2">
              <w:rPr>
                <w:bCs/>
                <w:sz w:val="21"/>
                <w:szCs w:val="21"/>
              </w:rPr>
              <w:t>h środków finansowych zgodnie z </w:t>
            </w:r>
            <w:r w:rsidRPr="009C02D2">
              <w:rPr>
                <w:bCs/>
                <w:sz w:val="21"/>
                <w:szCs w:val="21"/>
              </w:rPr>
              <w:t xml:space="preserve">celem, na jaki je uzyskał i na warunkach określonych niniejszą umową. </w:t>
            </w:r>
            <w:r w:rsidR="00961A23" w:rsidRPr="00751D86">
              <w:rPr>
                <w:bCs/>
                <w:sz w:val="21"/>
                <w:szCs w:val="21"/>
              </w:rPr>
              <w:t xml:space="preserve">Dotyczy to także ewentualnych </w:t>
            </w:r>
            <w:r w:rsidR="00B53AF4">
              <w:rPr>
                <w:bCs/>
                <w:sz w:val="21"/>
                <w:szCs w:val="21"/>
              </w:rPr>
              <w:t>dochodów</w:t>
            </w:r>
            <w:r w:rsidR="00961A23" w:rsidRPr="00751D86">
              <w:rPr>
                <w:bCs/>
                <w:sz w:val="21"/>
                <w:szCs w:val="21"/>
              </w:rPr>
              <w:t xml:space="preserve"> uzyskanych przy realizacji umowy, których nie można było przewidzieć przy kalkulowaniu wielkości dotacji, </w:t>
            </w:r>
            <w:r w:rsidR="00B53AF4">
              <w:rPr>
                <w:bCs/>
                <w:sz w:val="21"/>
                <w:szCs w:val="21"/>
              </w:rPr>
              <w:t xml:space="preserve">innych niż wskazane w ust. 3 i 5 niniejszego paragrafu, </w:t>
            </w:r>
            <w:r w:rsidR="00961A23" w:rsidRPr="00751D86">
              <w:rPr>
                <w:bCs/>
                <w:sz w:val="21"/>
                <w:szCs w:val="21"/>
              </w:rPr>
              <w:t>które należy wykorzystać wyłącznie na wykonanie zadania</w:t>
            </w:r>
            <w:r w:rsidR="00961A23">
              <w:rPr>
                <w:bCs/>
                <w:sz w:val="21"/>
                <w:szCs w:val="21"/>
              </w:rPr>
              <w:t>.</w:t>
            </w:r>
          </w:p>
          <w:p w14:paraId="1C80BBFA" w14:textId="4710EDD2" w:rsidR="00807EB8" w:rsidRPr="008846CD" w:rsidRDefault="00807EB8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wydatkowania dotacji na inny cel, niezgodnie z przeznaczeniem lub niedotrzymania pozostałych warunków umowy, cała kwota dotacji lub jej część podlegać będzie zwrotowi na</w:t>
            </w:r>
            <w:r w:rsidR="007A0A49">
              <w:rPr>
                <w:bCs/>
                <w:sz w:val="21"/>
                <w:szCs w:val="21"/>
              </w:rPr>
              <w:t> </w:t>
            </w:r>
            <w:r>
              <w:rPr>
                <w:bCs/>
                <w:sz w:val="21"/>
                <w:szCs w:val="21"/>
              </w:rPr>
              <w:t xml:space="preserve">warunkach określonych w art. 251 i 252 ustawy z dnia 27 sierpnia 2009 r. o finansach publicznych </w:t>
            </w:r>
            <w:r w:rsidRPr="008846CD">
              <w:rPr>
                <w:bCs/>
                <w:sz w:val="21"/>
                <w:szCs w:val="21"/>
              </w:rPr>
              <w:t>(t.j. Dz.U. z 202</w:t>
            </w:r>
            <w:r w:rsidR="00697BC2" w:rsidRPr="008846CD">
              <w:rPr>
                <w:bCs/>
                <w:sz w:val="21"/>
                <w:szCs w:val="21"/>
              </w:rPr>
              <w:t>5</w:t>
            </w:r>
            <w:r w:rsidRPr="008846CD">
              <w:rPr>
                <w:bCs/>
                <w:sz w:val="21"/>
                <w:szCs w:val="21"/>
              </w:rPr>
              <w:t xml:space="preserve"> r. poz. 1</w:t>
            </w:r>
            <w:r w:rsidR="00697BC2" w:rsidRPr="008846CD">
              <w:rPr>
                <w:bCs/>
                <w:sz w:val="21"/>
                <w:szCs w:val="21"/>
              </w:rPr>
              <w:t>483</w:t>
            </w:r>
            <w:r w:rsidR="000D1AA0">
              <w:rPr>
                <w:bCs/>
                <w:sz w:val="21"/>
                <w:szCs w:val="21"/>
              </w:rPr>
              <w:t xml:space="preserve"> z późn. zm.</w:t>
            </w:r>
            <w:r w:rsidRPr="008846CD">
              <w:rPr>
                <w:bCs/>
                <w:sz w:val="21"/>
                <w:szCs w:val="21"/>
              </w:rPr>
              <w:t>).</w:t>
            </w:r>
          </w:p>
          <w:p w14:paraId="0C638D18" w14:textId="0FBDE56C" w:rsidR="009A00F5" w:rsidRPr="009C02D2" w:rsidRDefault="009A00F5" w:rsidP="00A165C9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  <w:lang w:val="x-none"/>
              </w:rPr>
              <w:t>Beneficjent zobowiązuje się</w:t>
            </w:r>
            <w:r w:rsidR="00961A23">
              <w:rPr>
                <w:bCs/>
                <w:sz w:val="21"/>
                <w:szCs w:val="21"/>
              </w:rPr>
              <w:t xml:space="preserve">, również w okresie trwałości określonej w </w:t>
            </w:r>
            <w:r w:rsidR="00487F16">
              <w:rPr>
                <w:bCs/>
                <w:sz w:val="21"/>
                <w:szCs w:val="21"/>
              </w:rPr>
              <w:t>„</w:t>
            </w:r>
            <w:r w:rsidR="00961A23">
              <w:rPr>
                <w:bCs/>
                <w:sz w:val="21"/>
                <w:szCs w:val="21"/>
              </w:rPr>
              <w:t>Programie</w:t>
            </w:r>
            <w:r w:rsidR="00487F16">
              <w:rPr>
                <w:bCs/>
                <w:sz w:val="21"/>
                <w:szCs w:val="21"/>
              </w:rPr>
              <w:t xml:space="preserve"> </w:t>
            </w:r>
            <w:r w:rsidR="00487F16" w:rsidRPr="00914522">
              <w:rPr>
                <w:sz w:val="21"/>
                <w:szCs w:val="21"/>
              </w:rPr>
              <w:t>rozwoju infrastruktury sportowej w województwach</w:t>
            </w:r>
            <w:r w:rsidR="00487F16">
              <w:rPr>
                <w:sz w:val="21"/>
                <w:szCs w:val="21"/>
              </w:rPr>
              <w:t>”</w:t>
            </w:r>
            <w:r w:rsidR="00487F16" w:rsidRPr="00914522">
              <w:rPr>
                <w:sz w:val="21"/>
                <w:szCs w:val="21"/>
              </w:rPr>
              <w:t xml:space="preserve"> – Edycja 2025</w:t>
            </w:r>
            <w:r w:rsidR="00961A23">
              <w:rPr>
                <w:bCs/>
                <w:sz w:val="21"/>
                <w:szCs w:val="21"/>
              </w:rPr>
              <w:t>,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do zwrotu podatku VAT, po</w:t>
            </w:r>
            <w:r w:rsidRPr="009C02D2">
              <w:rPr>
                <w:bCs/>
                <w:sz w:val="21"/>
                <w:szCs w:val="21"/>
              </w:rPr>
              <w:t xml:space="preserve"> </w:t>
            </w:r>
            <w:r w:rsidRPr="009C02D2">
              <w:rPr>
                <w:bCs/>
                <w:sz w:val="21"/>
                <w:szCs w:val="21"/>
                <w:lang w:val="x-none"/>
              </w:rPr>
              <w:t>jego</w:t>
            </w:r>
            <w:r w:rsidRPr="009C02D2">
              <w:rPr>
                <w:bCs/>
                <w:sz w:val="21"/>
                <w:szCs w:val="21"/>
              </w:rPr>
              <w:t xml:space="preserve"> ewentualnym </w:t>
            </w:r>
            <w:r w:rsidRPr="009C02D2">
              <w:rPr>
                <w:bCs/>
                <w:sz w:val="21"/>
                <w:szCs w:val="21"/>
                <w:lang w:val="x-none"/>
              </w:rPr>
              <w:t>odzyskaniu na podstawie obowiązujących przepisów, do budżetu Województwa</w:t>
            </w:r>
            <w:r w:rsidRPr="009C02D2">
              <w:rPr>
                <w:bCs/>
                <w:sz w:val="21"/>
                <w:szCs w:val="21"/>
              </w:rPr>
              <w:t>.</w:t>
            </w:r>
            <w:r w:rsidRPr="009C02D2">
              <w:rPr>
                <w:bCs/>
                <w:sz w:val="21"/>
                <w:szCs w:val="21"/>
                <w:lang w:val="x-none"/>
              </w:rPr>
              <w:t xml:space="preserve"> </w:t>
            </w:r>
          </w:p>
          <w:p w14:paraId="7EED9AD1" w14:textId="77777777" w:rsidR="00763674" w:rsidRDefault="00EF39FC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9C02D2">
              <w:rPr>
                <w:bCs/>
                <w:sz w:val="21"/>
                <w:szCs w:val="21"/>
              </w:rPr>
              <w:t>Środki wskazane w ust. 2</w:t>
            </w:r>
            <w:r w:rsidR="009A00F5" w:rsidRPr="009C02D2">
              <w:rPr>
                <w:bCs/>
                <w:sz w:val="21"/>
                <w:szCs w:val="21"/>
              </w:rPr>
              <w:t xml:space="preserve"> niniejszego paragrafu Beneficjent zobowiązany jest zwrócić </w:t>
            </w:r>
            <w:r w:rsidR="00F85830" w:rsidRPr="009C02D2">
              <w:rPr>
                <w:bCs/>
                <w:sz w:val="21"/>
                <w:szCs w:val="21"/>
              </w:rPr>
              <w:br/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na </w:t>
            </w:r>
            <w:r w:rsidR="00F85830" w:rsidRPr="009C02D2">
              <w:rPr>
                <w:bCs/>
                <w:sz w:val="21"/>
                <w:szCs w:val="21"/>
              </w:rPr>
              <w:t xml:space="preserve">rachunek bankowy 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>wskazan</w:t>
            </w:r>
            <w:r w:rsidR="00F85830" w:rsidRPr="009C02D2">
              <w:rPr>
                <w:bCs/>
                <w:sz w:val="21"/>
                <w:szCs w:val="21"/>
              </w:rPr>
              <w:t>y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przez Województw</w:t>
            </w:r>
            <w:r w:rsidR="00F85830" w:rsidRPr="009C02D2">
              <w:rPr>
                <w:bCs/>
                <w:sz w:val="21"/>
                <w:szCs w:val="21"/>
              </w:rPr>
              <w:t>o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w terminie do 14 dni od daty </w:t>
            </w:r>
            <w:r w:rsidR="009A00F5" w:rsidRPr="009C02D2">
              <w:rPr>
                <w:bCs/>
                <w:sz w:val="21"/>
                <w:szCs w:val="21"/>
              </w:rPr>
              <w:t>ich</w:t>
            </w:r>
            <w:r w:rsidR="009A00F5" w:rsidRPr="009C02D2">
              <w:rPr>
                <w:bCs/>
                <w:sz w:val="21"/>
                <w:szCs w:val="21"/>
                <w:lang w:val="x-none"/>
              </w:rPr>
              <w:t xml:space="preserve"> otrzymania. Po upływie ww. terminu naliczane będą odsetki jak dla zaległości podatkowych.</w:t>
            </w:r>
            <w:r w:rsidR="009A00F5" w:rsidRPr="009C02D2">
              <w:rPr>
                <w:bCs/>
                <w:sz w:val="21"/>
                <w:szCs w:val="21"/>
              </w:rPr>
              <w:t xml:space="preserve"> </w:t>
            </w:r>
          </w:p>
          <w:p w14:paraId="58E33DCA" w14:textId="2DBFD578" w:rsidR="009A00F5" w:rsidRPr="00880528" w:rsidRDefault="009A00F5" w:rsidP="00763674">
            <w:pPr>
              <w:pStyle w:val="tekwz"/>
              <w:numPr>
                <w:ilvl w:val="0"/>
                <w:numId w:val="4"/>
              </w:numPr>
              <w:tabs>
                <w:tab w:val="clear" w:pos="1417"/>
              </w:tabs>
              <w:spacing w:line="276" w:lineRule="auto"/>
              <w:ind w:left="284" w:right="-2"/>
              <w:rPr>
                <w:bCs/>
                <w:sz w:val="21"/>
                <w:szCs w:val="21"/>
              </w:rPr>
            </w:pPr>
            <w:r w:rsidRPr="00880528">
              <w:rPr>
                <w:sz w:val="21"/>
                <w:szCs w:val="21"/>
              </w:rPr>
              <w:t xml:space="preserve">W przypadku osiągnięcia </w:t>
            </w:r>
            <w:r w:rsidR="00B53AF4">
              <w:rPr>
                <w:sz w:val="21"/>
                <w:szCs w:val="21"/>
              </w:rPr>
              <w:t xml:space="preserve">dochodów, o których mowa w ust. 3 niniejszego paragrafu bądź dochodu z tytułu </w:t>
            </w:r>
            <w:r w:rsidRPr="00880528">
              <w:rPr>
                <w:sz w:val="21"/>
                <w:szCs w:val="21"/>
              </w:rPr>
              <w:t>kar umownych Beneficjent zobowiązuje się do jego zwrotu na rachunek bankowy wskazany przez Województwo, proporcjonalnie do udziału dotacji w kosztach inwestycji, w terminie</w:t>
            </w:r>
            <w:r w:rsidR="006B1C8F" w:rsidRPr="00880528">
              <w:rPr>
                <w:sz w:val="21"/>
                <w:szCs w:val="21"/>
              </w:rPr>
              <w:t xml:space="preserve"> </w:t>
            </w:r>
            <w:r w:rsidR="00B53AF4">
              <w:rPr>
                <w:sz w:val="21"/>
                <w:szCs w:val="21"/>
              </w:rPr>
              <w:t>30</w:t>
            </w:r>
            <w:r w:rsidRPr="00880528">
              <w:rPr>
                <w:sz w:val="21"/>
                <w:szCs w:val="21"/>
              </w:rPr>
              <w:t xml:space="preserve"> dni od</w:t>
            </w:r>
            <w:r w:rsidR="007A0A49">
              <w:rPr>
                <w:sz w:val="21"/>
                <w:szCs w:val="21"/>
              </w:rPr>
              <w:t> </w:t>
            </w:r>
            <w:r w:rsidRPr="00880528">
              <w:rPr>
                <w:sz w:val="21"/>
                <w:szCs w:val="21"/>
              </w:rPr>
              <w:t>daty wpływu dochodu na rachunek Beneficjenta.</w:t>
            </w:r>
          </w:p>
          <w:p w14:paraId="5B140734" w14:textId="6A9A3A96" w:rsidR="00E95507" w:rsidRDefault="00E95507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9C66967" w14:textId="77777777" w:rsidR="00CE704C" w:rsidRPr="009C02D2" w:rsidRDefault="00CE704C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31D513E4" w14:textId="66360186" w:rsidR="009A00F5" w:rsidRPr="009C02D2" w:rsidRDefault="009A00F5" w:rsidP="009A00F5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9C02D2">
              <w:rPr>
                <w:b/>
                <w:bCs/>
                <w:sz w:val="21"/>
                <w:szCs w:val="21"/>
              </w:rPr>
              <w:t xml:space="preserve">§ </w:t>
            </w:r>
            <w:r w:rsidR="00763674">
              <w:rPr>
                <w:b/>
                <w:bCs/>
                <w:sz w:val="21"/>
                <w:szCs w:val="21"/>
              </w:rPr>
              <w:t>5</w:t>
            </w:r>
          </w:p>
          <w:p w14:paraId="70AF3CFE" w14:textId="77777777" w:rsidR="006A7656" w:rsidRPr="009C02D2" w:rsidRDefault="006A7656" w:rsidP="002C35A9">
            <w:pPr>
              <w:pStyle w:val="tekwz"/>
              <w:spacing w:line="268" w:lineRule="exact"/>
              <w:ind w:left="0" w:right="-2"/>
              <w:rPr>
                <w:b/>
                <w:bCs/>
                <w:sz w:val="21"/>
                <w:szCs w:val="21"/>
              </w:rPr>
            </w:pPr>
          </w:p>
          <w:p w14:paraId="3A55BC2E" w14:textId="6D8FE2B2" w:rsidR="009A00F5" w:rsidRPr="00562404" w:rsidRDefault="009A00F5" w:rsidP="00AE39B8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oświadcza, że dotacja, o której mowa w § 1</w:t>
            </w:r>
            <w:r w:rsidR="00B104F3">
              <w:rPr>
                <w:sz w:val="21"/>
                <w:szCs w:val="21"/>
              </w:rPr>
              <w:t xml:space="preserve"> ust. </w:t>
            </w:r>
            <w:r w:rsidR="00B1616E">
              <w:rPr>
                <w:sz w:val="21"/>
                <w:szCs w:val="21"/>
              </w:rPr>
              <w:t>3</w:t>
            </w:r>
            <w:r w:rsidR="008C7213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niniejszej umowy, zostanie wykorzystana</w:t>
            </w:r>
            <w:r w:rsidR="00B104F3">
              <w:rPr>
                <w:sz w:val="21"/>
                <w:szCs w:val="21"/>
              </w:rPr>
              <w:t xml:space="preserve"> </w:t>
            </w:r>
            <w:r w:rsidR="00AE39B8" w:rsidRPr="00562404">
              <w:rPr>
                <w:sz w:val="21"/>
                <w:szCs w:val="21"/>
              </w:rPr>
              <w:t>nie później niż do 31 grudnia danego roku budżetowego</w:t>
            </w:r>
            <w:r w:rsidR="00B1616E">
              <w:rPr>
                <w:sz w:val="21"/>
                <w:szCs w:val="21"/>
              </w:rPr>
              <w:t xml:space="preserve">. </w:t>
            </w:r>
          </w:p>
          <w:p w14:paraId="664CD01C" w14:textId="1CB77BBC" w:rsidR="00771CFA" w:rsidRPr="009C02D2" w:rsidRDefault="009A00F5" w:rsidP="00FA1CBD">
            <w:pPr>
              <w:pStyle w:val="tekwz"/>
              <w:numPr>
                <w:ilvl w:val="0"/>
                <w:numId w:val="5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</w:t>
            </w:r>
            <w:r w:rsidR="005004ED">
              <w:rPr>
                <w:sz w:val="21"/>
                <w:szCs w:val="21"/>
              </w:rPr>
              <w:t xml:space="preserve">eficjent oświadcza, że ostatni </w:t>
            </w:r>
            <w:r w:rsidR="00302943">
              <w:rPr>
                <w:sz w:val="21"/>
                <w:szCs w:val="21"/>
              </w:rPr>
              <w:t xml:space="preserve">wniosek o </w:t>
            </w:r>
            <w:r w:rsidR="00487F16">
              <w:rPr>
                <w:sz w:val="21"/>
                <w:szCs w:val="21"/>
              </w:rPr>
              <w:t>wypłatę dotacji</w:t>
            </w:r>
            <w:r w:rsidR="00302943">
              <w:rPr>
                <w:sz w:val="21"/>
                <w:szCs w:val="21"/>
              </w:rPr>
              <w:t xml:space="preserve"> </w:t>
            </w:r>
            <w:r w:rsidR="00CE661C">
              <w:rPr>
                <w:sz w:val="21"/>
                <w:szCs w:val="21"/>
              </w:rPr>
              <w:t xml:space="preserve">w danym roku budżetowym </w:t>
            </w:r>
            <w:r w:rsidR="008349F3" w:rsidRPr="009C02D2">
              <w:rPr>
                <w:sz w:val="21"/>
                <w:szCs w:val="21"/>
              </w:rPr>
              <w:t xml:space="preserve">zostanie złożony </w:t>
            </w:r>
            <w:r w:rsidR="00302943">
              <w:rPr>
                <w:sz w:val="21"/>
                <w:szCs w:val="21"/>
              </w:rPr>
              <w:t>n</w:t>
            </w:r>
            <w:r w:rsidR="008349F3" w:rsidRPr="009C02D2">
              <w:rPr>
                <w:sz w:val="21"/>
                <w:szCs w:val="21"/>
              </w:rPr>
              <w:t xml:space="preserve">ie </w:t>
            </w:r>
            <w:r w:rsidR="002C5F86" w:rsidRPr="009C02D2">
              <w:rPr>
                <w:sz w:val="21"/>
                <w:szCs w:val="21"/>
              </w:rPr>
              <w:t>później</w:t>
            </w:r>
            <w:r w:rsidR="00BD3A07" w:rsidRPr="009C02D2">
              <w:rPr>
                <w:sz w:val="21"/>
                <w:szCs w:val="21"/>
              </w:rPr>
              <w:t xml:space="preserve"> </w:t>
            </w:r>
            <w:r w:rsidR="002C5F86" w:rsidRPr="009C02D2">
              <w:rPr>
                <w:sz w:val="21"/>
                <w:szCs w:val="21"/>
              </w:rPr>
              <w:t xml:space="preserve">niż </w:t>
            </w:r>
            <w:r w:rsidRPr="009C02D2">
              <w:rPr>
                <w:sz w:val="21"/>
                <w:szCs w:val="21"/>
              </w:rPr>
              <w:t xml:space="preserve">do </w:t>
            </w:r>
            <w:r w:rsidR="00302943">
              <w:rPr>
                <w:sz w:val="21"/>
                <w:szCs w:val="21"/>
              </w:rPr>
              <w:t>1</w:t>
            </w:r>
            <w:r w:rsidR="00880528">
              <w:rPr>
                <w:sz w:val="21"/>
                <w:szCs w:val="21"/>
              </w:rPr>
              <w:t>2</w:t>
            </w:r>
            <w:r w:rsidR="00302943">
              <w:rPr>
                <w:sz w:val="21"/>
                <w:szCs w:val="21"/>
              </w:rPr>
              <w:t xml:space="preserve"> </w:t>
            </w:r>
            <w:r w:rsidR="0045101A">
              <w:rPr>
                <w:sz w:val="21"/>
                <w:szCs w:val="21"/>
              </w:rPr>
              <w:t xml:space="preserve">grudnia </w:t>
            </w:r>
            <w:r w:rsidR="00302943">
              <w:rPr>
                <w:sz w:val="21"/>
                <w:szCs w:val="21"/>
              </w:rPr>
              <w:t>danego r</w:t>
            </w:r>
            <w:r w:rsidRPr="009C02D2">
              <w:rPr>
                <w:sz w:val="21"/>
                <w:szCs w:val="21"/>
              </w:rPr>
              <w:t xml:space="preserve">oku z terminem płatności </w:t>
            </w:r>
            <w:r w:rsidR="002C5F86" w:rsidRPr="009C02D2">
              <w:rPr>
                <w:sz w:val="21"/>
                <w:szCs w:val="21"/>
              </w:rPr>
              <w:t xml:space="preserve">wskazanym w § 3 ust. 2 jednak nie późniejszym niż </w:t>
            </w:r>
            <w:r w:rsidR="004874B2" w:rsidRPr="009C02D2">
              <w:rPr>
                <w:sz w:val="21"/>
                <w:szCs w:val="21"/>
              </w:rPr>
              <w:t>do 30</w:t>
            </w:r>
            <w:r w:rsidRPr="009C02D2">
              <w:rPr>
                <w:sz w:val="21"/>
                <w:szCs w:val="21"/>
              </w:rPr>
              <w:t xml:space="preserve"> grudnia </w:t>
            </w:r>
            <w:r w:rsidR="00302943">
              <w:rPr>
                <w:sz w:val="21"/>
                <w:szCs w:val="21"/>
              </w:rPr>
              <w:t xml:space="preserve">danego </w:t>
            </w:r>
            <w:r w:rsidRPr="009C02D2">
              <w:rPr>
                <w:sz w:val="21"/>
                <w:szCs w:val="21"/>
              </w:rPr>
              <w:t>roku</w:t>
            </w:r>
            <w:r w:rsidR="00FA1CBD">
              <w:rPr>
                <w:sz w:val="21"/>
                <w:szCs w:val="21"/>
              </w:rPr>
              <w:t xml:space="preserve"> budżetowego</w:t>
            </w:r>
            <w:r w:rsidRPr="009C02D2">
              <w:rPr>
                <w:sz w:val="21"/>
                <w:szCs w:val="21"/>
              </w:rPr>
              <w:t>.</w:t>
            </w:r>
          </w:p>
          <w:p w14:paraId="3ED54747" w14:textId="0BC67740" w:rsidR="00E95507" w:rsidRDefault="00E95507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57D99C21" w14:textId="77777777" w:rsidR="00CE704C" w:rsidRDefault="00CE704C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6D72847" w14:textId="474FEE1A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763674">
              <w:rPr>
                <w:b/>
                <w:sz w:val="21"/>
                <w:szCs w:val="21"/>
              </w:rPr>
              <w:t>6</w:t>
            </w:r>
          </w:p>
          <w:p w14:paraId="2C2D9A3E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3B7CDFD1" w14:textId="77777777" w:rsidR="009A00F5" w:rsidRPr="009C02D2" w:rsidRDefault="009A00F5" w:rsidP="00582AFB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Beneficjent zobowiązuje się do:</w:t>
            </w:r>
          </w:p>
          <w:p w14:paraId="2A9C4422" w14:textId="52477B93" w:rsidR="00A871E6" w:rsidRDefault="00A871E6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 w sposób celowy i oszczędny, z zachowaniem zasad uzyskiwania najlepszych efektów z danych nakładów oraz optymalnego doboru metod i środków służącyc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h osiągnięciu założonych celów,</w:t>
            </w:r>
          </w:p>
          <w:p w14:paraId="1B5C8B39" w14:textId="4855D4DC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1FD3DCE2" w14:textId="77777777" w:rsidR="00CE704C" w:rsidRDefault="00CE704C" w:rsidP="00CE704C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3BEE7419" w14:textId="1BEAE142" w:rsidR="00880528" w:rsidRPr="00880528" w:rsidRDefault="00880528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lastRenderedPageBreak/>
              <w:t>osiągnięcia celu zadania</w:t>
            </w:r>
            <w:r w:rsidR="00B53AF4">
              <w:rPr>
                <w:rFonts w:ascii="Arial" w:hAnsi="Arial" w:cs="Arial"/>
                <w:b w:val="0"/>
                <w:sz w:val="21"/>
                <w:szCs w:val="21"/>
              </w:rPr>
              <w:t xml:space="preserve">, w szczególności w przypadku nieuzyskania 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współfinansowan</w:t>
            </w:r>
            <w:r w:rsidR="00D71661">
              <w:rPr>
                <w:rFonts w:ascii="Arial" w:hAnsi="Arial" w:cs="Arial"/>
                <w:b w:val="0"/>
                <w:sz w:val="21"/>
                <w:szCs w:val="21"/>
              </w:rPr>
              <w:t>ia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 xml:space="preserve"> ze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Pr="00880528">
              <w:rPr>
                <w:rFonts w:ascii="Arial" w:hAnsi="Arial" w:cs="Arial"/>
                <w:b w:val="0"/>
                <w:sz w:val="21"/>
                <w:szCs w:val="21"/>
              </w:rPr>
              <w:t>środków Funduszu Rozwoju Kultury Fizycznej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 poziomie mniejszym niż wskazany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w § 1 ust. </w:t>
            </w:r>
            <w:r w:rsidR="00715F89" w:rsidRPr="00715F89">
              <w:rPr>
                <w:rFonts w:ascii="Arial" w:hAnsi="Arial" w:cs="Arial"/>
                <w:b w:val="0"/>
                <w:sz w:val="21"/>
                <w:szCs w:val="21"/>
              </w:rPr>
              <w:t>5</w:t>
            </w:r>
            <w:r w:rsidR="00031130" w:rsidRPr="00715F89">
              <w:rPr>
                <w:rFonts w:ascii="Arial" w:hAnsi="Arial" w:cs="Arial"/>
                <w:b w:val="0"/>
                <w:sz w:val="21"/>
                <w:szCs w:val="21"/>
              </w:rPr>
              <w:t xml:space="preserve"> pkt 2</w:t>
            </w:r>
            <w:r w:rsidR="00D71661" w:rsidRPr="00715F89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579155DB" w14:textId="3EC18BBC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>pokrycia ze środków własnych wszelkich wydatków uznanych za niekwalifikowane,</w:t>
            </w:r>
          </w:p>
          <w:p w14:paraId="5E273EAE" w14:textId="64D4BE17" w:rsidR="001241C7" w:rsidRDefault="001241C7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poniesienia wydatków wykraczających poza kwotę całkowitych wydatków kwalifikowanych, określonych w </w:t>
            </w:r>
            <w:r w:rsidR="00910A3E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1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ust.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 w tym wynikając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ych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 ze wzrostu całkowitej wartości zadania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 xml:space="preserve"> na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t> 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każdym etapie jego realizacji,</w:t>
            </w:r>
          </w:p>
          <w:p w14:paraId="1A5C7D47" w14:textId="56E862F8" w:rsidR="00CA5040" w:rsidRPr="009C02D2" w:rsidRDefault="00CA504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sporz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ądzenia do dnia 15 stycznia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roku następnego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rozliczenia dotacji celowej według wzoru stanowiącego załącznik</w:t>
            </w:r>
            <w:r w:rsidR="00A871E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nr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4 do niniejszej umowy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 z zastrzeżeniem pkt 7 niniejszego paragrafu,</w:t>
            </w:r>
          </w:p>
          <w:p w14:paraId="7B19D43B" w14:textId="6AC078E5" w:rsidR="00A70006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do końca roku budżetowego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części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dotacji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 xml:space="preserve">w terminie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dnia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31 stycznia </w:t>
            </w:r>
            <w:r w:rsidR="00C809A1">
              <w:rPr>
                <w:rFonts w:ascii="Arial" w:hAnsi="Arial" w:cs="Arial"/>
                <w:b w:val="0"/>
                <w:sz w:val="21"/>
                <w:szCs w:val="21"/>
              </w:rPr>
              <w:t>następnego roku</w:t>
            </w:r>
            <w:r w:rsidR="002326A7" w:rsidRPr="009C02D2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 </w:t>
            </w:r>
            <w:r w:rsidR="00822D67">
              <w:rPr>
                <w:rFonts w:ascii="Arial" w:eastAsia="Calibri" w:hAnsi="Arial"/>
                <w:b w:val="0"/>
                <w:bCs w:val="0"/>
                <w:sz w:val="21"/>
                <w:szCs w:val="21"/>
                <w:lang w:eastAsia="en-US"/>
              </w:rPr>
              <w:t xml:space="preserve">i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niewykorzystanych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822D67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</w:t>
            </w:r>
            <w:r w:rsidR="00A328D3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§ </w:t>
            </w:r>
            <w:r w:rsidR="002326A7" w:rsidRPr="009C02D2">
              <w:rPr>
                <w:rFonts w:ascii="Arial" w:hAnsi="Arial" w:cs="Arial"/>
                <w:b w:val="0"/>
                <w:sz w:val="21"/>
                <w:szCs w:val="21"/>
              </w:rPr>
              <w:t>4 ust.1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</w:p>
          <w:p w14:paraId="6B11E748" w14:textId="620E04BB" w:rsidR="00C809A1" w:rsidRPr="00F27B59" w:rsidRDefault="0003113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w przypadku gdy termin wykorzystania dotacji jest krótszy niż rok budżetowy do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sporządzenia w terminie 7 dni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 xml:space="preserve">od terminu wykorzystania dotacji rozliczenia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wg wzoru stanowiącego załącznik 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4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 xml:space="preserve">do niniejszej umowy </w:t>
            </w:r>
            <w:r w:rsidR="008D1947">
              <w:rPr>
                <w:rFonts w:ascii="Arial" w:hAnsi="Arial" w:cs="Arial"/>
                <w:b w:val="0"/>
                <w:sz w:val="21"/>
                <w:szCs w:val="21"/>
              </w:rPr>
              <w:t xml:space="preserve">oraz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zwrotu niewykorzystanej części dotacji </w:t>
            </w:r>
            <w:r w:rsidR="00AB6DDF">
              <w:rPr>
                <w:rFonts w:ascii="Arial" w:hAnsi="Arial" w:cs="Arial"/>
                <w:b w:val="0"/>
                <w:sz w:val="21"/>
                <w:szCs w:val="21"/>
              </w:rPr>
              <w:t>i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niewykorzystanych 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dochodów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A5AC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o których mowa w § 4 ust.1</w:t>
            </w:r>
            <w:r w:rsidR="00DA5ACD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F27B59" w:rsidRPr="00F27B59">
              <w:rPr>
                <w:rFonts w:ascii="Arial" w:hAnsi="Arial" w:cs="Arial"/>
                <w:b w:val="0"/>
                <w:sz w:val="21"/>
                <w:szCs w:val="21"/>
              </w:rPr>
              <w:t>w terminie 15 dni po upływie terminu wykorzystania dotacji</w:t>
            </w:r>
            <w:r>
              <w:rPr>
                <w:rFonts w:ascii="Arial" w:hAnsi="Arial" w:cs="Arial"/>
                <w:b w:val="0"/>
                <w:sz w:val="21"/>
                <w:szCs w:val="21"/>
              </w:rPr>
              <w:t>,</w:t>
            </w:r>
            <w:r w:rsidR="00DF0003" w:rsidRPr="00F27B59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</w:p>
          <w:p w14:paraId="10C96593" w14:textId="77777777" w:rsidR="002F6276" w:rsidRPr="009C02D2" w:rsidRDefault="000754F0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wydatkowania środków, o których mowa w § 1, zgodnie z powszechnie obowiązującymi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przepis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ami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prawa, w tym</w:t>
            </w:r>
            <w:r w:rsidR="002F6276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w szczególności z:</w:t>
            </w:r>
          </w:p>
          <w:p w14:paraId="3397B452" w14:textId="2D8C9809" w:rsidR="0005465A" w:rsidRPr="008846CD" w:rsidRDefault="0005465A" w:rsidP="00582AFB">
            <w:pPr>
              <w:numPr>
                <w:ilvl w:val="0"/>
                <w:numId w:val="7"/>
              </w:numPr>
              <w:ind w:left="993" w:hanging="284"/>
              <w:jc w:val="both"/>
              <w:rPr>
                <w:rFonts w:eastAsia="Verdana" w:cs="Arial"/>
                <w:bCs/>
                <w:lang w:eastAsia="ar-SA"/>
              </w:rPr>
            </w:pPr>
            <w:r w:rsidRPr="009C02D2">
              <w:rPr>
                <w:rFonts w:eastAsia="Verdana" w:cs="Arial"/>
                <w:bCs/>
                <w:lang w:eastAsia="ar-SA"/>
              </w:rPr>
              <w:t xml:space="preserve">przepisami ustawy z dnia 27 sierpnia 2009 roku o finansach publicznych </w:t>
            </w:r>
            <w:r w:rsidR="007A0A49">
              <w:rPr>
                <w:rFonts w:eastAsia="Verdana" w:cs="Arial"/>
                <w:bCs/>
                <w:lang w:eastAsia="ar-SA"/>
              </w:rPr>
              <w:br/>
            </w:r>
            <w:r w:rsidRPr="009C02D2">
              <w:rPr>
                <w:rFonts w:eastAsia="Verdana" w:cs="Arial"/>
                <w:bCs/>
                <w:lang w:eastAsia="ar-SA"/>
              </w:rPr>
              <w:t>(t.j</w:t>
            </w:r>
            <w:r w:rsidRPr="008846CD">
              <w:rPr>
                <w:rFonts w:eastAsia="Verdana" w:cs="Arial"/>
                <w:bCs/>
                <w:lang w:eastAsia="ar-SA"/>
              </w:rPr>
              <w:t>. Dz. U.</w:t>
            </w:r>
            <w:r w:rsidR="00514B29">
              <w:rPr>
                <w:rFonts w:eastAsia="Verdana" w:cs="Arial"/>
                <w:bCs/>
                <w:lang w:eastAsia="ar-SA"/>
              </w:rPr>
              <w:t xml:space="preserve"> </w:t>
            </w:r>
            <w:r w:rsidR="00CA5494" w:rsidRPr="008846CD">
              <w:rPr>
                <w:rFonts w:eastAsia="Verdana" w:cs="Arial"/>
                <w:bCs/>
                <w:lang w:eastAsia="ar-SA"/>
              </w:rPr>
              <w:t>z 202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5</w:t>
            </w:r>
            <w:r w:rsidR="00DA03B8" w:rsidRPr="008846CD">
              <w:rPr>
                <w:rFonts w:eastAsia="Verdana" w:cs="Arial"/>
                <w:bCs/>
                <w:lang w:eastAsia="ar-SA"/>
              </w:rPr>
              <w:t xml:space="preserve"> r., poz. </w:t>
            </w:r>
            <w:r w:rsidR="00697BC2" w:rsidRPr="008846CD">
              <w:rPr>
                <w:rFonts w:eastAsia="Verdana" w:cs="Arial"/>
                <w:bCs/>
                <w:lang w:eastAsia="ar-SA"/>
              </w:rPr>
              <w:t>148</w:t>
            </w:r>
            <w:r w:rsidR="00C42FC5" w:rsidRPr="008846CD">
              <w:rPr>
                <w:rFonts w:eastAsia="Verdana" w:cs="Arial"/>
                <w:bCs/>
                <w:lang w:eastAsia="ar-SA"/>
              </w:rPr>
              <w:t>3</w:t>
            </w:r>
            <w:r w:rsidR="000D1AA0">
              <w:rPr>
                <w:rFonts w:eastAsia="Verdana" w:cs="Arial"/>
                <w:bCs/>
                <w:lang w:eastAsia="ar-SA"/>
              </w:rPr>
              <w:t xml:space="preserve"> z późn. zm.</w:t>
            </w:r>
            <w:r w:rsidRPr="008846CD">
              <w:rPr>
                <w:rFonts w:eastAsia="Verdana" w:cs="Arial"/>
                <w:bCs/>
                <w:lang w:eastAsia="ar-SA"/>
              </w:rPr>
              <w:t>),</w:t>
            </w:r>
          </w:p>
          <w:p w14:paraId="0BE09C8D" w14:textId="177347E8" w:rsidR="00CA5040" w:rsidRPr="009C02D2" w:rsidRDefault="002F6276" w:rsidP="00582AFB">
            <w:pPr>
              <w:pStyle w:val="Tekstpodstawowy21"/>
              <w:numPr>
                <w:ilvl w:val="0"/>
                <w:numId w:val="7"/>
              </w:numPr>
              <w:spacing w:line="268" w:lineRule="exact"/>
              <w:ind w:left="993" w:hanging="284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przepisami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ustawy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z dnia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A42F51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11 września 2019 r. 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Prawo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z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amówień 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>p</w:t>
            </w:r>
            <w:r w:rsidR="00CA5040" w:rsidRPr="009C02D2">
              <w:rPr>
                <w:rFonts w:ascii="Arial" w:hAnsi="Arial" w:cs="Arial"/>
                <w:b w:val="0"/>
                <w:sz w:val="21"/>
                <w:szCs w:val="21"/>
              </w:rPr>
              <w:t>ublicznych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7A0A49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(t.j. Dz. U.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z 2024</w:t>
            </w:r>
            <w:r w:rsidR="00CF073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r., poz. </w:t>
            </w:r>
            <w:r w:rsidR="00CA5494" w:rsidRPr="009C02D2">
              <w:rPr>
                <w:rFonts w:ascii="Arial" w:hAnsi="Arial" w:cs="Arial"/>
                <w:b w:val="0"/>
                <w:sz w:val="21"/>
                <w:szCs w:val="21"/>
              </w:rPr>
              <w:t>1320</w:t>
            </w:r>
            <w:r w:rsidR="001F4EE7">
              <w:rPr>
                <w:rFonts w:ascii="Arial" w:hAnsi="Arial" w:cs="Arial"/>
                <w:b w:val="0"/>
                <w:sz w:val="21"/>
                <w:szCs w:val="21"/>
              </w:rPr>
              <w:t xml:space="preserve"> z późn. zm.</w:t>
            </w:r>
            <w:r w:rsidR="0093710C" w:rsidRPr="009C02D2">
              <w:rPr>
                <w:rFonts w:ascii="Arial" w:hAnsi="Arial" w:cs="Arial"/>
                <w:b w:val="0"/>
                <w:sz w:val="21"/>
                <w:szCs w:val="21"/>
              </w:rPr>
              <w:t>)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;</w:t>
            </w:r>
          </w:p>
          <w:p w14:paraId="7937ADE6" w14:textId="5E6CFFFB" w:rsidR="006A2AFB" w:rsidRPr="009C02D2" w:rsidRDefault="00E273A5" w:rsidP="00582AFB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przekazy</w:t>
            </w:r>
            <w:r w:rsidR="00E85400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sprawozdań kwartalnych z realizacji zadania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, </w:t>
            </w:r>
            <w:r w:rsidR="005C4980">
              <w:rPr>
                <w:rFonts w:ascii="Arial" w:hAnsi="Arial" w:cs="Arial"/>
                <w:b w:val="0"/>
                <w:sz w:val="21"/>
                <w:szCs w:val="21"/>
              </w:rPr>
              <w:br/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do </w:t>
            </w:r>
            <w:r w:rsidR="00BE4A83">
              <w:rPr>
                <w:rFonts w:ascii="Arial" w:hAnsi="Arial" w:cs="Arial"/>
                <w:b w:val="0"/>
                <w:sz w:val="21"/>
                <w:szCs w:val="21"/>
              </w:rPr>
              <w:t>7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dnia miesiąca następującego po okresie sprawozdawczym, zgodnie ze wzorem stanowiącym załącznik nr </w:t>
            </w:r>
            <w:r w:rsidR="009C7696">
              <w:rPr>
                <w:rFonts w:ascii="Arial" w:hAnsi="Arial" w:cs="Arial"/>
                <w:b w:val="0"/>
                <w:sz w:val="21"/>
                <w:szCs w:val="21"/>
              </w:rPr>
              <w:t>6</w:t>
            </w:r>
            <w:r w:rsidR="00582AFB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6A2AFB" w:rsidRPr="009C02D2">
              <w:rPr>
                <w:rFonts w:ascii="Arial" w:hAnsi="Arial" w:cs="Arial"/>
                <w:b w:val="0"/>
                <w:sz w:val="21"/>
                <w:szCs w:val="21"/>
              </w:rPr>
              <w:t>do niniejszej umowy. Dokument należy przekazać w postaci elektronicznej opatrzonej kwalifikowanym podpisem elekt</w:t>
            </w:r>
            <w:r w:rsidR="006419BA" w:rsidRPr="009C02D2">
              <w:rPr>
                <w:rFonts w:ascii="Arial" w:hAnsi="Arial" w:cs="Arial"/>
                <w:b w:val="0"/>
                <w:sz w:val="21"/>
                <w:szCs w:val="21"/>
              </w:rPr>
              <w:t>ronicznym lub podpisem zaufanym;</w:t>
            </w:r>
          </w:p>
          <w:p w14:paraId="566261AB" w14:textId="491F0F8B" w:rsidR="003103B1" w:rsidRPr="00487F16" w:rsidRDefault="008108BB" w:rsidP="00487F16">
            <w:pPr>
              <w:pStyle w:val="Tekstpodstawowy21"/>
              <w:numPr>
                <w:ilvl w:val="0"/>
                <w:numId w:val="6"/>
              </w:numPr>
              <w:spacing w:line="268" w:lineRule="exact"/>
              <w:ind w:left="709" w:hanging="425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przekazywania </w:t>
            </w:r>
            <w:r w:rsidR="00031130">
              <w:rPr>
                <w:rFonts w:ascii="Arial" w:hAnsi="Arial" w:cs="Arial"/>
                <w:b w:val="0"/>
                <w:sz w:val="21"/>
                <w:szCs w:val="21"/>
              </w:rPr>
              <w:t>do Urzędu Marszałkowskiego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– na </w:t>
            </w:r>
            <w:r w:rsidR="0005465A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każde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jego wezwanie</w:t>
            </w:r>
            <w:r w:rsidR="009A1982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>–</w:t>
            </w:r>
            <w:r w:rsidR="00FB505D"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="0096729F" w:rsidRPr="009C02D2">
              <w:rPr>
                <w:rFonts w:ascii="Arial" w:hAnsi="Arial" w:cs="Arial"/>
                <w:b w:val="0"/>
                <w:sz w:val="21"/>
                <w:szCs w:val="21"/>
              </w:rPr>
              <w:t>dodatkowych</w:t>
            </w:r>
            <w:r w:rsidRPr="009C02D2">
              <w:rPr>
                <w:rFonts w:ascii="Arial" w:hAnsi="Arial" w:cs="Arial"/>
                <w:b w:val="0"/>
                <w:sz w:val="21"/>
                <w:szCs w:val="21"/>
              </w:rPr>
              <w:t xml:space="preserve"> 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informacji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(w tym</w:t>
            </w:r>
            <w:r w:rsidR="00A62D7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szczególności dokumentów, wniosków</w:t>
            </w:r>
            <w:r w:rsidR="0031270D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, umów</w:t>
            </w:r>
            <w:r w:rsidR="00864067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)</w:t>
            </w:r>
            <w:r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do</w:t>
            </w:r>
            <w:r w:rsidR="003103B1" w:rsidRPr="009C02D2">
              <w:rPr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tyczących </w:t>
            </w:r>
            <w:r w:rsidR="00487F16">
              <w:rPr>
                <w:rFonts w:ascii="Arial" w:hAnsi="Arial" w:cs="Arial"/>
                <w:b w:val="0"/>
                <w:sz w:val="21"/>
                <w:szCs w:val="21"/>
              </w:rPr>
              <w:t>realizacji inwestycji</w:t>
            </w:r>
            <w:r w:rsidR="003103B1" w:rsidRPr="00487F16">
              <w:rPr>
                <w:rFonts w:ascii="Arial" w:hAnsi="Arial" w:cs="Arial"/>
                <w:b w:val="0"/>
                <w:sz w:val="21"/>
                <w:szCs w:val="21"/>
              </w:rPr>
              <w:t>.</w:t>
            </w:r>
          </w:p>
          <w:p w14:paraId="05E33CC0" w14:textId="1DCD7F3A" w:rsidR="00E95507" w:rsidRDefault="00E95507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6F96A597" w14:textId="77777777" w:rsidR="00CE704C" w:rsidRPr="009C02D2" w:rsidRDefault="00CE704C" w:rsidP="00CA5040">
            <w:pPr>
              <w:pStyle w:val="Tekstpodstawowy21"/>
              <w:spacing w:line="268" w:lineRule="exact"/>
              <w:jc w:val="both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14:paraId="4E9FC2CE" w14:textId="7E96DF7B" w:rsidR="006B0D9F" w:rsidRDefault="00822D67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bookmarkStart w:id="0" w:name="_Hlk182568862"/>
            <w:r w:rsidRPr="009C02D2">
              <w:rPr>
                <w:b/>
                <w:sz w:val="21"/>
                <w:szCs w:val="21"/>
              </w:rPr>
              <w:t xml:space="preserve">§ </w:t>
            </w:r>
            <w:r w:rsidR="00807EB8">
              <w:rPr>
                <w:b/>
                <w:sz w:val="21"/>
                <w:szCs w:val="21"/>
              </w:rPr>
              <w:t>7</w:t>
            </w:r>
          </w:p>
          <w:p w14:paraId="7B93643D" w14:textId="77777777" w:rsidR="006A7656" w:rsidRDefault="006A7656" w:rsidP="00807EB8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</w:pPr>
          </w:p>
          <w:p w14:paraId="6C162045" w14:textId="130207D0" w:rsidR="00010E09" w:rsidRDefault="006B0D9F" w:rsidP="00E95507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 xml:space="preserve">Beneficjent zobowiązuje się do </w:t>
            </w:r>
            <w:r w:rsidR="00010E09">
              <w:t xml:space="preserve">podjęcia działań informacyjnych </w:t>
            </w:r>
            <w:r w:rsidR="00D71661">
              <w:t xml:space="preserve">dotyczących dofinansowania </w:t>
            </w:r>
            <w:r w:rsidR="00E95507">
              <w:br/>
            </w:r>
            <w:r w:rsidR="00D71661">
              <w:t xml:space="preserve">z budżetu Województwa </w:t>
            </w:r>
            <w:r w:rsidR="00010E09">
              <w:t>obejmujących:</w:t>
            </w:r>
          </w:p>
          <w:p w14:paraId="0E1A640B" w14:textId="167F552D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u</w:t>
            </w:r>
            <w:r w:rsidR="00010E09">
              <w:t xml:space="preserve">mieszczenie tablicy informacyjnej </w:t>
            </w:r>
            <w:r w:rsidR="00E95507">
              <w:t>o wymiarach 12</w:t>
            </w:r>
            <w:r w:rsidR="00EE795F">
              <w:t xml:space="preserve">0 x </w:t>
            </w:r>
            <w:r w:rsidR="00E95507">
              <w:t>80</w:t>
            </w:r>
            <w:r w:rsidR="00EE795F">
              <w:t xml:space="preserve"> cm </w:t>
            </w:r>
            <w:r w:rsidR="00010E09">
              <w:t>w miejscu realizacji zadania,</w:t>
            </w:r>
            <w:r>
              <w:t xml:space="preserve"> wykonanej zgodnie ze wzorem stanowiącym załącznik nr </w:t>
            </w:r>
            <w:r w:rsidR="009C7696">
              <w:t>7</w:t>
            </w:r>
            <w:r>
              <w:t xml:space="preserve"> do niniejszej umowy,</w:t>
            </w:r>
          </w:p>
          <w:p w14:paraId="20A9390C" w14:textId="08473864" w:rsidR="00010E09" w:rsidRDefault="00562404" w:rsidP="00010E09">
            <w:pPr>
              <w:pStyle w:val="normalny"/>
              <w:numPr>
                <w:ilvl w:val="0"/>
                <w:numId w:val="27"/>
              </w:numPr>
              <w:jc w:val="both"/>
            </w:pPr>
            <w:r>
              <w:t>z</w:t>
            </w:r>
            <w:r w:rsidR="00010E09">
              <w:t>amieszczenie informacji na swojej stronie internetowej</w:t>
            </w:r>
            <w:r w:rsidR="004C6037">
              <w:t xml:space="preserve"> </w:t>
            </w:r>
            <w:r w:rsidR="00896FA1">
              <w:t xml:space="preserve">o </w:t>
            </w:r>
            <w:r w:rsidR="004C6037">
              <w:t>dofinansowaniu realizacji zadania ze</w:t>
            </w:r>
            <w:r w:rsidR="007A0A49">
              <w:t> </w:t>
            </w:r>
            <w:r w:rsidR="004C6037">
              <w:t>środków budżetu Województwa Śląskiego</w:t>
            </w:r>
            <w:r w:rsidR="00010E09">
              <w:t>.</w:t>
            </w:r>
          </w:p>
          <w:p w14:paraId="2077A550" w14:textId="77777777" w:rsidR="00896FA1" w:rsidRDefault="00896FA1" w:rsidP="00562404">
            <w:pPr>
              <w:pStyle w:val="normalny"/>
              <w:numPr>
                <w:ilvl w:val="0"/>
                <w:numId w:val="28"/>
              </w:numPr>
              <w:ind w:left="284"/>
              <w:jc w:val="both"/>
            </w:pPr>
            <w:r>
              <w:t>Jeżeli nie jest możliwe ze względów technicznych lub względów bezpieczeństwa zastosowanie tablicy o wymiarach wskazanych w ust. 1 pkt a), umieszcza się tablicę o wymiarach 90 x 60 cm.</w:t>
            </w:r>
          </w:p>
          <w:p w14:paraId="4E37E9C0" w14:textId="454E5DC6" w:rsidR="00E95507" w:rsidRDefault="00E95507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6A704C5E" w14:textId="77777777" w:rsidR="00715F89" w:rsidRDefault="00715F89" w:rsidP="006B0D9F">
            <w:pPr>
              <w:pStyle w:val="normalny"/>
              <w:numPr>
                <w:ilvl w:val="0"/>
                <w:numId w:val="0"/>
              </w:numPr>
              <w:jc w:val="both"/>
            </w:pPr>
          </w:p>
          <w:p w14:paraId="5C0D694B" w14:textId="05CA48B3" w:rsidR="006B0D9F" w:rsidRDefault="006B0D9F" w:rsidP="006B0D9F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 xml:space="preserve">§ </w:t>
            </w:r>
            <w:r w:rsidR="000A414D">
              <w:rPr>
                <w:b/>
                <w:sz w:val="21"/>
                <w:szCs w:val="21"/>
              </w:rPr>
              <w:t>8</w:t>
            </w:r>
          </w:p>
          <w:p w14:paraId="2ED79BDC" w14:textId="77777777" w:rsidR="006A7656" w:rsidRDefault="006A7656" w:rsidP="00173943">
            <w:pPr>
              <w:pStyle w:val="normalny"/>
              <w:numPr>
                <w:ilvl w:val="0"/>
                <w:numId w:val="0"/>
              </w:numPr>
              <w:ind w:left="284"/>
              <w:jc w:val="both"/>
            </w:pPr>
          </w:p>
          <w:p w14:paraId="773393F9" w14:textId="5BEB2109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jc w:val="both"/>
            </w:pPr>
            <w:r w:rsidRPr="009C02D2">
              <w:t xml:space="preserve">Osobami upoważnionymi ze strony Beneficjenta do współpracy nad realizacją umowy </w:t>
            </w:r>
            <w:bookmarkEnd w:id="0"/>
            <w:r w:rsidRPr="009C02D2">
              <w:t>są:</w:t>
            </w:r>
          </w:p>
          <w:p w14:paraId="7E0A3282" w14:textId="61A75DC4" w:rsidR="00224E94" w:rsidRDefault="00C83AC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3AC7">
              <w:rPr>
                <w:rFonts w:ascii="Arial" w:hAnsi="Arial" w:cs="Arial"/>
                <w:sz w:val="21"/>
                <w:szCs w:val="21"/>
              </w:rPr>
              <w:tab/>
              <w:t>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355B393C" w14:textId="3511EC74" w:rsidR="00181511" w:rsidRPr="009C02D2" w:rsidRDefault="00C83AC7" w:rsidP="00582AF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C83AC7">
              <w:rPr>
                <w:rFonts w:ascii="Arial" w:hAnsi="Arial" w:cs="Arial"/>
                <w:sz w:val="21"/>
                <w:szCs w:val="21"/>
              </w:rPr>
              <w:tab/>
              <w:t>……………………………………………………………………………………………………</w:t>
            </w:r>
            <w:r w:rsidR="00224E94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562C7D2" w14:textId="5EBB7961" w:rsidR="00EA050C" w:rsidRPr="009C02D2" w:rsidRDefault="00EA050C" w:rsidP="00562404">
            <w:pPr>
              <w:pStyle w:val="normalny"/>
              <w:numPr>
                <w:ilvl w:val="0"/>
                <w:numId w:val="29"/>
              </w:numPr>
              <w:ind w:left="284"/>
              <w:jc w:val="both"/>
            </w:pPr>
            <w:r w:rsidRPr="009C02D2">
              <w:t>Osobami upoważnionymi ze strony Województwa do współpracy nad realizacją umowy są:</w:t>
            </w:r>
            <w:r w:rsidRPr="009C02D2">
              <w:rPr>
                <w:rFonts w:eastAsia="Times New Roman"/>
                <w:b/>
              </w:rPr>
              <w:t xml:space="preserve"> </w:t>
            </w:r>
          </w:p>
          <w:p w14:paraId="00D2497E" w14:textId="1CD3F2EA" w:rsidR="004A66B2" w:rsidRPr="009C02D2" w:rsidRDefault="004A66B2" w:rsidP="00582AFB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A0279E">
              <w:rPr>
                <w:rFonts w:ascii="Arial" w:eastAsia="Times New Roman" w:hAnsi="Arial" w:cs="Arial"/>
                <w:bCs/>
                <w:sz w:val="21"/>
                <w:szCs w:val="21"/>
              </w:rPr>
              <w:t>Michał Sachs,</w:t>
            </w:r>
            <w:r w:rsidR="00C0399D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e-mail:</w:t>
            </w:r>
            <w:r w:rsidR="0019161B">
              <w:t xml:space="preserve"> </w:t>
            </w:r>
            <w:r w:rsidR="0019161B" w:rsidRPr="0019161B">
              <w:rPr>
                <w:rFonts w:ascii="Arial" w:eastAsia="Times New Roman" w:hAnsi="Arial" w:cs="Arial"/>
                <w:bCs/>
                <w:sz w:val="21"/>
                <w:szCs w:val="21"/>
              </w:rPr>
              <w:t>msachs@slaskie.pl</w:t>
            </w:r>
            <w:r w:rsidR="00FC00F4"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tel.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32 77 40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 </w:t>
            </w:r>
            <w:r w:rsidR="0019161B">
              <w:rPr>
                <w:rFonts w:ascii="Arial" w:eastAsia="Times New Roman" w:hAnsi="Arial" w:cs="Arial"/>
                <w:bCs/>
                <w:sz w:val="21"/>
                <w:szCs w:val="21"/>
              </w:rPr>
              <w:t>628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,</w:t>
            </w: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</w:p>
          <w:p w14:paraId="11A10FE7" w14:textId="67C65239" w:rsidR="00EA050C" w:rsidRPr="009C02D2" w:rsidRDefault="00267E25" w:rsidP="00582AFB">
            <w:pPr>
              <w:pStyle w:val="Akapitzlist"/>
              <w:widowControl w:val="0"/>
              <w:numPr>
                <w:ilvl w:val="0"/>
                <w:numId w:val="12"/>
              </w:numPr>
              <w:suppressAutoHyphens/>
              <w:spacing w:line="276" w:lineRule="auto"/>
              <w:contextualSpacing/>
              <w:jc w:val="both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9C02D2">
              <w:rPr>
                <w:rFonts w:ascii="Arial" w:eastAsia="Times New Roman" w:hAnsi="Arial" w:cs="Arial"/>
                <w:bCs/>
                <w:sz w:val="21"/>
                <w:szCs w:val="21"/>
              </w:rPr>
              <w:t>Pan</w:t>
            </w:r>
            <w:r w:rsidR="00BB37B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80184F" w:rsidRPr="0080184F">
              <w:rPr>
                <w:rFonts w:ascii="Arial" w:eastAsia="Times New Roman" w:hAnsi="Arial" w:cs="Arial"/>
                <w:bCs/>
                <w:sz w:val="21"/>
                <w:szCs w:val="21"/>
              </w:rPr>
              <w:t>Ewelina Słodczyk, e-mail: ewelina.slodczyk@slaskie.pl , tel.(32) 77 40 660</w:t>
            </w:r>
            <w:r w:rsidR="00DB7FED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</w:p>
          <w:p w14:paraId="6965D882" w14:textId="6047287C" w:rsidR="00EA050C" w:rsidRDefault="00EA050C" w:rsidP="00562404">
            <w:pPr>
              <w:pStyle w:val="Akapitzlist"/>
              <w:numPr>
                <w:ilvl w:val="0"/>
                <w:numId w:val="29"/>
              </w:numPr>
              <w:ind w:left="284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>Zmiana osób, o których mowa w ust. 1-2 następuje poprzez pisemne powiadomienie strony</w:t>
            </w:r>
            <w:r w:rsidR="008440AA" w:rsidRPr="009C02D2">
              <w:rPr>
                <w:rFonts w:ascii="Arial" w:hAnsi="Arial" w:cs="Arial"/>
                <w:sz w:val="21"/>
                <w:szCs w:val="21"/>
              </w:rPr>
              <w:br/>
            </w:r>
            <w:r w:rsidRPr="009C02D2">
              <w:rPr>
                <w:rFonts w:ascii="Arial" w:hAnsi="Arial" w:cs="Arial"/>
                <w:sz w:val="21"/>
                <w:szCs w:val="21"/>
              </w:rPr>
              <w:t>i nie wymaga formy aneksu do umowy.</w:t>
            </w:r>
          </w:p>
          <w:p w14:paraId="420D9135" w14:textId="4FF97F88" w:rsidR="00487F16" w:rsidRDefault="00487F16" w:rsidP="00487F16">
            <w:pPr>
              <w:contextualSpacing/>
              <w:jc w:val="both"/>
              <w:rPr>
                <w:rFonts w:cs="Arial"/>
              </w:rPr>
            </w:pPr>
          </w:p>
          <w:p w14:paraId="6E23F16D" w14:textId="08591962" w:rsidR="007759C0" w:rsidRPr="009C02D2" w:rsidRDefault="007759C0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 xml:space="preserve">§ </w:t>
            </w:r>
            <w:r w:rsidR="000A414D">
              <w:rPr>
                <w:b/>
                <w:sz w:val="21"/>
                <w:szCs w:val="21"/>
              </w:rPr>
              <w:t>9</w:t>
            </w:r>
          </w:p>
          <w:p w14:paraId="622503A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47CFADD" w14:textId="29FAEEEE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0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Przy przetwarzaniu danych osobowych Strony umowy przestrzegają zasad wskazanych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Rozporządzeniu Parlamentu Europejskiego i Rady (UE) 2016/679 z dnia 27 kwietnia 2016 r.</w:t>
            </w:r>
            <w:r w:rsidR="008440AA" w:rsidRPr="009C02D2">
              <w:rPr>
                <w:sz w:val="21"/>
                <w:szCs w:val="21"/>
              </w:rPr>
              <w:br/>
            </w:r>
            <w:r w:rsidRPr="009C02D2">
              <w:rPr>
                <w:sz w:val="21"/>
                <w:szCs w:val="21"/>
              </w:rPr>
              <w:t>w sprawie ochrony osób fizycznych w związku z przetwarzaniem danych osobowych i w sprawie swobodnego przepływu takich danych oraz uchylenia dyrektywy 95/46/WE (ogólne rozporządzenie</w:t>
            </w:r>
            <w:r w:rsidR="00A165C9" w:rsidRPr="009C02D2">
              <w:rPr>
                <w:sz w:val="21"/>
                <w:szCs w:val="21"/>
              </w:rPr>
              <w:t xml:space="preserve"> </w:t>
            </w:r>
            <w:r w:rsidRPr="009C02D2">
              <w:rPr>
                <w:sz w:val="21"/>
                <w:szCs w:val="21"/>
              </w:rPr>
              <w:t>o ochronie danych), Dz. Urz. UE L 119 z 4 maja 2016 r., str. 1 oraz Dz. Urz. EU L 127 z 23 maja 2018 r. str. 2 oraz Dz. Urz. UE L 74 z 04 marca 2021 r., str. 35 (dalej RODO) oraz Ustawie z dnia 10 maja 2018 r. o ochronie danych osobowych (Dz. U. z 2019 r. poz. 1781).</w:t>
            </w:r>
          </w:p>
          <w:p w14:paraId="16F652F2" w14:textId="77777777" w:rsidR="00261613" w:rsidRPr="009C02D2" w:rsidRDefault="00261613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 w:rsidRPr="009C02D2">
              <w:rPr>
                <w:sz w:val="21"/>
                <w:szCs w:val="21"/>
              </w:rPr>
              <w:t>Dane osobowe przedstawicieli Stron niniejszej umowy oraz służbowe dane kontaktowe osób wyznaczonych przez Strony do realizacji umowy są wzajemnie udostępniane przez Strony, które stają się odrębnymi administratorami tych danych osobowych, w rozumieniu przepisów o ochronie danych osobowych i przetwarzają je zgodnie z nimi, we własnych celach związanych z realizacją niniejszej umowy.</w:t>
            </w:r>
          </w:p>
          <w:p w14:paraId="4EB38C6F" w14:textId="25CE2F4F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Beneficjent zobowiązuje się do udostępnienia wszystkim swoim przedstawicielom, wskazanym </w:t>
            </w:r>
            <w:r w:rsidR="00A11E2E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ust. 2 niniejszego paragrafu, informacji dotyczących przetwarzania danych osobowych przez Województwo, zawartych w załączniku nr 8 do niniejszej umowy.</w:t>
            </w:r>
          </w:p>
          <w:p w14:paraId="00B10424" w14:textId="0968F73C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W niezbędnym zakresie dane osobowe, dotyczące innych osób niż wskazane w ust. 2 niniejszego paragrafu będą przekazywane przez Beneficjenta, z zastosowaniem odpowiednich zabezpieczeń technicznych i organizacyjnych Województwu, w szczególności na podstawie art. 6 ust. 1 lit. </w:t>
            </w:r>
            <w:r w:rsidR="00A11E2E">
              <w:rPr>
                <w:sz w:val="21"/>
                <w:szCs w:val="21"/>
              </w:rPr>
              <w:t>c</w:t>
            </w:r>
            <w:r>
              <w:rPr>
                <w:sz w:val="21"/>
                <w:szCs w:val="21"/>
              </w:rPr>
              <w:t xml:space="preserve"> oraz lit. </w:t>
            </w:r>
            <w:r w:rsidR="00A11E2E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RODO, do celów związanych z realizacją niniejszej umowy, rozliczenia i kontroli udzielonej dotacji, zgodnie z przepisami prawa.</w:t>
            </w:r>
          </w:p>
          <w:p w14:paraId="4F7AD956" w14:textId="2F4AF945" w:rsidR="005C4980" w:rsidRDefault="005C4980" w:rsidP="00582AFB">
            <w:pPr>
              <w:pStyle w:val="tekwz"/>
              <w:numPr>
                <w:ilvl w:val="0"/>
                <w:numId w:val="8"/>
              </w:numPr>
              <w:tabs>
                <w:tab w:val="clear" w:pos="1417"/>
              </w:tabs>
              <w:spacing w:line="268" w:lineRule="exact"/>
              <w:ind w:left="284" w:right="-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Przekazywane Województwu przez Beneficjenta dokumenty w ramach rozliczenia dotacji, </w:t>
            </w:r>
            <w:r w:rsidR="007A0A49">
              <w:rPr>
                <w:sz w:val="21"/>
                <w:szCs w:val="21"/>
              </w:rPr>
              <w:br/>
            </w:r>
            <w:r>
              <w:rPr>
                <w:sz w:val="21"/>
                <w:szCs w:val="21"/>
              </w:rPr>
              <w:t>w tym poświadczone „za zgodność z oryginałem” powinny zostać pozbawione (zanonimizowane) danych osobowych, które są zbędne do celów wskazanych w ust. 4.</w:t>
            </w:r>
          </w:p>
          <w:p w14:paraId="46091251" w14:textId="015B83AD" w:rsidR="00E95507" w:rsidRDefault="00E95507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2ED73407" w14:textId="77777777" w:rsidR="00CE704C" w:rsidRPr="009C02D2" w:rsidRDefault="00CE704C" w:rsidP="000168D9">
            <w:pPr>
              <w:pStyle w:val="tekwz"/>
              <w:tabs>
                <w:tab w:val="clear" w:pos="1417"/>
              </w:tabs>
              <w:spacing w:line="268" w:lineRule="exact"/>
              <w:ind w:left="284" w:right="-2"/>
              <w:jc w:val="left"/>
              <w:rPr>
                <w:sz w:val="21"/>
                <w:szCs w:val="21"/>
              </w:rPr>
            </w:pPr>
          </w:p>
          <w:p w14:paraId="0B792582" w14:textId="2ED6643D" w:rsidR="009A00F5" w:rsidRPr="009C02D2" w:rsidRDefault="009A00F5" w:rsidP="009A00F5">
            <w:pPr>
              <w:pStyle w:val="tekwz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0</w:t>
            </w:r>
          </w:p>
          <w:p w14:paraId="3DDAD228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55E7E902" w14:textId="7D5EC6BD" w:rsidR="000168D9" w:rsidRPr="009C02D2" w:rsidRDefault="000168D9" w:rsidP="00031130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02D2">
              <w:rPr>
                <w:rFonts w:ascii="Arial" w:hAnsi="Arial" w:cs="Arial"/>
                <w:sz w:val="21"/>
                <w:szCs w:val="21"/>
              </w:rPr>
              <w:t xml:space="preserve">Zmiana umowy wymaga </w:t>
            </w:r>
            <w:r w:rsidR="00031130">
              <w:rPr>
                <w:rFonts w:ascii="Arial" w:hAnsi="Arial" w:cs="Arial"/>
                <w:sz w:val="21"/>
                <w:szCs w:val="21"/>
              </w:rPr>
              <w:t>zawarcia aneksu</w:t>
            </w:r>
            <w:r w:rsidRPr="009C02D2">
              <w:rPr>
                <w:rFonts w:ascii="Arial" w:hAnsi="Arial" w:cs="Arial"/>
                <w:sz w:val="21"/>
                <w:szCs w:val="21"/>
              </w:rPr>
              <w:t xml:space="preserve"> pod rygorem nieważności z zastrzeżeniem ust. </w:t>
            </w:r>
            <w:r w:rsidR="00031130">
              <w:rPr>
                <w:rFonts w:ascii="Arial" w:hAnsi="Arial" w:cs="Arial"/>
                <w:sz w:val="21"/>
                <w:szCs w:val="21"/>
              </w:rPr>
              <w:t>4</w:t>
            </w:r>
            <w:r w:rsidR="00031130">
              <w:rPr>
                <w:rFonts w:ascii="Arial" w:hAnsi="Arial" w:cs="Arial"/>
                <w:sz w:val="21"/>
                <w:szCs w:val="21"/>
              </w:rPr>
              <w:br/>
            </w:r>
            <w:r w:rsidR="00311015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Pr="009C02D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BD798DD" w14:textId="0AE22AD2" w:rsidR="00492F64" w:rsidRPr="001D2729" w:rsidRDefault="00492F64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Wprowadzenie zmian w umowie, w tym szczególności:</w:t>
            </w:r>
          </w:p>
          <w:p w14:paraId="2A0509B7" w14:textId="7719D713" w:rsidR="00492F64" w:rsidRPr="001D2729" w:rsidRDefault="00492F64" w:rsidP="001D2729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terminu zakończenia zadania,</w:t>
            </w:r>
          </w:p>
          <w:p w14:paraId="56A45C30" w14:textId="05450E9D" w:rsidR="00492F64" w:rsidRPr="00715F8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15F89">
              <w:rPr>
                <w:rFonts w:ascii="Arial" w:hAnsi="Arial" w:cs="Arial"/>
                <w:sz w:val="21"/>
                <w:szCs w:val="21"/>
              </w:rPr>
              <w:t>zmiana podziału dofinansowania określonego w § 1 ust. 4 na lata i wypłata w latach kolejnych części dofinansowania niewykorzystanej w danym roku,</w:t>
            </w:r>
          </w:p>
          <w:p w14:paraId="254700E2" w14:textId="28D3F41B" w:rsidR="00492F64" w:rsidRPr="001D2729" w:rsidRDefault="00492F64" w:rsidP="00492F64">
            <w:pPr>
              <w:pStyle w:val="Akapitzlist"/>
              <w:numPr>
                <w:ilvl w:val="0"/>
                <w:numId w:val="30"/>
              </w:numPr>
              <w:tabs>
                <w:tab w:val="left" w:pos="709"/>
              </w:tabs>
              <w:spacing w:line="268" w:lineRule="exact"/>
              <w:ind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D2729">
              <w:rPr>
                <w:rFonts w:ascii="Arial" w:hAnsi="Arial" w:cs="Arial"/>
                <w:sz w:val="21"/>
                <w:szCs w:val="21"/>
              </w:rPr>
              <w:t>zmiana zakresu rzeczowego realizacji zadania, określonego we wniosku o udzielenie pomocy finansowej</w:t>
            </w:r>
          </w:p>
          <w:p w14:paraId="66487FAE" w14:textId="589481E7" w:rsidR="00492F64" w:rsidRPr="00492F64" w:rsidRDefault="00492F64" w:rsidP="00492F64">
            <w:p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wymaga przedstawienia przez Beneficjenta umotywowanego wniosku o dokonanie zmiany </w:t>
            </w:r>
            <w:r w:rsidR="0052702E">
              <w:rPr>
                <w:rFonts w:cs="Arial"/>
              </w:rPr>
              <w:br/>
            </w:r>
            <w:r>
              <w:rPr>
                <w:rFonts w:cs="Arial"/>
              </w:rPr>
              <w:t>w umowie.</w:t>
            </w:r>
          </w:p>
          <w:p w14:paraId="36C60888" w14:textId="26DE6420" w:rsidR="00895533" w:rsidRDefault="00895533" w:rsidP="003D24D3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przypadku braku zgody Województwa do dokonania zmiany umowy, o której mowa </w:t>
            </w:r>
            <w:r w:rsidR="00035457">
              <w:rPr>
                <w:rFonts w:ascii="Arial" w:hAnsi="Arial" w:cs="Arial"/>
                <w:sz w:val="21"/>
                <w:szCs w:val="21"/>
              </w:rPr>
              <w:br/>
            </w:r>
            <w:r>
              <w:rPr>
                <w:rFonts w:ascii="Arial" w:hAnsi="Arial" w:cs="Arial"/>
                <w:sz w:val="21"/>
                <w:szCs w:val="21"/>
              </w:rPr>
              <w:t>w ust.</w:t>
            </w:r>
            <w:r w:rsidR="00E9550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F3BC3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D2729">
              <w:rPr>
                <w:rFonts w:ascii="Arial" w:hAnsi="Arial" w:cs="Arial"/>
                <w:sz w:val="21"/>
                <w:szCs w:val="21"/>
              </w:rPr>
              <w:t xml:space="preserve">pkt </w:t>
            </w:r>
            <w:r w:rsidR="001D2729" w:rsidRPr="001D2729">
              <w:rPr>
                <w:rFonts w:ascii="Arial" w:hAnsi="Arial" w:cs="Arial"/>
                <w:sz w:val="21"/>
                <w:szCs w:val="21"/>
              </w:rPr>
              <w:t>b</w:t>
            </w:r>
            <w:r w:rsidRPr="001D2729">
              <w:rPr>
                <w:rFonts w:ascii="Arial" w:hAnsi="Arial" w:cs="Arial"/>
                <w:sz w:val="21"/>
                <w:szCs w:val="21"/>
              </w:rPr>
              <w:t>)</w:t>
            </w:r>
            <w:r w:rsidR="00035457" w:rsidRPr="001D272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5457">
              <w:rPr>
                <w:rFonts w:ascii="Arial" w:hAnsi="Arial" w:cs="Arial"/>
                <w:sz w:val="21"/>
                <w:szCs w:val="21"/>
              </w:rPr>
              <w:t>niniejszego paragrafu</w:t>
            </w:r>
            <w:r w:rsidR="00AC4345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dofinasowanie ulega obniżeniu o kwotę jego niewykorzystanej części. </w:t>
            </w:r>
          </w:p>
          <w:p w14:paraId="52B1B163" w14:textId="1FA4CD7F" w:rsidR="00802D15" w:rsidRDefault="001F4EE7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F4EE7">
              <w:rPr>
                <w:rFonts w:ascii="Arial" w:hAnsi="Arial" w:cs="Arial"/>
                <w:sz w:val="21"/>
                <w:szCs w:val="21"/>
              </w:rPr>
              <w:t xml:space="preserve">Zmiany umowy dotyczące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przesunięcia środków </w:t>
            </w:r>
            <w:r w:rsidR="00311015">
              <w:rPr>
                <w:rFonts w:ascii="Arial" w:hAnsi="Arial" w:cs="Arial"/>
                <w:sz w:val="21"/>
                <w:szCs w:val="21"/>
              </w:rPr>
              <w:t xml:space="preserve">w danym roku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pomiędzy </w:t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istniejącymi 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kategoriami </w:t>
            </w:r>
            <w:r w:rsidR="00737582">
              <w:rPr>
                <w:rFonts w:ascii="Arial" w:hAnsi="Arial" w:cs="Arial"/>
                <w:sz w:val="21"/>
                <w:szCs w:val="21"/>
              </w:rPr>
              <w:t>wydatków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w </w:t>
            </w:r>
            <w:r w:rsidR="006B46C4">
              <w:rPr>
                <w:rFonts w:ascii="Arial" w:hAnsi="Arial" w:cs="Arial"/>
                <w:sz w:val="21"/>
                <w:szCs w:val="21"/>
              </w:rPr>
              <w:t>p</w:t>
            </w:r>
            <w:r w:rsidR="00311015">
              <w:rPr>
                <w:rFonts w:ascii="Arial" w:hAnsi="Arial" w:cs="Arial"/>
                <w:sz w:val="21"/>
                <w:szCs w:val="21"/>
              </w:rPr>
              <w:t>rogramie</w:t>
            </w:r>
            <w:r w:rsidR="000168D9" w:rsidRPr="001F4EE7">
              <w:rPr>
                <w:rFonts w:ascii="Arial" w:hAnsi="Arial" w:cs="Arial"/>
                <w:sz w:val="21"/>
                <w:szCs w:val="21"/>
              </w:rPr>
              <w:t xml:space="preserve"> rzeczowo-finansowym w ramach przyz</w:t>
            </w:r>
            <w:r w:rsidR="00BD3A07" w:rsidRPr="001F4EE7">
              <w:rPr>
                <w:rFonts w:ascii="Arial" w:hAnsi="Arial" w:cs="Arial"/>
                <w:sz w:val="21"/>
                <w:szCs w:val="21"/>
              </w:rPr>
              <w:t>nanej przez Województwo dotacji,</w:t>
            </w:r>
            <w:r w:rsidRPr="001F4E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11015">
              <w:rPr>
                <w:rFonts w:ascii="Arial" w:hAnsi="Arial" w:cs="Arial"/>
                <w:sz w:val="21"/>
                <w:szCs w:val="21"/>
              </w:rPr>
              <w:br/>
            </w:r>
            <w:r w:rsidR="002326A7" w:rsidRPr="001F4EE7">
              <w:rPr>
                <w:rFonts w:ascii="Arial" w:hAnsi="Arial" w:cs="Arial"/>
                <w:sz w:val="21"/>
                <w:szCs w:val="21"/>
              </w:rPr>
              <w:t xml:space="preserve">dla swej ważności nie 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>wymagają zmiany w formie aneksu, a Beneficjent zobowiązany jest niezwłocznie o tych zmianach powiadom</w:t>
            </w:r>
            <w:r w:rsidR="00802D15">
              <w:rPr>
                <w:rFonts w:ascii="Arial" w:hAnsi="Arial" w:cs="Arial"/>
                <w:sz w:val="21"/>
                <w:szCs w:val="21"/>
              </w:rPr>
              <w:t>ić pisemnie Województwo. Zmiana ta</w:t>
            </w:r>
            <w:r w:rsidR="00146692" w:rsidRPr="001F4EE7">
              <w:rPr>
                <w:rFonts w:ascii="Arial" w:hAnsi="Arial" w:cs="Arial"/>
                <w:sz w:val="21"/>
                <w:szCs w:val="21"/>
              </w:rPr>
              <w:t xml:space="preserve"> będzie każdorazowo wymagała uprzedniej akceptacji osoby nadzorującej realizację niniejszej umowy ze strony Województwa.</w:t>
            </w:r>
          </w:p>
          <w:p w14:paraId="02F2C34E" w14:textId="0B107D8D" w:rsidR="009A00F5" w:rsidRDefault="009A00F5" w:rsidP="00802D15">
            <w:pPr>
              <w:pStyle w:val="Akapitzlist"/>
              <w:numPr>
                <w:ilvl w:val="0"/>
                <w:numId w:val="14"/>
              </w:numPr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01653">
              <w:rPr>
                <w:rFonts w:ascii="Arial" w:hAnsi="Arial" w:cs="Arial"/>
                <w:sz w:val="21"/>
                <w:szCs w:val="21"/>
              </w:rPr>
              <w:t xml:space="preserve">W sprawach nieuregulowanych niniejszą umową zastosowanie mieć będą przepisy ustawy Kodeks cywilny, </w:t>
            </w:r>
            <w:r w:rsidR="00E14F66" w:rsidRPr="00901653">
              <w:rPr>
                <w:rFonts w:ascii="Arial" w:hAnsi="Arial" w:cs="Arial"/>
                <w:sz w:val="21"/>
                <w:szCs w:val="21"/>
              </w:rPr>
              <w:t>ustawy o finansach publicznych,</w:t>
            </w:r>
            <w:r w:rsidR="00E14F66" w:rsidRPr="00901653">
              <w:rPr>
                <w:rFonts w:ascii="Arial" w:hAnsi="Arial" w:cs="Arial"/>
              </w:rPr>
              <w:t xml:space="preserve"> 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ustawy o rachunkowości, ustawy Prawo budowlane, ustawy Prawo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z</w:t>
            </w:r>
            <w:r w:rsidRPr="00901653">
              <w:rPr>
                <w:rFonts w:ascii="Arial" w:hAnsi="Arial" w:cs="Arial"/>
                <w:sz w:val="21"/>
                <w:szCs w:val="21"/>
              </w:rPr>
              <w:t xml:space="preserve">amówień </w:t>
            </w:r>
            <w:r w:rsidR="00A871E6" w:rsidRPr="00901653">
              <w:rPr>
                <w:rFonts w:ascii="Arial" w:hAnsi="Arial" w:cs="Arial"/>
                <w:sz w:val="21"/>
                <w:szCs w:val="21"/>
              </w:rPr>
              <w:t>p</w:t>
            </w:r>
            <w:r w:rsidRPr="00901653">
              <w:rPr>
                <w:rFonts w:ascii="Arial" w:hAnsi="Arial" w:cs="Arial"/>
                <w:sz w:val="21"/>
                <w:szCs w:val="21"/>
              </w:rPr>
              <w:t>ublicznych.</w:t>
            </w:r>
            <w:r w:rsidRPr="00901653">
              <w:rPr>
                <w:rFonts w:ascii="Arial" w:hAnsi="Arial" w:cs="Arial"/>
                <w:sz w:val="21"/>
                <w:szCs w:val="21"/>
                <w:lang w:eastAsia="en-US"/>
              </w:rPr>
              <w:t xml:space="preserve"> </w:t>
            </w:r>
          </w:p>
          <w:p w14:paraId="12AD3C34" w14:textId="51A0A865" w:rsidR="00C67F4D" w:rsidRDefault="00C67F4D" w:rsidP="00C67F4D">
            <w:pPr>
              <w:pStyle w:val="Akapitzlist"/>
              <w:tabs>
                <w:tab w:val="left" w:pos="709"/>
              </w:tabs>
              <w:spacing w:line="268" w:lineRule="exact"/>
              <w:ind w:left="319" w:right="-2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FBC073C" w14:textId="54B166BC" w:rsidR="009A00F5" w:rsidRPr="009C02D2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lastRenderedPageBreak/>
              <w:t>§ 1</w:t>
            </w:r>
            <w:r w:rsidR="000A414D">
              <w:rPr>
                <w:b/>
                <w:sz w:val="21"/>
                <w:szCs w:val="21"/>
              </w:rPr>
              <w:t>1</w:t>
            </w:r>
          </w:p>
          <w:p w14:paraId="0786579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sz w:val="21"/>
                <w:szCs w:val="21"/>
              </w:rPr>
            </w:pPr>
          </w:p>
          <w:p w14:paraId="7E128E41" w14:textId="04A4B9B2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Ewentualne spory powstałe w związku z zawarciem i wykonywaniem niniejszej umowy, Strony będą starały się rozstrzygnąć polubownie.</w:t>
            </w:r>
          </w:p>
          <w:p w14:paraId="3E749BBC" w14:textId="6A17CF57" w:rsidR="00311015" w:rsidRDefault="00311015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W przypadku braku porozumienia spór zostanie poddany pod rozstrzygnięcie właściwego są</w:t>
            </w:r>
            <w:r w:rsidR="00CB1838">
              <w:rPr>
                <w:bCs/>
                <w:sz w:val="21"/>
                <w:szCs w:val="21"/>
              </w:rPr>
              <w:t>du powszechnego ze względu na siedzibę Województwa.</w:t>
            </w:r>
          </w:p>
          <w:p w14:paraId="2E7A2103" w14:textId="10F3C285" w:rsidR="00CB1838" w:rsidRDefault="00CB1838" w:rsidP="004302BD">
            <w:pPr>
              <w:pStyle w:val="tekwz"/>
              <w:numPr>
                <w:ilvl w:val="0"/>
                <w:numId w:val="31"/>
              </w:numPr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Niniejsza umowa została sporządzona w dwóch jednobrzmiących egzemplarzach, po jednym </w:t>
            </w:r>
            <w:r w:rsidR="007A0A49">
              <w:rPr>
                <w:bCs/>
                <w:sz w:val="21"/>
                <w:szCs w:val="21"/>
              </w:rPr>
              <w:br/>
            </w:r>
            <w:r>
              <w:rPr>
                <w:bCs/>
                <w:sz w:val="21"/>
                <w:szCs w:val="21"/>
              </w:rPr>
              <w:t>dla każdej strony.</w:t>
            </w:r>
          </w:p>
          <w:p w14:paraId="727A1C5A" w14:textId="77777777" w:rsidR="00CE704C" w:rsidRDefault="00CE704C" w:rsidP="00CE704C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right="-2"/>
              <w:rPr>
                <w:bCs/>
                <w:sz w:val="21"/>
                <w:szCs w:val="21"/>
              </w:rPr>
            </w:pPr>
          </w:p>
          <w:p w14:paraId="1CC38DE6" w14:textId="2F2ACFBB" w:rsidR="009A00F5" w:rsidRDefault="009A00F5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  <w:r w:rsidRPr="009C02D2">
              <w:rPr>
                <w:b/>
                <w:sz w:val="21"/>
                <w:szCs w:val="21"/>
              </w:rPr>
              <w:t>§ 1</w:t>
            </w:r>
            <w:r w:rsidR="000A414D">
              <w:rPr>
                <w:b/>
                <w:sz w:val="21"/>
                <w:szCs w:val="21"/>
              </w:rPr>
              <w:t>2</w:t>
            </w:r>
          </w:p>
          <w:p w14:paraId="228CD754" w14:textId="77777777" w:rsidR="006A7656" w:rsidRPr="009C02D2" w:rsidRDefault="006A7656" w:rsidP="009A00F5">
            <w:pPr>
              <w:pStyle w:val="tekwz"/>
              <w:tabs>
                <w:tab w:val="clear" w:pos="1417"/>
                <w:tab w:val="left" w:pos="709"/>
              </w:tabs>
              <w:spacing w:line="268" w:lineRule="exact"/>
              <w:ind w:left="0" w:right="-2"/>
              <w:jc w:val="center"/>
              <w:rPr>
                <w:b/>
                <w:sz w:val="21"/>
                <w:szCs w:val="21"/>
              </w:rPr>
            </w:pPr>
          </w:p>
          <w:p w14:paraId="4AB7A903" w14:textId="5EA22AD8" w:rsidR="001D2729" w:rsidRPr="00905223" w:rsidRDefault="00CB1838" w:rsidP="00E1094C">
            <w:pPr>
              <w:shd w:val="clear" w:color="auto" w:fill="FFFFFF"/>
              <w:spacing w:line="276" w:lineRule="auto"/>
              <w:jc w:val="both"/>
              <w:rPr>
                <w:rFonts w:cs="Arial"/>
              </w:rPr>
            </w:pPr>
            <w:r w:rsidRPr="00FF4058">
              <w:rPr>
                <w:rFonts w:cs="Arial"/>
                <w:bCs/>
              </w:rPr>
              <w:t>Umowa wchodzi w życie z dniem podpisania</w:t>
            </w:r>
            <w:r w:rsidR="006A7656">
              <w:rPr>
                <w:rFonts w:cs="Arial"/>
                <w:bCs/>
              </w:rPr>
              <w:t>.</w:t>
            </w:r>
          </w:p>
          <w:p w14:paraId="7194DBDC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69D0D3C" w14:textId="12B2669F" w:rsidR="009A00F5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117A07A" w14:textId="28D6E29C" w:rsidR="00035457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6C0545C" w14:textId="77777777" w:rsidR="00035457" w:rsidRPr="009C02D2" w:rsidRDefault="00035457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1E8778D" w14:textId="00A24430" w:rsidR="009A00F5" w:rsidRPr="009C02D2" w:rsidRDefault="003D17E7" w:rsidP="009A00F5">
            <w:pPr>
              <w:pStyle w:val="Arial105"/>
              <w:tabs>
                <w:tab w:val="left" w:pos="5529"/>
              </w:tabs>
              <w:ind w:left="1276"/>
              <w:rPr>
                <w:rFonts w:cs="Arial"/>
                <w:b/>
                <w:szCs w:val="21"/>
                <w:lang w:eastAsia="en-US"/>
              </w:rPr>
            </w:pP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Województwo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ab/>
            </w:r>
            <w:r w:rsidRPr="009C02D2">
              <w:rPr>
                <w:rFonts w:cs="Arial"/>
                <w:b/>
                <w:szCs w:val="21"/>
                <w:lang w:eastAsia="en-US"/>
              </w:rPr>
              <w:t xml:space="preserve">                </w:t>
            </w:r>
            <w:r w:rsidR="009A00F5" w:rsidRPr="009C02D2">
              <w:rPr>
                <w:rFonts w:cs="Arial"/>
                <w:b/>
                <w:szCs w:val="21"/>
                <w:lang w:eastAsia="en-US"/>
              </w:rPr>
              <w:t>Beneficjent</w:t>
            </w:r>
          </w:p>
          <w:p w14:paraId="54CD245A" w14:textId="77777777" w:rsidR="009A00F5" w:rsidRPr="009C02D2" w:rsidRDefault="009A00F5" w:rsidP="009A00F5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9A00F5" w:rsidRPr="005A3988" w14:paraId="1231BE67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36FEB5B0" w14:textId="77777777" w:rsidR="009A00F5" w:rsidRPr="005A3988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9A00F5" w:rsidRPr="005A3988" w14:paraId="30D7AA69" w14:textId="77777777" w:rsidTr="00140AF3">
        <w:trPr>
          <w:trHeight w:val="924"/>
        </w:trPr>
        <w:tc>
          <w:tcPr>
            <w:tcW w:w="9639" w:type="dxa"/>
            <w:gridSpan w:val="2"/>
            <w:shd w:val="clear" w:color="auto" w:fill="auto"/>
          </w:tcPr>
          <w:p w14:paraId="26B7A727" w14:textId="77777777" w:rsidR="001C6D01" w:rsidRDefault="001C6D01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4C762AC3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82E4FA3" w14:textId="3CCFBD00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89288B0" w14:textId="77777777" w:rsidR="00F22F49" w:rsidRDefault="00F22F49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5FFD83CC" w14:textId="77777777" w:rsidR="00AD3DF0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38601FE" w14:textId="6ADC1648" w:rsidR="00AD3DF0" w:rsidRPr="005A3988" w:rsidRDefault="00AD3DF0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1AC826C8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3B657C69" w14:textId="519E9B72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4CBE587A" w14:textId="3D55280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6ED30A5" w14:textId="546FE1D6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6337BBE9" w14:textId="6C30CC6F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71FA2A8" w14:textId="03AFC2E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8D4D06B" w14:textId="77777777" w:rsidR="00CE704C" w:rsidRDefault="00CE704C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0408DEE6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E44A4DD" w14:textId="77777777" w:rsidR="00035457" w:rsidRDefault="00035457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</w:p>
    <w:p w14:paraId="22A5A14C" w14:textId="645F120F" w:rsidR="007F08B3" w:rsidRPr="005A3988" w:rsidRDefault="007F08B3" w:rsidP="007F08B3">
      <w:pPr>
        <w:pStyle w:val="Tekstpodstawowy31"/>
        <w:tabs>
          <w:tab w:val="left" w:pos="720"/>
        </w:tabs>
        <w:rPr>
          <w:rFonts w:ascii="Arial" w:hAnsi="Arial" w:cs="Arial"/>
          <w:bCs/>
          <w:sz w:val="21"/>
          <w:szCs w:val="21"/>
        </w:rPr>
      </w:pPr>
      <w:r w:rsidRPr="009D472D">
        <w:rPr>
          <w:rFonts w:ascii="Arial" w:hAnsi="Arial" w:cs="Arial"/>
          <w:bCs/>
          <w:sz w:val="21"/>
          <w:szCs w:val="21"/>
        </w:rPr>
        <w:t>Załączniki:</w:t>
      </w:r>
    </w:p>
    <w:p w14:paraId="0F9B172A" w14:textId="77B28B49" w:rsidR="00035457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Wniosek o udzielenie pomocy finansowej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16CB58B4" w14:textId="4899DA69" w:rsidR="007F08B3" w:rsidRPr="005A3988" w:rsidRDefault="00FD2D90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035457">
        <w:rPr>
          <w:rFonts w:ascii="Arial" w:hAnsi="Arial" w:cs="Arial"/>
          <w:sz w:val="21"/>
          <w:szCs w:val="21"/>
        </w:rPr>
        <w:t xml:space="preserve">rogram </w:t>
      </w:r>
      <w:r w:rsidR="007F08B3" w:rsidRPr="005A3988">
        <w:rPr>
          <w:rFonts w:ascii="Arial" w:hAnsi="Arial" w:cs="Arial"/>
          <w:sz w:val="21"/>
          <w:szCs w:val="21"/>
        </w:rPr>
        <w:t>rzeczowo</w:t>
      </w:r>
      <w:r w:rsidR="00BC2181">
        <w:rPr>
          <w:rFonts w:ascii="Arial" w:hAnsi="Arial" w:cs="Arial"/>
          <w:sz w:val="21"/>
          <w:szCs w:val="21"/>
        </w:rPr>
        <w:t>-</w:t>
      </w:r>
      <w:r w:rsidR="007F08B3" w:rsidRPr="005A3988">
        <w:rPr>
          <w:rFonts w:ascii="Arial" w:hAnsi="Arial" w:cs="Arial"/>
          <w:sz w:val="21"/>
          <w:szCs w:val="21"/>
        </w:rPr>
        <w:t>finansow</w:t>
      </w:r>
      <w:r>
        <w:rPr>
          <w:rFonts w:ascii="Arial" w:hAnsi="Arial" w:cs="Arial"/>
          <w:sz w:val="21"/>
          <w:szCs w:val="21"/>
        </w:rPr>
        <w:t>y</w:t>
      </w:r>
      <w:r w:rsidR="007A0A49">
        <w:rPr>
          <w:rFonts w:ascii="Arial" w:hAnsi="Arial" w:cs="Arial"/>
          <w:sz w:val="21"/>
          <w:szCs w:val="21"/>
        </w:rPr>
        <w:t>.</w:t>
      </w:r>
    </w:p>
    <w:p w14:paraId="35594B8F" w14:textId="52D2FEBA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w</w:t>
      </w:r>
      <w:r w:rsidR="00706487">
        <w:rPr>
          <w:rFonts w:ascii="Arial" w:hAnsi="Arial" w:cs="Arial"/>
          <w:sz w:val="21"/>
          <w:szCs w:val="21"/>
        </w:rPr>
        <w:t>niosk</w:t>
      </w:r>
      <w:r>
        <w:rPr>
          <w:rFonts w:ascii="Arial" w:hAnsi="Arial" w:cs="Arial"/>
          <w:sz w:val="21"/>
          <w:szCs w:val="21"/>
        </w:rPr>
        <w:t>u</w:t>
      </w:r>
      <w:r w:rsidR="00706487">
        <w:rPr>
          <w:rFonts w:ascii="Arial" w:hAnsi="Arial" w:cs="Arial"/>
          <w:sz w:val="21"/>
          <w:szCs w:val="21"/>
        </w:rPr>
        <w:t xml:space="preserve"> o wypłatę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7B6B9CC6" w14:textId="566D0FB5" w:rsidR="001539FA" w:rsidRPr="005A3988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r</w:t>
      </w:r>
      <w:r w:rsidR="0012586A">
        <w:rPr>
          <w:rFonts w:ascii="Arial" w:hAnsi="Arial" w:cs="Arial"/>
          <w:sz w:val="21"/>
          <w:szCs w:val="21"/>
        </w:rPr>
        <w:t>ozliczeni</w:t>
      </w:r>
      <w:r>
        <w:rPr>
          <w:rFonts w:ascii="Arial" w:hAnsi="Arial" w:cs="Arial"/>
          <w:sz w:val="21"/>
          <w:szCs w:val="21"/>
        </w:rPr>
        <w:t>a</w:t>
      </w:r>
      <w:r w:rsidR="0012586A">
        <w:rPr>
          <w:rFonts w:ascii="Arial" w:hAnsi="Arial" w:cs="Arial"/>
          <w:sz w:val="21"/>
          <w:szCs w:val="21"/>
        </w:rPr>
        <w:t xml:space="preserve"> dotacji celowej</w:t>
      </w:r>
      <w:r w:rsidR="007A0A49">
        <w:rPr>
          <w:rFonts w:ascii="Arial" w:hAnsi="Arial" w:cs="Arial"/>
          <w:sz w:val="21"/>
          <w:szCs w:val="21"/>
        </w:rPr>
        <w:t>.</w:t>
      </w:r>
    </w:p>
    <w:p w14:paraId="3FF97ECA" w14:textId="7B21748E" w:rsidR="001539FA" w:rsidRPr="004D63CF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B87832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B87832">
        <w:rPr>
          <w:rFonts w:ascii="Arial" w:hAnsi="Arial" w:cs="Arial"/>
          <w:sz w:val="21"/>
          <w:szCs w:val="21"/>
        </w:rPr>
        <w:t xml:space="preserve"> z poniesionych wydatków związanych z realizacją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4F1D5289" w14:textId="79D46D55" w:rsidR="0019257B" w:rsidRPr="00562404" w:rsidRDefault="00035457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s</w:t>
      </w:r>
      <w:r w:rsidR="007B4700">
        <w:rPr>
          <w:rFonts w:ascii="Arial" w:hAnsi="Arial" w:cs="Arial"/>
          <w:sz w:val="21"/>
          <w:szCs w:val="21"/>
        </w:rPr>
        <w:t>prawozdani</w:t>
      </w:r>
      <w:r>
        <w:rPr>
          <w:rFonts w:ascii="Arial" w:hAnsi="Arial" w:cs="Arial"/>
          <w:sz w:val="21"/>
          <w:szCs w:val="21"/>
        </w:rPr>
        <w:t>a</w:t>
      </w:r>
      <w:r w:rsidR="007B4700">
        <w:rPr>
          <w:rFonts w:ascii="Arial" w:hAnsi="Arial" w:cs="Arial"/>
          <w:sz w:val="21"/>
          <w:szCs w:val="21"/>
        </w:rPr>
        <w:t xml:space="preserve"> kwartalne</w:t>
      </w:r>
      <w:r>
        <w:rPr>
          <w:rFonts w:ascii="Arial" w:hAnsi="Arial" w:cs="Arial"/>
          <w:sz w:val="21"/>
          <w:szCs w:val="21"/>
        </w:rPr>
        <w:t>go</w:t>
      </w:r>
      <w:r w:rsidR="007B4700">
        <w:rPr>
          <w:rFonts w:ascii="Arial" w:hAnsi="Arial" w:cs="Arial"/>
          <w:sz w:val="21"/>
          <w:szCs w:val="21"/>
        </w:rPr>
        <w:t xml:space="preserve"> z realizacji zadania</w:t>
      </w:r>
      <w:r w:rsidR="007A0A49">
        <w:rPr>
          <w:rFonts w:ascii="Arial" w:hAnsi="Arial" w:cs="Arial"/>
          <w:sz w:val="21"/>
          <w:szCs w:val="21"/>
        </w:rPr>
        <w:t>.</w:t>
      </w:r>
    </w:p>
    <w:p w14:paraId="2552A2D5" w14:textId="13F3DE61" w:rsidR="00562404" w:rsidRPr="00B0541D" w:rsidRDefault="00562404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Wzór tablicy informacyjnej</w:t>
      </w:r>
      <w:r w:rsidR="007A0A49">
        <w:rPr>
          <w:rFonts w:ascii="Arial" w:hAnsi="Arial" w:cs="Arial"/>
          <w:sz w:val="21"/>
          <w:szCs w:val="21"/>
        </w:rPr>
        <w:t>.</w:t>
      </w:r>
    </w:p>
    <w:p w14:paraId="638EE08B" w14:textId="77777777" w:rsidR="00724CEC" w:rsidRPr="0019257B" w:rsidRDefault="00B007FD" w:rsidP="00A165C9">
      <w:pPr>
        <w:pStyle w:val="Tekstpodstawowy31"/>
        <w:widowControl w:val="0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bCs/>
          <w:sz w:val="21"/>
          <w:szCs w:val="21"/>
        </w:rPr>
      </w:pPr>
      <w:r w:rsidRPr="0019257B">
        <w:rPr>
          <w:rFonts w:ascii="Arial" w:hAnsi="Arial" w:cs="Arial"/>
          <w:sz w:val="21"/>
          <w:szCs w:val="21"/>
        </w:rPr>
        <w:t>Informacje dotyczące</w:t>
      </w:r>
      <w:r w:rsidR="00650BA7" w:rsidRPr="0019257B">
        <w:rPr>
          <w:rFonts w:ascii="Arial" w:hAnsi="Arial" w:cs="Arial"/>
          <w:sz w:val="21"/>
          <w:szCs w:val="21"/>
        </w:rPr>
        <w:t xml:space="preserve"> przetwarzania danych osobowych.</w:t>
      </w: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14AAA" w14:textId="77777777" w:rsidR="00D77249" w:rsidRDefault="00D77249" w:rsidP="004B1500">
      <w:r>
        <w:separator/>
      </w:r>
    </w:p>
  </w:endnote>
  <w:endnote w:type="continuationSeparator" w:id="0">
    <w:p w14:paraId="051A5E68" w14:textId="77777777" w:rsidR="00D77249" w:rsidRDefault="00D77249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3E53" w14:textId="26571CD9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597461">
      <w:rPr>
        <w:rFonts w:cs="Arial"/>
        <w:bCs/>
        <w:noProof/>
        <w:sz w:val="18"/>
        <w:szCs w:val="18"/>
      </w:rPr>
      <w:t>6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5CAC" w14:textId="77777777" w:rsidR="00D77249" w:rsidRDefault="00D77249" w:rsidP="004B1500">
      <w:r>
        <w:separator/>
      </w:r>
    </w:p>
  </w:footnote>
  <w:footnote w:type="continuationSeparator" w:id="0">
    <w:p w14:paraId="4A0C4AD4" w14:textId="77777777" w:rsidR="00D77249" w:rsidRDefault="00D77249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7780CB9E"/>
    <w:lvl w:ilvl="0" w:tplc="00FAF1F0">
      <w:start w:val="1"/>
      <w:numFmt w:val="lowerLetter"/>
      <w:lvlText w:val="%1)"/>
      <w:lvlJc w:val="left"/>
      <w:pPr>
        <w:ind w:left="679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7EA2617"/>
    <w:multiLevelType w:val="hybridMultilevel"/>
    <w:tmpl w:val="96C2362E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0"/>
  </w:num>
  <w:num w:numId="4">
    <w:abstractNumId w:val="18"/>
  </w:num>
  <w:num w:numId="5">
    <w:abstractNumId w:val="28"/>
  </w:num>
  <w:num w:numId="6">
    <w:abstractNumId w:val="5"/>
  </w:num>
  <w:num w:numId="7">
    <w:abstractNumId w:val="24"/>
  </w:num>
  <w:num w:numId="8">
    <w:abstractNumId w:val="2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9"/>
  </w:num>
  <w:num w:numId="12">
    <w:abstractNumId w:val="14"/>
  </w:num>
  <w:num w:numId="13">
    <w:abstractNumId w:val="7"/>
  </w:num>
  <w:num w:numId="14">
    <w:abstractNumId w:val="16"/>
  </w:num>
  <w:num w:numId="15">
    <w:abstractNumId w:val="19"/>
  </w:num>
  <w:num w:numId="16">
    <w:abstractNumId w:val="27"/>
  </w:num>
  <w:num w:numId="17">
    <w:abstractNumId w:val="8"/>
  </w:num>
  <w:num w:numId="18">
    <w:abstractNumId w:val="10"/>
  </w:num>
  <w:num w:numId="19">
    <w:abstractNumId w:val="21"/>
  </w:num>
  <w:num w:numId="20">
    <w:abstractNumId w:val="3"/>
  </w:num>
  <w:num w:numId="21">
    <w:abstractNumId w:val="22"/>
  </w:num>
  <w:num w:numId="22">
    <w:abstractNumId w:val="6"/>
  </w:num>
  <w:num w:numId="23">
    <w:abstractNumId w:val="15"/>
  </w:num>
  <w:num w:numId="24">
    <w:abstractNumId w:val="9"/>
  </w:num>
  <w:num w:numId="25">
    <w:abstractNumId w:val="26"/>
  </w:num>
  <w:num w:numId="26">
    <w:abstractNumId w:val="1"/>
  </w:num>
  <w:num w:numId="27">
    <w:abstractNumId w:val="11"/>
  </w:num>
  <w:num w:numId="28">
    <w:abstractNumId w:val="13"/>
  </w:num>
  <w:num w:numId="29">
    <w:abstractNumId w:val="25"/>
  </w:num>
  <w:num w:numId="30">
    <w:abstractNumId w:val="4"/>
  </w:num>
  <w:num w:numId="31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0265"/>
    <w:rsid w:val="00000FE7"/>
    <w:rsid w:val="00001456"/>
    <w:rsid w:val="00006B33"/>
    <w:rsid w:val="00006E71"/>
    <w:rsid w:val="00007B97"/>
    <w:rsid w:val="0001028E"/>
    <w:rsid w:val="00010A4A"/>
    <w:rsid w:val="00010AB8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61C1"/>
    <w:rsid w:val="000A002F"/>
    <w:rsid w:val="000A00F6"/>
    <w:rsid w:val="000A1838"/>
    <w:rsid w:val="000A414D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1AA0"/>
    <w:rsid w:val="000D396A"/>
    <w:rsid w:val="000D6605"/>
    <w:rsid w:val="000D73E9"/>
    <w:rsid w:val="000E2B86"/>
    <w:rsid w:val="000E2BAA"/>
    <w:rsid w:val="000E4278"/>
    <w:rsid w:val="000F333B"/>
    <w:rsid w:val="000F770E"/>
    <w:rsid w:val="00101FED"/>
    <w:rsid w:val="0010341E"/>
    <w:rsid w:val="001140EC"/>
    <w:rsid w:val="0011616C"/>
    <w:rsid w:val="001164D2"/>
    <w:rsid w:val="00121F62"/>
    <w:rsid w:val="001241C7"/>
    <w:rsid w:val="0012586A"/>
    <w:rsid w:val="001258A5"/>
    <w:rsid w:val="001406FA"/>
    <w:rsid w:val="0014078F"/>
    <w:rsid w:val="00140AF3"/>
    <w:rsid w:val="00142FF4"/>
    <w:rsid w:val="00144DC3"/>
    <w:rsid w:val="00146692"/>
    <w:rsid w:val="00147284"/>
    <w:rsid w:val="001539FA"/>
    <w:rsid w:val="00156FD9"/>
    <w:rsid w:val="00157327"/>
    <w:rsid w:val="00172964"/>
    <w:rsid w:val="00172989"/>
    <w:rsid w:val="00172F5E"/>
    <w:rsid w:val="00173943"/>
    <w:rsid w:val="00175B05"/>
    <w:rsid w:val="001762CE"/>
    <w:rsid w:val="00181511"/>
    <w:rsid w:val="0019161B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2729"/>
    <w:rsid w:val="001D3D96"/>
    <w:rsid w:val="001D4BF8"/>
    <w:rsid w:val="001E62C4"/>
    <w:rsid w:val="001F0131"/>
    <w:rsid w:val="001F2512"/>
    <w:rsid w:val="001F4EE7"/>
    <w:rsid w:val="001F62BD"/>
    <w:rsid w:val="00203ACF"/>
    <w:rsid w:val="002047BE"/>
    <w:rsid w:val="00207E6B"/>
    <w:rsid w:val="00211E94"/>
    <w:rsid w:val="00213D87"/>
    <w:rsid w:val="00215A0B"/>
    <w:rsid w:val="00216A21"/>
    <w:rsid w:val="00221781"/>
    <w:rsid w:val="0022249C"/>
    <w:rsid w:val="00224E94"/>
    <w:rsid w:val="002272D8"/>
    <w:rsid w:val="002326A7"/>
    <w:rsid w:val="00235212"/>
    <w:rsid w:val="00235243"/>
    <w:rsid w:val="00241411"/>
    <w:rsid w:val="00246665"/>
    <w:rsid w:val="00260298"/>
    <w:rsid w:val="00261613"/>
    <w:rsid w:val="002662E4"/>
    <w:rsid w:val="0026721A"/>
    <w:rsid w:val="00267E25"/>
    <w:rsid w:val="00271870"/>
    <w:rsid w:val="002739F3"/>
    <w:rsid w:val="00275904"/>
    <w:rsid w:val="002774AB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401A"/>
    <w:rsid w:val="003052DA"/>
    <w:rsid w:val="00305850"/>
    <w:rsid w:val="003103B1"/>
    <w:rsid w:val="00311015"/>
    <w:rsid w:val="0031270D"/>
    <w:rsid w:val="003175DC"/>
    <w:rsid w:val="003213CB"/>
    <w:rsid w:val="003228AB"/>
    <w:rsid w:val="00327386"/>
    <w:rsid w:val="003343D2"/>
    <w:rsid w:val="00335863"/>
    <w:rsid w:val="00336441"/>
    <w:rsid w:val="003533ED"/>
    <w:rsid w:val="00356EE8"/>
    <w:rsid w:val="0036680E"/>
    <w:rsid w:val="00373F44"/>
    <w:rsid w:val="00376490"/>
    <w:rsid w:val="0037677A"/>
    <w:rsid w:val="00376808"/>
    <w:rsid w:val="00381963"/>
    <w:rsid w:val="003865DB"/>
    <w:rsid w:val="00390006"/>
    <w:rsid w:val="0039439B"/>
    <w:rsid w:val="00397C1A"/>
    <w:rsid w:val="003A45B0"/>
    <w:rsid w:val="003A4CDD"/>
    <w:rsid w:val="003A6222"/>
    <w:rsid w:val="003B16FD"/>
    <w:rsid w:val="003C40E7"/>
    <w:rsid w:val="003C7D18"/>
    <w:rsid w:val="003D074E"/>
    <w:rsid w:val="003D17E7"/>
    <w:rsid w:val="003D5643"/>
    <w:rsid w:val="003D7173"/>
    <w:rsid w:val="003E6215"/>
    <w:rsid w:val="003F1648"/>
    <w:rsid w:val="003F29BB"/>
    <w:rsid w:val="003F7A18"/>
    <w:rsid w:val="0040439B"/>
    <w:rsid w:val="00406B6E"/>
    <w:rsid w:val="0041452E"/>
    <w:rsid w:val="004245BE"/>
    <w:rsid w:val="00426CE3"/>
    <w:rsid w:val="004302BD"/>
    <w:rsid w:val="00434851"/>
    <w:rsid w:val="00434FC4"/>
    <w:rsid w:val="00435228"/>
    <w:rsid w:val="004402DB"/>
    <w:rsid w:val="00441A5B"/>
    <w:rsid w:val="00445F36"/>
    <w:rsid w:val="00447AE6"/>
    <w:rsid w:val="0045101A"/>
    <w:rsid w:val="00451D8C"/>
    <w:rsid w:val="0045348A"/>
    <w:rsid w:val="00453F0C"/>
    <w:rsid w:val="0045426B"/>
    <w:rsid w:val="00455979"/>
    <w:rsid w:val="00466727"/>
    <w:rsid w:val="00466C13"/>
    <w:rsid w:val="00467E32"/>
    <w:rsid w:val="00475169"/>
    <w:rsid w:val="00476857"/>
    <w:rsid w:val="0047713B"/>
    <w:rsid w:val="004800F4"/>
    <w:rsid w:val="004809A0"/>
    <w:rsid w:val="00485336"/>
    <w:rsid w:val="004874B2"/>
    <w:rsid w:val="00487F16"/>
    <w:rsid w:val="00490BEC"/>
    <w:rsid w:val="0049107B"/>
    <w:rsid w:val="00492F64"/>
    <w:rsid w:val="004A1986"/>
    <w:rsid w:val="004A3EE3"/>
    <w:rsid w:val="004A4BC8"/>
    <w:rsid w:val="004A66B2"/>
    <w:rsid w:val="004B1500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4B29"/>
    <w:rsid w:val="005158A0"/>
    <w:rsid w:val="00520478"/>
    <w:rsid w:val="00520D15"/>
    <w:rsid w:val="0052702E"/>
    <w:rsid w:val="00527FE7"/>
    <w:rsid w:val="00533C62"/>
    <w:rsid w:val="005428FB"/>
    <w:rsid w:val="00543BE1"/>
    <w:rsid w:val="00562404"/>
    <w:rsid w:val="0056350C"/>
    <w:rsid w:val="00572812"/>
    <w:rsid w:val="00572A0D"/>
    <w:rsid w:val="00577B52"/>
    <w:rsid w:val="00581C49"/>
    <w:rsid w:val="00582AFB"/>
    <w:rsid w:val="005904E3"/>
    <w:rsid w:val="005927B1"/>
    <w:rsid w:val="00592CFE"/>
    <w:rsid w:val="005941AF"/>
    <w:rsid w:val="00597461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19B"/>
    <w:rsid w:val="005D2414"/>
    <w:rsid w:val="005E3408"/>
    <w:rsid w:val="005E38AF"/>
    <w:rsid w:val="005F570C"/>
    <w:rsid w:val="005F581A"/>
    <w:rsid w:val="00602FB4"/>
    <w:rsid w:val="006118DC"/>
    <w:rsid w:val="00612E35"/>
    <w:rsid w:val="0064075B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970C0"/>
    <w:rsid w:val="00697BC2"/>
    <w:rsid w:val="006A1634"/>
    <w:rsid w:val="006A2AFB"/>
    <w:rsid w:val="006A347B"/>
    <w:rsid w:val="006A7656"/>
    <w:rsid w:val="006B019B"/>
    <w:rsid w:val="006B0D9F"/>
    <w:rsid w:val="006B1C8F"/>
    <w:rsid w:val="006B2595"/>
    <w:rsid w:val="006B46C4"/>
    <w:rsid w:val="006B4FBE"/>
    <w:rsid w:val="006C428A"/>
    <w:rsid w:val="006C7886"/>
    <w:rsid w:val="006D7AF9"/>
    <w:rsid w:val="006E1A7C"/>
    <w:rsid w:val="006E1D0B"/>
    <w:rsid w:val="006F093A"/>
    <w:rsid w:val="006F2A43"/>
    <w:rsid w:val="006F355C"/>
    <w:rsid w:val="00700EA6"/>
    <w:rsid w:val="00703A0C"/>
    <w:rsid w:val="00706487"/>
    <w:rsid w:val="00713799"/>
    <w:rsid w:val="00715F89"/>
    <w:rsid w:val="00716363"/>
    <w:rsid w:val="00724CEC"/>
    <w:rsid w:val="00725EE1"/>
    <w:rsid w:val="00727CC4"/>
    <w:rsid w:val="00730CEC"/>
    <w:rsid w:val="00732944"/>
    <w:rsid w:val="00734178"/>
    <w:rsid w:val="00736200"/>
    <w:rsid w:val="00737582"/>
    <w:rsid w:val="0074225D"/>
    <w:rsid w:val="007430BA"/>
    <w:rsid w:val="007452C7"/>
    <w:rsid w:val="00762725"/>
    <w:rsid w:val="00763674"/>
    <w:rsid w:val="007676A4"/>
    <w:rsid w:val="00771CFA"/>
    <w:rsid w:val="00775960"/>
    <w:rsid w:val="007759C0"/>
    <w:rsid w:val="007813F4"/>
    <w:rsid w:val="00782BE5"/>
    <w:rsid w:val="00783F08"/>
    <w:rsid w:val="00791D63"/>
    <w:rsid w:val="0079258A"/>
    <w:rsid w:val="00793533"/>
    <w:rsid w:val="007A0A49"/>
    <w:rsid w:val="007A0EC9"/>
    <w:rsid w:val="007A1955"/>
    <w:rsid w:val="007A39DA"/>
    <w:rsid w:val="007A41FC"/>
    <w:rsid w:val="007A5ECF"/>
    <w:rsid w:val="007B0FB4"/>
    <w:rsid w:val="007B1B49"/>
    <w:rsid w:val="007B4700"/>
    <w:rsid w:val="007B6016"/>
    <w:rsid w:val="007B6AC9"/>
    <w:rsid w:val="007B708C"/>
    <w:rsid w:val="007C0D35"/>
    <w:rsid w:val="007C75EF"/>
    <w:rsid w:val="007C7C09"/>
    <w:rsid w:val="007D2C9D"/>
    <w:rsid w:val="007D687C"/>
    <w:rsid w:val="007E0293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7F460B"/>
    <w:rsid w:val="0080184F"/>
    <w:rsid w:val="008025AF"/>
    <w:rsid w:val="00802D15"/>
    <w:rsid w:val="0080746E"/>
    <w:rsid w:val="00807EB8"/>
    <w:rsid w:val="008108BB"/>
    <w:rsid w:val="00813659"/>
    <w:rsid w:val="00817DD9"/>
    <w:rsid w:val="00822D67"/>
    <w:rsid w:val="008236A9"/>
    <w:rsid w:val="00831423"/>
    <w:rsid w:val="008349F3"/>
    <w:rsid w:val="008405A8"/>
    <w:rsid w:val="008412B9"/>
    <w:rsid w:val="008440AA"/>
    <w:rsid w:val="0084578D"/>
    <w:rsid w:val="00845BE6"/>
    <w:rsid w:val="00851F3F"/>
    <w:rsid w:val="008603C2"/>
    <w:rsid w:val="008630B0"/>
    <w:rsid w:val="00864067"/>
    <w:rsid w:val="00867E63"/>
    <w:rsid w:val="008755DF"/>
    <w:rsid w:val="00880528"/>
    <w:rsid w:val="008846CD"/>
    <w:rsid w:val="00885F78"/>
    <w:rsid w:val="00886C78"/>
    <w:rsid w:val="00890D01"/>
    <w:rsid w:val="008917B2"/>
    <w:rsid w:val="0089349B"/>
    <w:rsid w:val="00895533"/>
    <w:rsid w:val="00896FA1"/>
    <w:rsid w:val="008A3CCC"/>
    <w:rsid w:val="008A4A32"/>
    <w:rsid w:val="008A4B62"/>
    <w:rsid w:val="008A5A9E"/>
    <w:rsid w:val="008C1642"/>
    <w:rsid w:val="008C2D7C"/>
    <w:rsid w:val="008C49C5"/>
    <w:rsid w:val="008C7213"/>
    <w:rsid w:val="008C76C1"/>
    <w:rsid w:val="008D1147"/>
    <w:rsid w:val="008D1947"/>
    <w:rsid w:val="008D281D"/>
    <w:rsid w:val="008E63DF"/>
    <w:rsid w:val="00901653"/>
    <w:rsid w:val="009031CF"/>
    <w:rsid w:val="00904E5A"/>
    <w:rsid w:val="00905223"/>
    <w:rsid w:val="00906DEA"/>
    <w:rsid w:val="00906E8B"/>
    <w:rsid w:val="00910A3E"/>
    <w:rsid w:val="00914522"/>
    <w:rsid w:val="00920849"/>
    <w:rsid w:val="009245C2"/>
    <w:rsid w:val="00925095"/>
    <w:rsid w:val="00931507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52CC8"/>
    <w:rsid w:val="00956602"/>
    <w:rsid w:val="009619FE"/>
    <w:rsid w:val="00961A23"/>
    <w:rsid w:val="0096278C"/>
    <w:rsid w:val="00962A89"/>
    <w:rsid w:val="00965FB2"/>
    <w:rsid w:val="0096729F"/>
    <w:rsid w:val="00970CD8"/>
    <w:rsid w:val="009733EF"/>
    <w:rsid w:val="0097430F"/>
    <w:rsid w:val="00977965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178D"/>
    <w:rsid w:val="009C3418"/>
    <w:rsid w:val="009C4CEF"/>
    <w:rsid w:val="009C7696"/>
    <w:rsid w:val="009D095A"/>
    <w:rsid w:val="009D1F91"/>
    <w:rsid w:val="009D472D"/>
    <w:rsid w:val="009E0872"/>
    <w:rsid w:val="009E3F8A"/>
    <w:rsid w:val="009E4E9E"/>
    <w:rsid w:val="009F13DE"/>
    <w:rsid w:val="009F1B0C"/>
    <w:rsid w:val="009F75BD"/>
    <w:rsid w:val="009F7C77"/>
    <w:rsid w:val="00A00942"/>
    <w:rsid w:val="00A0279E"/>
    <w:rsid w:val="00A06A51"/>
    <w:rsid w:val="00A11E2E"/>
    <w:rsid w:val="00A13199"/>
    <w:rsid w:val="00A13333"/>
    <w:rsid w:val="00A1471E"/>
    <w:rsid w:val="00A165C9"/>
    <w:rsid w:val="00A17544"/>
    <w:rsid w:val="00A260A7"/>
    <w:rsid w:val="00A31FD4"/>
    <w:rsid w:val="00A328D3"/>
    <w:rsid w:val="00A36130"/>
    <w:rsid w:val="00A36875"/>
    <w:rsid w:val="00A42F51"/>
    <w:rsid w:val="00A44291"/>
    <w:rsid w:val="00A46DFE"/>
    <w:rsid w:val="00A473F8"/>
    <w:rsid w:val="00A51C4B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A0BEA"/>
    <w:rsid w:val="00AA4F95"/>
    <w:rsid w:val="00AA5734"/>
    <w:rsid w:val="00AA6766"/>
    <w:rsid w:val="00AB068E"/>
    <w:rsid w:val="00AB0F86"/>
    <w:rsid w:val="00AB1929"/>
    <w:rsid w:val="00AB6217"/>
    <w:rsid w:val="00AB62CB"/>
    <w:rsid w:val="00AB6DDF"/>
    <w:rsid w:val="00AC15E2"/>
    <w:rsid w:val="00AC38DC"/>
    <w:rsid w:val="00AC4345"/>
    <w:rsid w:val="00AC6E21"/>
    <w:rsid w:val="00AC7CE8"/>
    <w:rsid w:val="00AD3DF0"/>
    <w:rsid w:val="00AD56E1"/>
    <w:rsid w:val="00AD6D5F"/>
    <w:rsid w:val="00AE39B8"/>
    <w:rsid w:val="00AE4CD2"/>
    <w:rsid w:val="00AE7CF2"/>
    <w:rsid w:val="00B007FD"/>
    <w:rsid w:val="00B0485C"/>
    <w:rsid w:val="00B05322"/>
    <w:rsid w:val="00B0541D"/>
    <w:rsid w:val="00B05580"/>
    <w:rsid w:val="00B07A96"/>
    <w:rsid w:val="00B104F3"/>
    <w:rsid w:val="00B1116E"/>
    <w:rsid w:val="00B111C9"/>
    <w:rsid w:val="00B1120E"/>
    <w:rsid w:val="00B1616E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56FDA"/>
    <w:rsid w:val="00B62E9C"/>
    <w:rsid w:val="00B65A6F"/>
    <w:rsid w:val="00B76C93"/>
    <w:rsid w:val="00B80A6A"/>
    <w:rsid w:val="00B87832"/>
    <w:rsid w:val="00B90133"/>
    <w:rsid w:val="00B90474"/>
    <w:rsid w:val="00B967E3"/>
    <w:rsid w:val="00B9688C"/>
    <w:rsid w:val="00BA0108"/>
    <w:rsid w:val="00BA553E"/>
    <w:rsid w:val="00BB37BA"/>
    <w:rsid w:val="00BB654B"/>
    <w:rsid w:val="00BC147D"/>
    <w:rsid w:val="00BC2181"/>
    <w:rsid w:val="00BC21B7"/>
    <w:rsid w:val="00BC6449"/>
    <w:rsid w:val="00BC6A1C"/>
    <w:rsid w:val="00BD24E3"/>
    <w:rsid w:val="00BD3A07"/>
    <w:rsid w:val="00BD4CA3"/>
    <w:rsid w:val="00BD6583"/>
    <w:rsid w:val="00BD6768"/>
    <w:rsid w:val="00BD6E55"/>
    <w:rsid w:val="00BE4A83"/>
    <w:rsid w:val="00BF67F9"/>
    <w:rsid w:val="00C0399D"/>
    <w:rsid w:val="00C05D8A"/>
    <w:rsid w:val="00C0650A"/>
    <w:rsid w:val="00C06586"/>
    <w:rsid w:val="00C13C63"/>
    <w:rsid w:val="00C16032"/>
    <w:rsid w:val="00C208AE"/>
    <w:rsid w:val="00C21109"/>
    <w:rsid w:val="00C3147D"/>
    <w:rsid w:val="00C364CB"/>
    <w:rsid w:val="00C371A2"/>
    <w:rsid w:val="00C42E52"/>
    <w:rsid w:val="00C42E96"/>
    <w:rsid w:val="00C42FC5"/>
    <w:rsid w:val="00C43171"/>
    <w:rsid w:val="00C469DE"/>
    <w:rsid w:val="00C53128"/>
    <w:rsid w:val="00C55635"/>
    <w:rsid w:val="00C57701"/>
    <w:rsid w:val="00C66F1D"/>
    <w:rsid w:val="00C67F4D"/>
    <w:rsid w:val="00C714D3"/>
    <w:rsid w:val="00C809A1"/>
    <w:rsid w:val="00C83AC7"/>
    <w:rsid w:val="00C9069D"/>
    <w:rsid w:val="00C90994"/>
    <w:rsid w:val="00C93BA2"/>
    <w:rsid w:val="00C93F81"/>
    <w:rsid w:val="00C96F4E"/>
    <w:rsid w:val="00C9712A"/>
    <w:rsid w:val="00CA1143"/>
    <w:rsid w:val="00CA1875"/>
    <w:rsid w:val="00CA26ED"/>
    <w:rsid w:val="00CA3195"/>
    <w:rsid w:val="00CA344F"/>
    <w:rsid w:val="00CA5040"/>
    <w:rsid w:val="00CA5494"/>
    <w:rsid w:val="00CA609E"/>
    <w:rsid w:val="00CA7BC3"/>
    <w:rsid w:val="00CB1838"/>
    <w:rsid w:val="00CD0422"/>
    <w:rsid w:val="00CD0697"/>
    <w:rsid w:val="00CD2CC7"/>
    <w:rsid w:val="00CE11D4"/>
    <w:rsid w:val="00CE4417"/>
    <w:rsid w:val="00CE45B1"/>
    <w:rsid w:val="00CE661C"/>
    <w:rsid w:val="00CE704C"/>
    <w:rsid w:val="00CE75DD"/>
    <w:rsid w:val="00CF073D"/>
    <w:rsid w:val="00CF6CE5"/>
    <w:rsid w:val="00D110EA"/>
    <w:rsid w:val="00D16880"/>
    <w:rsid w:val="00D21417"/>
    <w:rsid w:val="00D276A9"/>
    <w:rsid w:val="00D27D31"/>
    <w:rsid w:val="00D32D5A"/>
    <w:rsid w:val="00D33B73"/>
    <w:rsid w:val="00D351AC"/>
    <w:rsid w:val="00D358B5"/>
    <w:rsid w:val="00D37B9F"/>
    <w:rsid w:val="00D42963"/>
    <w:rsid w:val="00D437EE"/>
    <w:rsid w:val="00D445A2"/>
    <w:rsid w:val="00D4695C"/>
    <w:rsid w:val="00D46A08"/>
    <w:rsid w:val="00D516C2"/>
    <w:rsid w:val="00D53668"/>
    <w:rsid w:val="00D5442F"/>
    <w:rsid w:val="00D56A73"/>
    <w:rsid w:val="00D56B5F"/>
    <w:rsid w:val="00D57C48"/>
    <w:rsid w:val="00D60040"/>
    <w:rsid w:val="00D63871"/>
    <w:rsid w:val="00D64F0A"/>
    <w:rsid w:val="00D67396"/>
    <w:rsid w:val="00D674D3"/>
    <w:rsid w:val="00D7056F"/>
    <w:rsid w:val="00D71326"/>
    <w:rsid w:val="00D71661"/>
    <w:rsid w:val="00D77249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7FED"/>
    <w:rsid w:val="00DC2E3B"/>
    <w:rsid w:val="00DC4585"/>
    <w:rsid w:val="00DD0424"/>
    <w:rsid w:val="00DD0A7E"/>
    <w:rsid w:val="00DD0B9A"/>
    <w:rsid w:val="00DD35EF"/>
    <w:rsid w:val="00DD481D"/>
    <w:rsid w:val="00DD62F4"/>
    <w:rsid w:val="00DE05AE"/>
    <w:rsid w:val="00DE422B"/>
    <w:rsid w:val="00DF0003"/>
    <w:rsid w:val="00DF51E0"/>
    <w:rsid w:val="00DF55EB"/>
    <w:rsid w:val="00DF5CA3"/>
    <w:rsid w:val="00DF718C"/>
    <w:rsid w:val="00E1094C"/>
    <w:rsid w:val="00E11724"/>
    <w:rsid w:val="00E1373F"/>
    <w:rsid w:val="00E14F66"/>
    <w:rsid w:val="00E20047"/>
    <w:rsid w:val="00E21A7F"/>
    <w:rsid w:val="00E24A57"/>
    <w:rsid w:val="00E24F37"/>
    <w:rsid w:val="00E273A5"/>
    <w:rsid w:val="00E279FD"/>
    <w:rsid w:val="00E319E3"/>
    <w:rsid w:val="00E3511E"/>
    <w:rsid w:val="00E37EE5"/>
    <w:rsid w:val="00E46FCA"/>
    <w:rsid w:val="00E47B1E"/>
    <w:rsid w:val="00E52A57"/>
    <w:rsid w:val="00E63486"/>
    <w:rsid w:val="00E6731F"/>
    <w:rsid w:val="00E710A2"/>
    <w:rsid w:val="00E71E1E"/>
    <w:rsid w:val="00E76477"/>
    <w:rsid w:val="00E80A9A"/>
    <w:rsid w:val="00E83978"/>
    <w:rsid w:val="00E83AB2"/>
    <w:rsid w:val="00E85400"/>
    <w:rsid w:val="00E85870"/>
    <w:rsid w:val="00E95507"/>
    <w:rsid w:val="00E96D8E"/>
    <w:rsid w:val="00EA050C"/>
    <w:rsid w:val="00EA2339"/>
    <w:rsid w:val="00EA38FB"/>
    <w:rsid w:val="00EB411A"/>
    <w:rsid w:val="00EB526F"/>
    <w:rsid w:val="00EC3F64"/>
    <w:rsid w:val="00EC61F3"/>
    <w:rsid w:val="00EC7613"/>
    <w:rsid w:val="00ED2CD1"/>
    <w:rsid w:val="00ED49EC"/>
    <w:rsid w:val="00ED7DDC"/>
    <w:rsid w:val="00ED7F69"/>
    <w:rsid w:val="00EE0263"/>
    <w:rsid w:val="00EE0316"/>
    <w:rsid w:val="00EE4A4D"/>
    <w:rsid w:val="00EE50FD"/>
    <w:rsid w:val="00EE795F"/>
    <w:rsid w:val="00EE79C0"/>
    <w:rsid w:val="00EF39FC"/>
    <w:rsid w:val="00F028D8"/>
    <w:rsid w:val="00F07281"/>
    <w:rsid w:val="00F174B0"/>
    <w:rsid w:val="00F22F49"/>
    <w:rsid w:val="00F22FE4"/>
    <w:rsid w:val="00F235AD"/>
    <w:rsid w:val="00F24E4A"/>
    <w:rsid w:val="00F25814"/>
    <w:rsid w:val="00F27B59"/>
    <w:rsid w:val="00F27F8D"/>
    <w:rsid w:val="00F31921"/>
    <w:rsid w:val="00F32D26"/>
    <w:rsid w:val="00F35037"/>
    <w:rsid w:val="00F41374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375E"/>
    <w:rsid w:val="00F85813"/>
    <w:rsid w:val="00F85830"/>
    <w:rsid w:val="00F9424F"/>
    <w:rsid w:val="00FA0803"/>
    <w:rsid w:val="00FA1CBD"/>
    <w:rsid w:val="00FA297D"/>
    <w:rsid w:val="00FA36AE"/>
    <w:rsid w:val="00FA7A98"/>
    <w:rsid w:val="00FA7C2E"/>
    <w:rsid w:val="00FB505D"/>
    <w:rsid w:val="00FB5F5E"/>
    <w:rsid w:val="00FC00F4"/>
    <w:rsid w:val="00FC1693"/>
    <w:rsid w:val="00FC324E"/>
    <w:rsid w:val="00FD11D7"/>
    <w:rsid w:val="00FD1569"/>
    <w:rsid w:val="00FD2122"/>
    <w:rsid w:val="00FD2D90"/>
    <w:rsid w:val="00FD411E"/>
    <w:rsid w:val="00FE0484"/>
    <w:rsid w:val="00FE3D4A"/>
    <w:rsid w:val="00FE6F53"/>
    <w:rsid w:val="00FF2E52"/>
    <w:rsid w:val="00FF35EB"/>
    <w:rsid w:val="00FF3BC3"/>
    <w:rsid w:val="00FF4058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3375DD-5048-4A92-8638-9CE69E56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2145</Words>
  <Characters>12873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35</cp:revision>
  <cp:lastPrinted>2026-02-05T09:58:00Z</cp:lastPrinted>
  <dcterms:created xsi:type="dcterms:W3CDTF">2026-02-17T07:16:00Z</dcterms:created>
  <dcterms:modified xsi:type="dcterms:W3CDTF">2026-03-27T11:35:00Z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