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2544828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6C23EA1" w14:textId="77777777" w:rsidR="006D6E8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51F15">
              <w:rPr>
                <w:rFonts w:cs="Arial"/>
                <w:szCs w:val="21"/>
              </w:rPr>
              <w:t xml:space="preserve">nr </w:t>
            </w:r>
            <w:r w:rsidR="00FE423B">
              <w:rPr>
                <w:rFonts w:cs="Arial"/>
                <w:szCs w:val="21"/>
              </w:rPr>
              <w:t>3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FB61845" w14:textId="77777777" w:rsidR="00F718F2" w:rsidRDefault="00F718F2" w:rsidP="00F718F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 630/155/VII/2026</w:t>
            </w:r>
          </w:p>
          <w:p w14:paraId="27CDC76A" w14:textId="77777777" w:rsidR="00F718F2" w:rsidRDefault="00F718F2" w:rsidP="00F718F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997E1B7" w14:textId="3CA8B74B" w:rsidR="00B0573B" w:rsidRPr="00F01C30" w:rsidRDefault="00F718F2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26.03.2026 r.</w:t>
            </w:r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6F4847B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</w:t>
            </w:r>
            <w:r w:rsidR="00F718F2">
              <w:rPr>
                <w:b/>
              </w:rPr>
              <w:t>120</w:t>
            </w:r>
            <w:r w:rsidR="00F445AC">
              <w:rPr>
                <w:b/>
              </w:rPr>
              <w:t>/</w:t>
            </w:r>
            <w:r w:rsidR="00F718F2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DF646D"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4F3AFE8F" w:rsidR="00564CBB" w:rsidRDefault="00564CBB" w:rsidP="00564CBB">
            <w:pPr>
              <w:pStyle w:val="Arial10i50"/>
            </w:pPr>
            <w:r>
              <w:t xml:space="preserve">z dnia </w:t>
            </w:r>
            <w:r w:rsidR="00F718F2">
              <w:t>26 marca 2026 r.</w:t>
            </w:r>
          </w:p>
        </w:tc>
        <w:tc>
          <w:tcPr>
            <w:tcW w:w="6011" w:type="dxa"/>
            <w:gridSpan w:val="2"/>
          </w:tcPr>
          <w:p w14:paraId="1E87F396" w14:textId="77777777" w:rsidR="00564CBB" w:rsidRDefault="00564CBB" w:rsidP="00564CBB">
            <w:pPr>
              <w:pStyle w:val="Arial10i50"/>
            </w:pPr>
          </w:p>
          <w:p w14:paraId="60987232" w14:textId="77777777" w:rsidR="00564CBB" w:rsidRDefault="00564CBB" w:rsidP="00564CBB">
            <w:pPr>
              <w:pStyle w:val="Arial10i50"/>
            </w:pPr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4F8253" w14:textId="33EDDB29" w:rsidR="00FA0FF2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74423">
              <w:rPr>
                <w:rFonts w:ascii="Arial" w:hAnsi="Arial" w:cs="Arial"/>
                <w:b/>
                <w:sz w:val="21"/>
                <w:szCs w:val="21"/>
              </w:rPr>
              <w:t>Krzysztofowi Gule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="00074423">
              <w:rPr>
                <w:rFonts w:ascii="Arial" w:hAnsi="Arial" w:cs="Arial"/>
                <w:b/>
                <w:sz w:val="21"/>
                <w:szCs w:val="21"/>
              </w:rPr>
              <w:t>Guła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B45A16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="003E4225">
              <w:t xml:space="preserve"> </w:t>
            </w:r>
            <w:r w:rsidR="003E4225" w:rsidRPr="003E4225">
              <w:rPr>
                <w:rFonts w:ascii="Arial" w:hAnsi="Arial" w:cs="Arial"/>
                <w:b/>
                <w:sz w:val="21"/>
                <w:szCs w:val="21"/>
              </w:rPr>
              <w:t>kierownik</w:t>
            </w:r>
            <w:r w:rsidR="00074423"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74423" w:rsidRPr="00074423">
              <w:rPr>
                <w:rFonts w:ascii="Arial" w:hAnsi="Arial" w:cs="Arial"/>
                <w:b/>
                <w:sz w:val="21"/>
                <w:szCs w:val="21"/>
              </w:rPr>
              <w:t>referatu obsługi technicznej i serwisu Departamentu Cyfryzacji i Informatyki</w:t>
            </w:r>
            <w:r w:rsidR="0007442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DA2799" w14:textId="542C13C3" w:rsidR="003E4225" w:rsidRPr="00C36A8D" w:rsidRDefault="001B2729" w:rsidP="003E4225">
            <w:pPr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wywołanym odwołaniem wniesionym w dniu 12.03.2026 r. przez Wykonawcę NTT Technology Sp. z o. o., 05-077 Warszawa-Wesoła, Zakręt, ul. Trakt Brzeski 89, wobec czynności Zamawiającego polegającej na niezgodnym z przepisami ustawy Pzp ustaleniu treści dokumentów zamówienia w zakresie części 1 w postępowaniu o udzielenie zamówienia publicznego pn.: „Zakup i dostawa sprzętu komputerowego”, numer referencyjny </w:t>
            </w:r>
            <w:r w:rsidR="003E4225">
              <w:rPr>
                <w:rFonts w:ascii="Arial" w:hAnsi="Arial" w:cs="Arial"/>
                <w:sz w:val="21"/>
                <w:szCs w:val="21"/>
              </w:rPr>
              <w:br/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>BZ-ZP.272.5.4.2026.MZ, polegających na:</w:t>
            </w:r>
          </w:p>
          <w:p w14:paraId="20F6C41B" w14:textId="77777777" w:rsidR="003E4225" w:rsidRDefault="003E4225" w:rsidP="003E4225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35CE0F4F" w14:textId="77777777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Naruszeniu art. 99 ust. 2 i 4 Pzp w zw. z art. 16 pkt 1 i 3 ustawy Pzp, poprzez dokonanie opisu przedmiotu zamówienia w sposób, który utrudnia uczciwą konkurencję i prowadzi do nierównego traktowania Wykonawców, jak również jest nieproporcjonalny i nieuzasadniony potrzebami Zamawiającego w zakresie dotyczącym wymogu dostarczenia w ramach części 1 komputerów All-in-One, które: </w:t>
            </w:r>
          </w:p>
          <w:p w14:paraId="3D2E18D3" w14:textId="77777777" w:rsidR="003E4225" w:rsidRDefault="003E4225" w:rsidP="003E4225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2C7B294D" w14:textId="39FEF3C3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spełniają normę MIL-STD-810G / MIL-STD-810H lub równoważne takie jak IEC 60068,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PN-EN 60068, EF STAN 00-35, STANAG 4370, zapewniając lepszą odporność sprzętu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na warunki środowiskowe (upadki, wibracje, skrajne temperatury, wilgoć, pył)</w:t>
            </w:r>
            <w:r w:rsidR="006D6E86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BEC2FDD" w14:textId="735A8BE3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na płycie głównej wlutowane minimum 3 × złącze M.2 (minimum jedno złącze M.2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musi obsługiwać dyski PCIe x4, min. Gen 4 z zaimplementowanym protokołem NVMe)</w:t>
            </w:r>
            <w:r w:rsidR="006D6E86">
              <w:rPr>
                <w:rFonts w:ascii="Arial" w:hAnsi="Arial" w:cs="Arial"/>
                <w:sz w:val="21"/>
                <w:szCs w:val="21"/>
              </w:rPr>
              <w:t>.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EF4F04C" w14:textId="77777777" w:rsidR="003E4225" w:rsidRDefault="003E4225" w:rsidP="003E422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B38A99" w14:textId="4C408E65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aruszeni</w:t>
            </w:r>
            <w:r w:rsidR="00CC283C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art. 99 ust. 1 w zw. z art. 16 pkt. 1 i 2 ustawy Pzp, poprzez dokonanie opisu przedmiotu zamówienia w sposób niejednoznaczny, mogący wprowadzać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błąd co do rzeczywistych potrzeb Zamawiającego i uniemożliwiający dokonania właściwej wyceny oferty, w zakresie dotyczącym: </w:t>
            </w:r>
          </w:p>
          <w:p w14:paraId="23D8D425" w14:textId="77777777" w:rsidR="003E4225" w:rsidRDefault="003E4225" w:rsidP="003E4225">
            <w:pPr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4F4AA2" w14:textId="04DA441A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>opisu wymagań stawianych procesorowi wykorzystanemu w komputerze All-in-One dostarczanym w ramach części 1</w:t>
            </w:r>
            <w:r w:rsidR="006D6E86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CEF15BA" w14:textId="77777777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sposobu realizacji gwarancji, jaką objęte mają być oferowane komputery All-in-One dostarczane w ramach części 1. </w:t>
            </w:r>
          </w:p>
          <w:p w14:paraId="2DC70DB9" w14:textId="77777777" w:rsidR="003E4225" w:rsidRDefault="003E422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629A0185" w14:textId="77777777" w:rsidR="006D6E86" w:rsidRDefault="006D6E86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3DBD3B2" w14:textId="322DD1FA" w:rsidR="006D6E86" w:rsidRPr="008F48F0" w:rsidRDefault="006D6E86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2A5A3DBD" w14:textId="7ED39011" w:rsidR="00F01C30" w:rsidRPr="00913A4B" w:rsidRDefault="00AF3A0C" w:rsidP="004F7DC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13A4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13A4B" w:rsidRPr="003E42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E4225">
              <w:rPr>
                <w:rFonts w:ascii="Arial" w:hAnsi="Arial" w:cs="Arial"/>
                <w:sz w:val="21"/>
                <w:szCs w:val="21"/>
              </w:rPr>
              <w:t>kierownika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4423" w:rsidRPr="00074423">
              <w:rPr>
                <w:rFonts w:ascii="Arial" w:hAnsi="Arial" w:cs="Arial"/>
                <w:sz w:val="21"/>
                <w:szCs w:val="21"/>
              </w:rPr>
              <w:t xml:space="preserve">referatu obsługi technicznej i serwisu Departamentu Cyfryzacji i Informatyki 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>w Urzędzie Marsza</w:t>
            </w:r>
            <w:r w:rsidR="0097083B">
              <w:rPr>
                <w:rFonts w:ascii="Arial" w:hAnsi="Arial" w:cs="Arial"/>
                <w:sz w:val="21"/>
                <w:szCs w:val="21"/>
              </w:rPr>
              <w:t>łkowskim Województwa Śląskiego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oraz na czas </w:t>
            </w:r>
            <w:r w:rsidR="00AB5D56" w:rsidRPr="00913A4B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913A4B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7F9D2367" w14:textId="77777777" w:rsidR="004608B9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C88A70B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B0E8826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18AF78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F2D773F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42BA746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04CDA7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E82B8E7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CCACD4A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8B1726C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41D81C4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3BD5AB2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496A27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9944AA1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249931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CE0EDA2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10BA48C" w14:textId="77777777" w:rsidR="006D6E86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46BAC6" w14:textId="77777777" w:rsidR="006D6E86" w:rsidRPr="00913A4B" w:rsidRDefault="006D6E8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9CC1" w14:textId="77777777" w:rsidR="00DB6898" w:rsidRDefault="00DB6898" w:rsidP="00996FEA">
      <w:pPr>
        <w:spacing w:after="0" w:line="240" w:lineRule="auto"/>
      </w:pPr>
      <w:r>
        <w:separator/>
      </w:r>
    </w:p>
  </w:endnote>
  <w:endnote w:type="continuationSeparator" w:id="0">
    <w:p w14:paraId="02906E3A" w14:textId="77777777" w:rsidR="00DB6898" w:rsidRDefault="00DB6898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051D" w14:textId="77777777" w:rsidR="00DB6898" w:rsidRDefault="00DB6898" w:rsidP="00996FEA">
      <w:pPr>
        <w:spacing w:after="0" w:line="240" w:lineRule="auto"/>
      </w:pPr>
      <w:r>
        <w:separator/>
      </w:r>
    </w:p>
  </w:footnote>
  <w:footnote w:type="continuationSeparator" w:id="0">
    <w:p w14:paraId="4E13828D" w14:textId="77777777" w:rsidR="00DB6898" w:rsidRDefault="00DB6898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66288"/>
    <w:multiLevelType w:val="hybridMultilevel"/>
    <w:tmpl w:val="1966C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3933">
    <w:abstractNumId w:val="4"/>
  </w:num>
  <w:num w:numId="2" w16cid:durableId="530724314">
    <w:abstractNumId w:val="5"/>
  </w:num>
  <w:num w:numId="3" w16cid:durableId="1557667010">
    <w:abstractNumId w:val="1"/>
  </w:num>
  <w:num w:numId="4" w16cid:durableId="1034620157">
    <w:abstractNumId w:val="3"/>
  </w:num>
  <w:num w:numId="5" w16cid:durableId="1623415966">
    <w:abstractNumId w:val="6"/>
  </w:num>
  <w:num w:numId="6" w16cid:durableId="1486045188">
    <w:abstractNumId w:val="2"/>
  </w:num>
  <w:num w:numId="7" w16cid:durableId="1853491541">
    <w:abstractNumId w:val="0"/>
  </w:num>
  <w:num w:numId="8" w16cid:durableId="143420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7D6"/>
    <w:rsid w:val="000415F1"/>
    <w:rsid w:val="00041686"/>
    <w:rsid w:val="000426C2"/>
    <w:rsid w:val="00052524"/>
    <w:rsid w:val="00055D8B"/>
    <w:rsid w:val="00074423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1F19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0F45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603E0"/>
    <w:rsid w:val="003A2411"/>
    <w:rsid w:val="003A445B"/>
    <w:rsid w:val="003B3E19"/>
    <w:rsid w:val="003C6C7B"/>
    <w:rsid w:val="003E4225"/>
    <w:rsid w:val="003E4CA1"/>
    <w:rsid w:val="003E550A"/>
    <w:rsid w:val="00403DCF"/>
    <w:rsid w:val="00415CBD"/>
    <w:rsid w:val="004406CE"/>
    <w:rsid w:val="00454C6B"/>
    <w:rsid w:val="00454E02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0F45"/>
    <w:rsid w:val="005A6AA1"/>
    <w:rsid w:val="005A7E5B"/>
    <w:rsid w:val="005B00C1"/>
    <w:rsid w:val="005B22B8"/>
    <w:rsid w:val="005D324F"/>
    <w:rsid w:val="005E0EE7"/>
    <w:rsid w:val="005E1180"/>
    <w:rsid w:val="005E5A54"/>
    <w:rsid w:val="00613F0A"/>
    <w:rsid w:val="00620B74"/>
    <w:rsid w:val="00625FAC"/>
    <w:rsid w:val="00626A69"/>
    <w:rsid w:val="006334E4"/>
    <w:rsid w:val="006459B7"/>
    <w:rsid w:val="006563A1"/>
    <w:rsid w:val="006725F6"/>
    <w:rsid w:val="00681890"/>
    <w:rsid w:val="0068394A"/>
    <w:rsid w:val="006951B5"/>
    <w:rsid w:val="006971B1"/>
    <w:rsid w:val="006A3BDD"/>
    <w:rsid w:val="006A41AB"/>
    <w:rsid w:val="006A676F"/>
    <w:rsid w:val="006B1051"/>
    <w:rsid w:val="006B4829"/>
    <w:rsid w:val="006B5902"/>
    <w:rsid w:val="006D406A"/>
    <w:rsid w:val="006D6E86"/>
    <w:rsid w:val="006D7E96"/>
    <w:rsid w:val="006E3AC1"/>
    <w:rsid w:val="006F293B"/>
    <w:rsid w:val="006F39C3"/>
    <w:rsid w:val="006F3BD5"/>
    <w:rsid w:val="007048AF"/>
    <w:rsid w:val="0072684F"/>
    <w:rsid w:val="00733B8B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0D25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0A04"/>
    <w:rsid w:val="008C2B5D"/>
    <w:rsid w:val="008C4B7B"/>
    <w:rsid w:val="008E63A3"/>
    <w:rsid w:val="008F48F0"/>
    <w:rsid w:val="008F5FD6"/>
    <w:rsid w:val="00913A4B"/>
    <w:rsid w:val="009511E8"/>
    <w:rsid w:val="00961107"/>
    <w:rsid w:val="0097083B"/>
    <w:rsid w:val="009748A6"/>
    <w:rsid w:val="00982369"/>
    <w:rsid w:val="00985405"/>
    <w:rsid w:val="009934D1"/>
    <w:rsid w:val="0099437C"/>
    <w:rsid w:val="00996FEA"/>
    <w:rsid w:val="009A1907"/>
    <w:rsid w:val="009A6370"/>
    <w:rsid w:val="009B11D7"/>
    <w:rsid w:val="009B12DD"/>
    <w:rsid w:val="009C1BDA"/>
    <w:rsid w:val="009C4410"/>
    <w:rsid w:val="009C4EBB"/>
    <w:rsid w:val="009D09BD"/>
    <w:rsid w:val="00A046D4"/>
    <w:rsid w:val="00A30330"/>
    <w:rsid w:val="00A37271"/>
    <w:rsid w:val="00A51F15"/>
    <w:rsid w:val="00A70A08"/>
    <w:rsid w:val="00A735AE"/>
    <w:rsid w:val="00A80E72"/>
    <w:rsid w:val="00A9699C"/>
    <w:rsid w:val="00AB08C2"/>
    <w:rsid w:val="00AB5D56"/>
    <w:rsid w:val="00AC1AC1"/>
    <w:rsid w:val="00AC5256"/>
    <w:rsid w:val="00AD41D3"/>
    <w:rsid w:val="00AE4684"/>
    <w:rsid w:val="00AE59FA"/>
    <w:rsid w:val="00AF3A0C"/>
    <w:rsid w:val="00B0573B"/>
    <w:rsid w:val="00B155D4"/>
    <w:rsid w:val="00B259AA"/>
    <w:rsid w:val="00B400A6"/>
    <w:rsid w:val="00B41989"/>
    <w:rsid w:val="00B42F97"/>
    <w:rsid w:val="00B45A16"/>
    <w:rsid w:val="00B47D61"/>
    <w:rsid w:val="00B73046"/>
    <w:rsid w:val="00B96CBE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91F47"/>
    <w:rsid w:val="00CA76DA"/>
    <w:rsid w:val="00CC283C"/>
    <w:rsid w:val="00CC63F7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B6898"/>
    <w:rsid w:val="00DC1D3A"/>
    <w:rsid w:val="00DF646D"/>
    <w:rsid w:val="00DF69A7"/>
    <w:rsid w:val="00E00AA8"/>
    <w:rsid w:val="00E01203"/>
    <w:rsid w:val="00E0278E"/>
    <w:rsid w:val="00E03D07"/>
    <w:rsid w:val="00E05165"/>
    <w:rsid w:val="00E30E0D"/>
    <w:rsid w:val="00E33B65"/>
    <w:rsid w:val="00E36344"/>
    <w:rsid w:val="00E52373"/>
    <w:rsid w:val="00E6638A"/>
    <w:rsid w:val="00E83EB4"/>
    <w:rsid w:val="00E841A4"/>
    <w:rsid w:val="00E90CF1"/>
    <w:rsid w:val="00EE2F51"/>
    <w:rsid w:val="00EE78E4"/>
    <w:rsid w:val="00EF57E5"/>
    <w:rsid w:val="00F01C30"/>
    <w:rsid w:val="00F15431"/>
    <w:rsid w:val="00F329F9"/>
    <w:rsid w:val="00F445AC"/>
    <w:rsid w:val="00F7055C"/>
    <w:rsid w:val="00F718F2"/>
    <w:rsid w:val="00F82A3F"/>
    <w:rsid w:val="00F90DB3"/>
    <w:rsid w:val="00F93C7A"/>
    <w:rsid w:val="00FA0FF2"/>
    <w:rsid w:val="00FA354D"/>
    <w:rsid w:val="00FA6E5B"/>
    <w:rsid w:val="00FE423B"/>
    <w:rsid w:val="00FF226D"/>
    <w:rsid w:val="00FF272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6D6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7" ma:contentTypeDescription="Utwórz nowy dokument." ma:contentTypeScope="" ma:versionID="24a5f738863a00a5e1ebb637404353fe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3b2718cbaf2ddacb6937e8836cf4b9f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8F2F2-7D88-405C-B0D9-248B3EE9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A51B-088D-4FF4-90F8-6DBF764A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7959A-2338-4695-BC6B-560AB3E8DA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Zawadzki Maciej</cp:lastModifiedBy>
  <cp:revision>4</cp:revision>
  <cp:lastPrinted>2019-10-23T12:39:00Z</cp:lastPrinted>
  <dcterms:created xsi:type="dcterms:W3CDTF">2026-03-19T11:08:00Z</dcterms:created>
  <dcterms:modified xsi:type="dcterms:W3CDTF">2026-03-27T12:29:00Z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