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DD099" w14:textId="77777777" w:rsidR="00A2498A" w:rsidRDefault="00A2498A" w:rsidP="00E94B98">
      <w:pPr>
        <w:jc w:val="center"/>
        <w:rPr>
          <w:b/>
          <w:bCs/>
          <w:sz w:val="32"/>
          <w:szCs w:val="32"/>
        </w:rPr>
      </w:pPr>
    </w:p>
    <w:p w14:paraId="73BB2F1A" w14:textId="77777777" w:rsidR="00A2498A" w:rsidRDefault="00A2498A" w:rsidP="00E94B98">
      <w:pPr>
        <w:jc w:val="center"/>
        <w:rPr>
          <w:b/>
          <w:bCs/>
          <w:sz w:val="32"/>
          <w:szCs w:val="32"/>
        </w:rPr>
      </w:pPr>
    </w:p>
    <w:p w14:paraId="58563BC7" w14:textId="5CD85ED6" w:rsidR="00E94B98" w:rsidRDefault="00E94B98" w:rsidP="00E94B98">
      <w:pPr>
        <w:jc w:val="center"/>
        <w:rPr>
          <w:b/>
          <w:bCs/>
          <w:sz w:val="32"/>
          <w:szCs w:val="32"/>
        </w:rPr>
      </w:pPr>
      <w:r w:rsidRPr="00E94B98">
        <w:rPr>
          <w:b/>
          <w:bCs/>
          <w:sz w:val="32"/>
          <w:szCs w:val="32"/>
        </w:rPr>
        <w:t xml:space="preserve">INFORMACJA O WYNIKACH KONTROLI STOSOWANIA </w:t>
      </w:r>
    </w:p>
    <w:p w14:paraId="647E0710" w14:textId="6174C92A" w:rsidR="004D0C5D" w:rsidRPr="00E94B98" w:rsidRDefault="00E94B98" w:rsidP="00E94B98">
      <w:pPr>
        <w:jc w:val="center"/>
        <w:rPr>
          <w:b/>
          <w:bCs/>
          <w:sz w:val="32"/>
          <w:szCs w:val="32"/>
        </w:rPr>
      </w:pPr>
      <w:r w:rsidRPr="00E94B98">
        <w:rPr>
          <w:b/>
          <w:bCs/>
          <w:sz w:val="32"/>
          <w:szCs w:val="32"/>
        </w:rPr>
        <w:t>PRAWA ZAMÓWIEŃ PUBLICZNYCH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E94B98" w14:paraId="1165CCFA" w14:textId="77777777" w:rsidTr="00E94B98">
        <w:trPr>
          <w:trHeight w:val="741"/>
        </w:trPr>
        <w:tc>
          <w:tcPr>
            <w:tcW w:w="3256" w:type="dxa"/>
          </w:tcPr>
          <w:p w14:paraId="72C7CDA2" w14:textId="5E2C74B2" w:rsidR="00E94B98" w:rsidRPr="00E94B98" w:rsidRDefault="00E94B98">
            <w:pPr>
              <w:rPr>
                <w:b/>
                <w:bCs/>
                <w:i/>
                <w:iCs/>
              </w:rPr>
            </w:pPr>
            <w:r w:rsidRPr="00E94B98">
              <w:rPr>
                <w:b/>
                <w:bCs/>
                <w:i/>
                <w:iCs/>
              </w:rPr>
              <w:t>Podmiot przeprowadzający kontrolę</w:t>
            </w:r>
          </w:p>
        </w:tc>
        <w:tc>
          <w:tcPr>
            <w:tcW w:w="5806" w:type="dxa"/>
          </w:tcPr>
          <w:p w14:paraId="7628AC45" w14:textId="5059DB17" w:rsidR="00E94B98" w:rsidRDefault="00E94B98">
            <w:r>
              <w:t>Instytucja Zarządzająca Programem Fundusze Europejskie dla Śląskiego 2021-2027</w:t>
            </w:r>
          </w:p>
        </w:tc>
      </w:tr>
      <w:tr w:rsidR="00E94B98" w14:paraId="71535CCE" w14:textId="77777777" w:rsidTr="00E94B98">
        <w:trPr>
          <w:trHeight w:val="741"/>
        </w:trPr>
        <w:tc>
          <w:tcPr>
            <w:tcW w:w="3256" w:type="dxa"/>
          </w:tcPr>
          <w:p w14:paraId="09755AAE" w14:textId="40C41FDA" w:rsidR="00E94B98" w:rsidRPr="00E94B98" w:rsidRDefault="00E94B98">
            <w:pPr>
              <w:rPr>
                <w:b/>
                <w:bCs/>
                <w:i/>
                <w:iCs/>
              </w:rPr>
            </w:pPr>
            <w:r w:rsidRPr="00E94B98">
              <w:rPr>
                <w:b/>
                <w:bCs/>
                <w:i/>
                <w:iCs/>
              </w:rPr>
              <w:t>Jednostka kontrolowana</w:t>
            </w:r>
          </w:p>
        </w:tc>
        <w:tc>
          <w:tcPr>
            <w:tcW w:w="5806" w:type="dxa"/>
          </w:tcPr>
          <w:p w14:paraId="7624801A" w14:textId="5516B9B9" w:rsidR="00E94B98" w:rsidRDefault="007D7A0C">
            <w:r w:rsidRPr="007D7A0C">
              <w:t>Województwo Śląskie</w:t>
            </w:r>
          </w:p>
        </w:tc>
      </w:tr>
      <w:tr w:rsidR="00E94B98" w14:paraId="2D2639AE" w14:textId="77777777" w:rsidTr="00E94B98">
        <w:trPr>
          <w:trHeight w:val="741"/>
        </w:trPr>
        <w:tc>
          <w:tcPr>
            <w:tcW w:w="3256" w:type="dxa"/>
          </w:tcPr>
          <w:p w14:paraId="261C3250" w14:textId="646A97D0" w:rsidR="00E94B98" w:rsidRPr="00E94B98" w:rsidRDefault="00E94B98">
            <w:pPr>
              <w:rPr>
                <w:b/>
                <w:bCs/>
                <w:i/>
                <w:iCs/>
              </w:rPr>
            </w:pPr>
            <w:r w:rsidRPr="00E94B98">
              <w:rPr>
                <w:b/>
                <w:bCs/>
                <w:i/>
                <w:iCs/>
              </w:rPr>
              <w:t>Tytuł projektu</w:t>
            </w:r>
          </w:p>
        </w:tc>
        <w:tc>
          <w:tcPr>
            <w:tcW w:w="5806" w:type="dxa"/>
          </w:tcPr>
          <w:p w14:paraId="22C2FB0F" w14:textId="6748E453" w:rsidR="00E94B98" w:rsidRDefault="008F1426">
            <w:r w:rsidRPr="008F1426">
              <w:t>Pomoc Techniczna 2025 - RT</w:t>
            </w:r>
          </w:p>
        </w:tc>
      </w:tr>
      <w:tr w:rsidR="00E94B98" w14:paraId="2A435D82" w14:textId="77777777" w:rsidTr="00E94B98">
        <w:trPr>
          <w:trHeight w:val="741"/>
        </w:trPr>
        <w:tc>
          <w:tcPr>
            <w:tcW w:w="3256" w:type="dxa"/>
          </w:tcPr>
          <w:p w14:paraId="2E7F89C6" w14:textId="2E89158B" w:rsidR="00E94B98" w:rsidRPr="00E94B98" w:rsidRDefault="00E94B98">
            <w:pPr>
              <w:rPr>
                <w:b/>
                <w:bCs/>
                <w:i/>
                <w:iCs/>
              </w:rPr>
            </w:pPr>
            <w:r w:rsidRPr="00E94B98">
              <w:rPr>
                <w:b/>
                <w:bCs/>
                <w:i/>
                <w:iCs/>
              </w:rPr>
              <w:t>Okres przeprowadzenia kontroli</w:t>
            </w:r>
          </w:p>
        </w:tc>
        <w:tc>
          <w:tcPr>
            <w:tcW w:w="5806" w:type="dxa"/>
          </w:tcPr>
          <w:p w14:paraId="6DD5484B" w14:textId="14F046BC" w:rsidR="00E94B98" w:rsidRDefault="00341B1A">
            <w:r>
              <w:t>03.03.2026</w:t>
            </w:r>
          </w:p>
        </w:tc>
      </w:tr>
      <w:tr w:rsidR="00E94B98" w14:paraId="6336433E" w14:textId="77777777" w:rsidTr="00E94B98">
        <w:trPr>
          <w:trHeight w:val="741"/>
        </w:trPr>
        <w:tc>
          <w:tcPr>
            <w:tcW w:w="3256" w:type="dxa"/>
          </w:tcPr>
          <w:p w14:paraId="75670C3B" w14:textId="3BA657CD" w:rsidR="00E94B98" w:rsidRPr="00E94B98" w:rsidRDefault="00E94B98">
            <w:pPr>
              <w:rPr>
                <w:b/>
                <w:bCs/>
                <w:i/>
                <w:iCs/>
              </w:rPr>
            </w:pPr>
            <w:r w:rsidRPr="00E94B98">
              <w:rPr>
                <w:b/>
                <w:bCs/>
                <w:i/>
                <w:iCs/>
              </w:rPr>
              <w:t>Opis kontroli w odniesieniu do zamówień publicznych</w:t>
            </w:r>
          </w:p>
        </w:tc>
        <w:tc>
          <w:tcPr>
            <w:tcW w:w="5806" w:type="dxa"/>
          </w:tcPr>
          <w:p w14:paraId="66840B4C" w14:textId="77777777" w:rsidR="00035B32" w:rsidRDefault="00035B32" w:rsidP="00035B32">
            <w:r>
              <w:t>Nazwa i przedmiot postępowania: Usługa wykonania badania ewaluacyjnego pt. „Ewaluacja uzyskanych wartości wskaźników rezultatu długoterminowego EFS w ramach RPO WSL na lata 2014-2020 (pomiar V)”</w:t>
            </w:r>
          </w:p>
          <w:p w14:paraId="72B25386" w14:textId="77777777" w:rsidR="00035B32" w:rsidRDefault="00035B32" w:rsidP="00035B32">
            <w:r>
              <w:t xml:space="preserve">Tryb postępowania, podstawa prawna przeprowadzanego postępowania: Przetarg nieograniczony art. 132 ustawy z dnia 11 września 2019 r. Prawo zamówień publicznych </w:t>
            </w:r>
          </w:p>
          <w:p w14:paraId="3E3B319E" w14:textId="77777777" w:rsidR="00035B32" w:rsidRDefault="00035B32" w:rsidP="00035B32">
            <w:r>
              <w:t>Rodzaj zamówienia:  Usługa</w:t>
            </w:r>
          </w:p>
          <w:p w14:paraId="7FEB50A3" w14:textId="77777777" w:rsidR="00035B32" w:rsidRDefault="00035B32" w:rsidP="00035B32">
            <w:r>
              <w:t>Numer zamówienia nadany przez Zamawiającego: BZ-ZP.272.8.1.2025.AS</w:t>
            </w:r>
          </w:p>
          <w:p w14:paraId="0181800B" w14:textId="77777777" w:rsidR="00035B32" w:rsidRDefault="00035B32" w:rsidP="00035B32">
            <w:r>
              <w:t xml:space="preserve">Numer ogłoszenia o zamówieniu oraz data zamieszczenia/ przekazania ogłoszenia o zamówieniu: 2025/S 018-056081 opublikowane w dniu 27.01.2025 r. </w:t>
            </w:r>
          </w:p>
          <w:p w14:paraId="6019DF2A" w14:textId="77777777" w:rsidR="00035B32" w:rsidRDefault="00035B32" w:rsidP="00035B32">
            <w:r>
              <w:t>Szacunkowa wartość zamówienia:  zamówienia udzielanego jako część zamówienia o wartości 2 157 157,28 zł , wartość aktualnie udzielanego zamówienia częściowego (którego dotyczy obecne postępowanie) 167 000,00 zł.</w:t>
            </w:r>
          </w:p>
          <w:p w14:paraId="5B933ECD" w14:textId="77777777" w:rsidR="00035B32" w:rsidRDefault="00035B32" w:rsidP="00035B32">
            <w:r>
              <w:t xml:space="preserve">Wartość zamówienia wynikająca z treści umowy zawartej pomiędzy Zamawiającym, a wykonawcą: </w:t>
            </w:r>
          </w:p>
          <w:p w14:paraId="0D4D22A1" w14:textId="3ADD1D08" w:rsidR="00E94B98" w:rsidRDefault="00035B32" w:rsidP="00035B32">
            <w:r>
              <w:t>-umowa CRU WSL 1103/RT/25 z dnia 05.05.2025 r., z . ASM Research Solutions Strategy Sp. z o.o., ul. Grunwaldzka 5, 99-301 Kutno na kwotę 108 240,00 zł</w:t>
            </w:r>
          </w:p>
        </w:tc>
      </w:tr>
      <w:tr w:rsidR="00E94B98" w14:paraId="39631303" w14:textId="77777777" w:rsidTr="00E94B98">
        <w:trPr>
          <w:trHeight w:val="741"/>
        </w:trPr>
        <w:tc>
          <w:tcPr>
            <w:tcW w:w="3256" w:type="dxa"/>
          </w:tcPr>
          <w:p w14:paraId="33BE89AD" w14:textId="3DCA166A" w:rsidR="00E94B98" w:rsidRPr="00E94B98" w:rsidRDefault="00E94B98">
            <w:pPr>
              <w:rPr>
                <w:b/>
                <w:bCs/>
                <w:i/>
                <w:iCs/>
              </w:rPr>
            </w:pPr>
            <w:r w:rsidRPr="00E94B98">
              <w:rPr>
                <w:b/>
                <w:bCs/>
                <w:i/>
                <w:iCs/>
              </w:rPr>
              <w:t>Wynik kontroli</w:t>
            </w:r>
          </w:p>
        </w:tc>
        <w:tc>
          <w:tcPr>
            <w:tcW w:w="5806" w:type="dxa"/>
          </w:tcPr>
          <w:p w14:paraId="2FB477C2" w14:textId="5083635F" w:rsidR="00E94B98" w:rsidRDefault="008F1426">
            <w:r>
              <w:t xml:space="preserve">Bez zastrzeżeń </w:t>
            </w:r>
          </w:p>
        </w:tc>
      </w:tr>
      <w:tr w:rsidR="00E94B98" w14:paraId="22113DD9" w14:textId="77777777" w:rsidTr="00E94B98">
        <w:trPr>
          <w:trHeight w:val="741"/>
        </w:trPr>
        <w:tc>
          <w:tcPr>
            <w:tcW w:w="3256" w:type="dxa"/>
          </w:tcPr>
          <w:p w14:paraId="32E70C3A" w14:textId="726C8DB7" w:rsidR="00E94B98" w:rsidRPr="00E94B98" w:rsidRDefault="00E94B9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Załączniki</w:t>
            </w:r>
          </w:p>
        </w:tc>
        <w:tc>
          <w:tcPr>
            <w:tcW w:w="5806" w:type="dxa"/>
          </w:tcPr>
          <w:p w14:paraId="64CCDB98" w14:textId="2BF686F4" w:rsidR="00E94B98" w:rsidRDefault="009C3A34">
            <w:r>
              <w:t>Lista kontrolna do zamówienia</w:t>
            </w:r>
          </w:p>
        </w:tc>
      </w:tr>
    </w:tbl>
    <w:p w14:paraId="4670B8C8" w14:textId="03E7CDCB" w:rsidR="00E94B98" w:rsidRDefault="00E94B98"/>
    <w:sectPr w:rsidR="00E94B9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D0956" w14:textId="77777777" w:rsidR="00E779C0" w:rsidRDefault="00E779C0" w:rsidP="00A2498A">
      <w:pPr>
        <w:spacing w:after="0" w:line="240" w:lineRule="auto"/>
      </w:pPr>
      <w:r>
        <w:separator/>
      </w:r>
    </w:p>
  </w:endnote>
  <w:endnote w:type="continuationSeparator" w:id="0">
    <w:p w14:paraId="17109439" w14:textId="77777777" w:rsidR="00E779C0" w:rsidRDefault="00E779C0" w:rsidP="00A24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73F39" w14:textId="77777777" w:rsidR="00E779C0" w:rsidRDefault="00E779C0" w:rsidP="00A2498A">
      <w:pPr>
        <w:spacing w:after="0" w:line="240" w:lineRule="auto"/>
      </w:pPr>
      <w:r>
        <w:separator/>
      </w:r>
    </w:p>
  </w:footnote>
  <w:footnote w:type="continuationSeparator" w:id="0">
    <w:p w14:paraId="58730FA8" w14:textId="77777777" w:rsidR="00E779C0" w:rsidRDefault="00E779C0" w:rsidP="00A24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4853" w14:textId="788E5EC9" w:rsidR="00A2498A" w:rsidRDefault="00A2498A">
    <w:pPr>
      <w:pStyle w:val="Nagwek"/>
    </w:pPr>
    <w:r w:rsidRPr="00AA2FE4">
      <w:rPr>
        <w:rFonts w:ascii="Calibri" w:hAnsi="Calibri"/>
        <w:noProof/>
        <w:lang w:eastAsia="pl-PL"/>
      </w:rPr>
      <w:drawing>
        <wp:inline distT="0" distB="0" distL="0" distR="0" wp14:anchorId="08D7447A" wp14:editId="456AAEBF">
          <wp:extent cx="5759450" cy="608831"/>
          <wp:effectExtent l="0" t="0" r="0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 SL kolor poziom b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08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98"/>
    <w:rsid w:val="00020991"/>
    <w:rsid w:val="00035B32"/>
    <w:rsid w:val="00341B1A"/>
    <w:rsid w:val="004D0C5D"/>
    <w:rsid w:val="0068106D"/>
    <w:rsid w:val="007D7A0C"/>
    <w:rsid w:val="008F1426"/>
    <w:rsid w:val="009C3A34"/>
    <w:rsid w:val="00A2498A"/>
    <w:rsid w:val="00CD3777"/>
    <w:rsid w:val="00E779C0"/>
    <w:rsid w:val="00E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03210"/>
  <w15:chartTrackingRefBased/>
  <w15:docId w15:val="{ECEFDA92-C28D-4210-BE96-02B485C7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4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24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498A"/>
  </w:style>
  <w:style w:type="paragraph" w:styleId="Stopka">
    <w:name w:val="footer"/>
    <w:basedOn w:val="Normalny"/>
    <w:link w:val="StopkaZnak"/>
    <w:uiPriority w:val="99"/>
    <w:unhideWhenUsed/>
    <w:rsid w:val="00A24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4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1280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 Angelika</dc:creator>
  <cp:keywords/>
  <dc:description/>
  <cp:lastModifiedBy>Lubach Mateusz</cp:lastModifiedBy>
  <cp:revision>7</cp:revision>
  <dcterms:created xsi:type="dcterms:W3CDTF">2026-03-06T12:37:00Z</dcterms:created>
  <dcterms:modified xsi:type="dcterms:W3CDTF">2026-03-31T04:43:00Z</dcterms:modified>
</cp:coreProperties>
</file>