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A3230" w14:textId="77777777" w:rsidR="00CF05F0" w:rsidRDefault="00CF05F0">
      <w:bookmarkStart w:id="0" w:name="_GoBack"/>
      <w:bookmarkEnd w:id="0"/>
    </w:p>
    <w:p w14:paraId="28842B03" w14:textId="5C0440BD" w:rsidR="00AB2695" w:rsidRDefault="00AB2695" w:rsidP="00AB2695">
      <w:pPr>
        <w:ind w:left="3540"/>
        <w:rPr>
          <w:rFonts w:ascii="Arial" w:hAnsi="Arial" w:cs="Arial"/>
          <w:sz w:val="21"/>
          <w:szCs w:val="21"/>
        </w:rPr>
      </w:pPr>
      <w:r w:rsidRPr="00AB2695">
        <w:rPr>
          <w:rFonts w:ascii="Arial" w:hAnsi="Arial" w:cs="Arial"/>
          <w:sz w:val="21"/>
          <w:szCs w:val="21"/>
        </w:rPr>
        <w:t>Załącznik nr 1 do uchwały nr</w:t>
      </w:r>
      <w:r w:rsidR="0075248B">
        <w:rPr>
          <w:rFonts w:ascii="Arial" w:hAnsi="Arial" w:cs="Arial"/>
          <w:sz w:val="21"/>
          <w:szCs w:val="21"/>
        </w:rPr>
        <w:t xml:space="preserve"> </w:t>
      </w:r>
      <w:r w:rsidR="0075248B">
        <w:rPr>
          <w:rFonts w:ascii="Arial" w:eastAsia="Times New Roman" w:hAnsi="Arial"/>
          <w:sz w:val="21"/>
          <w:szCs w:val="21"/>
          <w:lang w:eastAsia="ar-SA"/>
        </w:rPr>
        <w:t>690/158</w:t>
      </w:r>
      <w:r w:rsidR="0075248B" w:rsidRPr="00371289">
        <w:rPr>
          <w:rFonts w:ascii="Arial" w:eastAsia="Times New Roman" w:hAnsi="Arial"/>
          <w:sz w:val="21"/>
          <w:szCs w:val="21"/>
          <w:lang w:eastAsia="ar-SA"/>
        </w:rPr>
        <w:t>/</w:t>
      </w:r>
      <w:r w:rsidR="0075248B">
        <w:rPr>
          <w:rFonts w:ascii="Arial" w:eastAsia="Times New Roman" w:hAnsi="Arial"/>
          <w:sz w:val="21"/>
          <w:szCs w:val="21"/>
          <w:lang w:eastAsia="ar-SA"/>
        </w:rPr>
        <w:t>VII/</w:t>
      </w:r>
      <w:r w:rsidR="0075248B" w:rsidRPr="00371289">
        <w:rPr>
          <w:rFonts w:ascii="Arial" w:eastAsia="Times New Roman" w:hAnsi="Arial"/>
          <w:sz w:val="21"/>
          <w:szCs w:val="21"/>
          <w:lang w:eastAsia="ar-SA"/>
        </w:rPr>
        <w:t>202</w:t>
      </w:r>
      <w:r w:rsidR="0075248B">
        <w:rPr>
          <w:rFonts w:ascii="Arial" w:eastAsia="Times New Roman" w:hAnsi="Arial"/>
          <w:sz w:val="21"/>
          <w:szCs w:val="21"/>
          <w:lang w:eastAsia="ar-SA"/>
        </w:rPr>
        <w:t>6</w:t>
      </w:r>
      <w:r w:rsidRPr="00AB2695">
        <w:rPr>
          <w:rFonts w:ascii="Arial" w:hAnsi="Arial" w:cs="Arial"/>
          <w:sz w:val="21"/>
          <w:szCs w:val="21"/>
        </w:rPr>
        <w:t xml:space="preserve"> Zarządu Województwa Śląskiego z dnia</w:t>
      </w:r>
      <w:r w:rsidR="0075248B">
        <w:rPr>
          <w:rFonts w:ascii="Arial" w:hAnsi="Arial" w:cs="Arial"/>
          <w:sz w:val="21"/>
          <w:szCs w:val="21"/>
        </w:rPr>
        <w:t xml:space="preserve"> </w:t>
      </w:r>
      <w:r w:rsidR="0075248B">
        <w:rPr>
          <w:rFonts w:ascii="Arial" w:eastAsia="Times New Roman" w:hAnsi="Arial"/>
          <w:sz w:val="21"/>
          <w:szCs w:val="21"/>
          <w:lang w:eastAsia="ar-SA"/>
        </w:rPr>
        <w:t>09.04.2026 r.</w:t>
      </w:r>
    </w:p>
    <w:p w14:paraId="7172E82E" w14:textId="77777777" w:rsidR="00AB2695" w:rsidRDefault="00AB2695" w:rsidP="00AB2695">
      <w:pPr>
        <w:ind w:left="3540"/>
        <w:rPr>
          <w:rFonts w:ascii="Arial" w:hAnsi="Arial" w:cs="Arial"/>
          <w:sz w:val="21"/>
          <w:szCs w:val="21"/>
        </w:rPr>
      </w:pPr>
    </w:p>
    <w:p w14:paraId="60422199" w14:textId="0173073D" w:rsidR="00AB2695" w:rsidRPr="00AB2695" w:rsidRDefault="00AB2695" w:rsidP="00AB2695">
      <w:pPr>
        <w:jc w:val="center"/>
        <w:rPr>
          <w:rFonts w:ascii="Arial" w:hAnsi="Arial" w:cs="Arial"/>
          <w:b/>
          <w:sz w:val="21"/>
          <w:szCs w:val="21"/>
        </w:rPr>
      </w:pPr>
      <w:r w:rsidRPr="00AB2695">
        <w:rPr>
          <w:rFonts w:ascii="Arial" w:hAnsi="Arial" w:cs="Arial"/>
          <w:b/>
          <w:sz w:val="21"/>
          <w:szCs w:val="21"/>
        </w:rPr>
        <w:t xml:space="preserve">Ogłoszenie naboru do Młodzieżowego Sejmiku Województwa Śląskiego w kadencji </w:t>
      </w:r>
      <w:r>
        <w:rPr>
          <w:rFonts w:ascii="Arial" w:hAnsi="Arial" w:cs="Arial"/>
          <w:b/>
          <w:sz w:val="21"/>
          <w:szCs w:val="21"/>
        </w:rPr>
        <w:br/>
      </w:r>
      <w:r w:rsidRPr="00AB2695">
        <w:rPr>
          <w:rFonts w:ascii="Arial" w:hAnsi="Arial" w:cs="Arial"/>
          <w:b/>
          <w:sz w:val="21"/>
          <w:szCs w:val="21"/>
        </w:rPr>
        <w:t>202</w:t>
      </w:r>
      <w:r w:rsidR="006E332C">
        <w:rPr>
          <w:rFonts w:ascii="Arial" w:hAnsi="Arial" w:cs="Arial"/>
          <w:b/>
          <w:sz w:val="21"/>
          <w:szCs w:val="21"/>
        </w:rPr>
        <w:t>6</w:t>
      </w:r>
      <w:r w:rsidRPr="00AB2695">
        <w:rPr>
          <w:rFonts w:ascii="Arial" w:hAnsi="Arial" w:cs="Arial"/>
          <w:b/>
          <w:sz w:val="21"/>
          <w:szCs w:val="21"/>
        </w:rPr>
        <w:t>-202</w:t>
      </w:r>
      <w:r w:rsidR="006E332C">
        <w:rPr>
          <w:rFonts w:ascii="Arial" w:hAnsi="Arial" w:cs="Arial"/>
          <w:b/>
          <w:sz w:val="21"/>
          <w:szCs w:val="21"/>
        </w:rPr>
        <w:t>8</w:t>
      </w:r>
    </w:p>
    <w:p w14:paraId="640FD235" w14:textId="6D462BFF" w:rsidR="00AB2695" w:rsidRDefault="003646A9" w:rsidP="009A0E9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Nabór </w:t>
      </w:r>
      <w:r w:rsidR="00AB2695">
        <w:rPr>
          <w:rFonts w:ascii="Arial" w:hAnsi="Arial" w:cs="Arial"/>
          <w:sz w:val="21"/>
          <w:szCs w:val="21"/>
        </w:rPr>
        <w:t>kandydatów ubiegających się o mandat Radnego Młodzieżowego Sejmiku Województwa Śląskiego w kadencji 202</w:t>
      </w:r>
      <w:r w:rsidR="006E332C">
        <w:rPr>
          <w:rFonts w:ascii="Arial" w:hAnsi="Arial" w:cs="Arial"/>
          <w:sz w:val="21"/>
          <w:szCs w:val="21"/>
        </w:rPr>
        <w:t>6</w:t>
      </w:r>
      <w:r w:rsidR="00AB2695">
        <w:rPr>
          <w:rFonts w:ascii="Arial" w:hAnsi="Arial" w:cs="Arial"/>
          <w:sz w:val="21"/>
          <w:szCs w:val="21"/>
        </w:rPr>
        <w:t>-202</w:t>
      </w:r>
      <w:r w:rsidR="006E332C">
        <w:rPr>
          <w:rFonts w:ascii="Arial" w:hAnsi="Arial" w:cs="Arial"/>
          <w:sz w:val="21"/>
          <w:szCs w:val="21"/>
        </w:rPr>
        <w:t>8</w:t>
      </w:r>
      <w:r w:rsidR="00115B83">
        <w:rPr>
          <w:rFonts w:ascii="Arial" w:hAnsi="Arial" w:cs="Arial"/>
          <w:sz w:val="21"/>
          <w:szCs w:val="21"/>
        </w:rPr>
        <w:t xml:space="preserve"> rozpoczyna się z dniem 10.04.</w:t>
      </w:r>
      <w:r w:rsidR="00AB2695">
        <w:rPr>
          <w:rFonts w:ascii="Arial" w:hAnsi="Arial" w:cs="Arial"/>
          <w:sz w:val="21"/>
          <w:szCs w:val="21"/>
        </w:rPr>
        <w:t>202</w:t>
      </w:r>
      <w:r w:rsidR="006E332C">
        <w:rPr>
          <w:rFonts w:ascii="Arial" w:hAnsi="Arial" w:cs="Arial"/>
          <w:sz w:val="21"/>
          <w:szCs w:val="21"/>
        </w:rPr>
        <w:t>6</w:t>
      </w:r>
      <w:r w:rsidR="00115B83">
        <w:rPr>
          <w:rFonts w:ascii="Arial" w:hAnsi="Arial" w:cs="Arial"/>
          <w:sz w:val="21"/>
          <w:szCs w:val="21"/>
        </w:rPr>
        <w:t xml:space="preserve"> r. i potrwa do 10.05.</w:t>
      </w:r>
      <w:r w:rsidR="00AB2695">
        <w:rPr>
          <w:rFonts w:ascii="Arial" w:hAnsi="Arial" w:cs="Arial"/>
          <w:sz w:val="21"/>
          <w:szCs w:val="21"/>
        </w:rPr>
        <w:t>202</w:t>
      </w:r>
      <w:r w:rsidR="006E332C">
        <w:rPr>
          <w:rFonts w:ascii="Arial" w:hAnsi="Arial" w:cs="Arial"/>
          <w:sz w:val="21"/>
          <w:szCs w:val="21"/>
        </w:rPr>
        <w:t>6</w:t>
      </w:r>
      <w:r w:rsidR="00AB2695">
        <w:rPr>
          <w:rFonts w:ascii="Arial" w:hAnsi="Arial" w:cs="Arial"/>
          <w:sz w:val="21"/>
          <w:szCs w:val="21"/>
        </w:rPr>
        <w:t xml:space="preserve"> r.</w:t>
      </w:r>
    </w:p>
    <w:p w14:paraId="4E001D1C" w14:textId="777CE444" w:rsidR="00AB2695" w:rsidRDefault="00AB2695" w:rsidP="009A0E9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Ogłoszenie listy nowo wybranych radnych Młodzieżowego Sejmiku Województwa Śląskiego </w:t>
      </w:r>
      <w:r w:rsidR="009A0E96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w kadencji 202</w:t>
      </w:r>
      <w:r w:rsidR="00C3365F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>-202</w:t>
      </w:r>
      <w:r w:rsidR="00C3365F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 nastąpi do </w:t>
      </w:r>
      <w:r w:rsidR="00134060">
        <w:rPr>
          <w:rFonts w:ascii="Arial" w:hAnsi="Arial" w:cs="Arial"/>
          <w:sz w:val="21"/>
          <w:szCs w:val="21"/>
        </w:rPr>
        <w:t>2</w:t>
      </w:r>
      <w:r w:rsidR="006435C2">
        <w:rPr>
          <w:rFonts w:ascii="Arial" w:hAnsi="Arial" w:cs="Arial"/>
          <w:sz w:val="21"/>
          <w:szCs w:val="21"/>
        </w:rPr>
        <w:t>8</w:t>
      </w:r>
      <w:r w:rsidR="00134060">
        <w:rPr>
          <w:rFonts w:ascii="Arial" w:hAnsi="Arial" w:cs="Arial"/>
          <w:sz w:val="21"/>
          <w:szCs w:val="21"/>
        </w:rPr>
        <w:t xml:space="preserve"> </w:t>
      </w:r>
      <w:r w:rsidR="00C3365F">
        <w:rPr>
          <w:rFonts w:ascii="Arial" w:hAnsi="Arial" w:cs="Arial"/>
          <w:sz w:val="21"/>
          <w:szCs w:val="21"/>
        </w:rPr>
        <w:t>maja</w:t>
      </w:r>
      <w:r>
        <w:rPr>
          <w:rFonts w:ascii="Arial" w:hAnsi="Arial" w:cs="Arial"/>
          <w:sz w:val="21"/>
          <w:szCs w:val="21"/>
        </w:rPr>
        <w:t xml:space="preserve"> 202</w:t>
      </w:r>
      <w:r w:rsidR="00C3365F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 r.</w:t>
      </w:r>
    </w:p>
    <w:p w14:paraId="75699D8D" w14:textId="41E8180F" w:rsidR="00E7429A" w:rsidRPr="004C34E4" w:rsidRDefault="00E7429A" w:rsidP="009A0E96">
      <w:pPr>
        <w:jc w:val="both"/>
        <w:rPr>
          <w:rFonts w:ascii="Arial" w:hAnsi="Arial" w:cs="Arial"/>
          <w:sz w:val="21"/>
          <w:szCs w:val="21"/>
        </w:rPr>
      </w:pPr>
      <w:r w:rsidRPr="004C34E4">
        <w:rPr>
          <w:rFonts w:ascii="Arial" w:hAnsi="Arial" w:cs="Arial"/>
          <w:sz w:val="21"/>
          <w:szCs w:val="21"/>
        </w:rPr>
        <w:t>Kalendarz wyborczy w wyborach do Młodzieżowego Sejmiku Województwa Śląskiego na lata 202</w:t>
      </w:r>
      <w:r w:rsidR="00C3365F">
        <w:rPr>
          <w:rFonts w:ascii="Arial" w:hAnsi="Arial" w:cs="Arial"/>
          <w:sz w:val="21"/>
          <w:szCs w:val="21"/>
        </w:rPr>
        <w:t>6</w:t>
      </w:r>
      <w:r w:rsidRPr="004C34E4">
        <w:rPr>
          <w:rFonts w:ascii="Arial" w:hAnsi="Arial" w:cs="Arial"/>
          <w:sz w:val="21"/>
          <w:szCs w:val="21"/>
        </w:rPr>
        <w:t>-202</w:t>
      </w:r>
      <w:r w:rsidR="00C3365F">
        <w:rPr>
          <w:rFonts w:ascii="Arial" w:hAnsi="Arial" w:cs="Arial"/>
          <w:sz w:val="21"/>
          <w:szCs w:val="21"/>
        </w:rPr>
        <w:t>8</w:t>
      </w:r>
      <w:r w:rsidRPr="004C34E4">
        <w:rPr>
          <w:rFonts w:ascii="Arial" w:hAnsi="Arial" w:cs="Arial"/>
          <w:sz w:val="21"/>
          <w:szCs w:val="21"/>
        </w:rPr>
        <w:t xml:space="preserve"> stanowi załącznik nr 1 do niniejszego ogłoszenia.</w:t>
      </w:r>
    </w:p>
    <w:p w14:paraId="6FCE1704" w14:textId="77777777" w:rsidR="00AB2695" w:rsidRPr="004C34E4" w:rsidRDefault="00AB2695" w:rsidP="009A0E96">
      <w:pPr>
        <w:jc w:val="both"/>
        <w:rPr>
          <w:rFonts w:ascii="Arial" w:hAnsi="Arial" w:cs="Arial"/>
          <w:sz w:val="21"/>
          <w:szCs w:val="21"/>
        </w:rPr>
      </w:pPr>
      <w:r w:rsidRPr="004C34E4">
        <w:rPr>
          <w:rFonts w:ascii="Arial" w:hAnsi="Arial" w:cs="Arial"/>
          <w:sz w:val="21"/>
          <w:szCs w:val="21"/>
        </w:rPr>
        <w:t>Kadencja Młodzieżowego Sejmiku Województwa Śląskiego trwa 2 lata i rozpoczyna się z dniem ogłoszenia wyniku wyborów</w:t>
      </w:r>
      <w:r w:rsidR="006B5191" w:rsidRPr="004C34E4">
        <w:rPr>
          <w:rFonts w:ascii="Arial" w:hAnsi="Arial" w:cs="Arial"/>
          <w:sz w:val="21"/>
          <w:szCs w:val="21"/>
        </w:rPr>
        <w:t>, zaś kandydatem może być osoba, która spełnia łącznie następujące warunki:</w:t>
      </w:r>
    </w:p>
    <w:p w14:paraId="5055EAC4" w14:textId="50A4863D" w:rsidR="006B5191" w:rsidRPr="0048546D" w:rsidRDefault="00DA0EFA" w:rsidP="009A0E9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8546D">
        <w:rPr>
          <w:rFonts w:ascii="Arial" w:hAnsi="Arial" w:cs="Arial"/>
          <w:color w:val="000000" w:themeColor="text1"/>
          <w:sz w:val="21"/>
          <w:szCs w:val="21"/>
        </w:rPr>
        <w:t>w dniu wyborów ukończyła 15 lat, a nie ukończyła 2</w:t>
      </w:r>
      <w:r w:rsidR="00FE1E14" w:rsidRPr="0048546D">
        <w:rPr>
          <w:rFonts w:ascii="Arial" w:hAnsi="Arial" w:cs="Arial"/>
          <w:color w:val="000000" w:themeColor="text1"/>
          <w:sz w:val="21"/>
          <w:szCs w:val="21"/>
        </w:rPr>
        <w:t>0</w:t>
      </w:r>
      <w:r w:rsidRPr="0048546D">
        <w:rPr>
          <w:rFonts w:ascii="Arial" w:hAnsi="Arial" w:cs="Arial"/>
          <w:color w:val="000000" w:themeColor="text1"/>
          <w:sz w:val="21"/>
          <w:szCs w:val="21"/>
        </w:rPr>
        <w:t xml:space="preserve"> lat;</w:t>
      </w:r>
    </w:p>
    <w:p w14:paraId="0B1C33DA" w14:textId="77777777" w:rsidR="00DA0EFA" w:rsidRPr="0048546D" w:rsidRDefault="00DA0EFA" w:rsidP="009A0E9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8546D">
        <w:rPr>
          <w:rFonts w:ascii="Arial" w:hAnsi="Arial" w:cs="Arial"/>
          <w:color w:val="000000" w:themeColor="text1"/>
          <w:sz w:val="21"/>
          <w:szCs w:val="21"/>
        </w:rPr>
        <w:t>zamieszkuje na terenie województwa śląskiego;</w:t>
      </w:r>
    </w:p>
    <w:p w14:paraId="53FDF315" w14:textId="0D4DFAFB" w:rsidR="00DA0EFA" w:rsidRPr="0048546D" w:rsidRDefault="00DA0EFA" w:rsidP="009A0E9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8546D">
        <w:rPr>
          <w:rFonts w:ascii="Arial" w:hAnsi="Arial" w:cs="Arial"/>
          <w:color w:val="000000" w:themeColor="text1"/>
          <w:sz w:val="21"/>
          <w:szCs w:val="21"/>
        </w:rPr>
        <w:t xml:space="preserve">działa na rzecz młodzieży z terenu województwa śląskiego w młodzieżowych radach jednostek samorządu terytorialnego, samorządach uczniowskich szkół ponadpodstawowych, samorządach studenckich, organizacjach pozarządowych, w rozumieniu ustawy o działalności pożytku publicznego i o wolontariacie, których celem jest działalność na rzecz dzieci </w:t>
      </w:r>
      <w:r w:rsidR="009A0E96" w:rsidRPr="0048546D">
        <w:rPr>
          <w:rFonts w:ascii="Arial" w:hAnsi="Arial" w:cs="Arial"/>
          <w:color w:val="000000" w:themeColor="text1"/>
          <w:sz w:val="21"/>
          <w:szCs w:val="21"/>
        </w:rPr>
        <w:br/>
      </w:r>
      <w:r w:rsidRPr="0048546D">
        <w:rPr>
          <w:rFonts w:ascii="Arial" w:hAnsi="Arial" w:cs="Arial"/>
          <w:color w:val="000000" w:themeColor="text1"/>
          <w:sz w:val="21"/>
          <w:szCs w:val="21"/>
        </w:rPr>
        <w:t xml:space="preserve">i młodzieży lub działalność w zakresie nauki, szkolnictwa wyższego, edukacji, oświaty </w:t>
      </w:r>
      <w:r w:rsidR="009A0E96" w:rsidRPr="0048546D">
        <w:rPr>
          <w:rFonts w:ascii="Arial" w:hAnsi="Arial" w:cs="Arial"/>
          <w:color w:val="000000" w:themeColor="text1"/>
          <w:sz w:val="21"/>
          <w:szCs w:val="21"/>
        </w:rPr>
        <w:br/>
      </w:r>
      <w:r w:rsidR="003646A9">
        <w:rPr>
          <w:rFonts w:ascii="Arial" w:hAnsi="Arial" w:cs="Arial"/>
          <w:color w:val="000000" w:themeColor="text1"/>
          <w:sz w:val="21"/>
          <w:szCs w:val="21"/>
        </w:rPr>
        <w:t>i</w:t>
      </w:r>
      <w:r w:rsidR="003646A9" w:rsidRPr="0048546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48546D">
        <w:rPr>
          <w:rFonts w:ascii="Arial" w:hAnsi="Arial" w:cs="Arial"/>
          <w:color w:val="000000" w:themeColor="text1"/>
          <w:sz w:val="21"/>
          <w:szCs w:val="21"/>
        </w:rPr>
        <w:t>wychowania;</w:t>
      </w:r>
    </w:p>
    <w:p w14:paraId="50635202" w14:textId="03A22B35" w:rsidR="00DA0EFA" w:rsidRDefault="00DA0EFA" w:rsidP="00FB37E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8546D">
        <w:rPr>
          <w:rFonts w:ascii="Arial" w:hAnsi="Arial" w:cs="Arial"/>
          <w:color w:val="000000" w:themeColor="text1"/>
          <w:sz w:val="21"/>
          <w:szCs w:val="21"/>
        </w:rPr>
        <w:t>wyraziła zgodę na kandydowanie oraz pracę w Młodzieżowym Sejmiku Województwa Śląskiego, przy czym w przypadku osób niepełnoletnich zgodę taką wyraża także rodzic lub opiekun prawny</w:t>
      </w:r>
      <w:r w:rsidR="00EB0AB3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09B4540D" w14:textId="2B1FB775" w:rsidR="0048546D" w:rsidRDefault="0048546D" w:rsidP="0048546D">
      <w:pPr>
        <w:pStyle w:val="Tekstpodstawowy"/>
        <w:numPr>
          <w:ilvl w:val="0"/>
          <w:numId w:val="1"/>
        </w:numPr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E61A9">
        <w:rPr>
          <w:rFonts w:ascii="Arial" w:hAnsi="Arial" w:cs="Arial"/>
          <w:bCs/>
          <w:sz w:val="21"/>
          <w:szCs w:val="21"/>
        </w:rPr>
        <w:t>złożyła formularz zgłoszeniowy wraz z listą poparcia, zawierającą podpisy 20 osób w wieku od 15 do 20 lat</w:t>
      </w:r>
      <w:r>
        <w:rPr>
          <w:rFonts w:ascii="Arial" w:hAnsi="Arial" w:cs="Arial"/>
          <w:bCs/>
          <w:sz w:val="21"/>
          <w:szCs w:val="21"/>
        </w:rPr>
        <w:t>.</w:t>
      </w:r>
    </w:p>
    <w:p w14:paraId="3FD7EC10" w14:textId="77777777" w:rsidR="0048546D" w:rsidRPr="0048546D" w:rsidRDefault="0048546D" w:rsidP="0048546D">
      <w:pPr>
        <w:pStyle w:val="Akapitzlist"/>
        <w:ind w:left="36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0D4DE75A" w14:textId="77777777" w:rsidR="00DA0EFA" w:rsidRPr="0048546D" w:rsidRDefault="00DA0EFA" w:rsidP="009A0E96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8546D">
        <w:rPr>
          <w:rFonts w:ascii="Arial" w:hAnsi="Arial" w:cs="Arial"/>
          <w:color w:val="000000" w:themeColor="text1"/>
          <w:sz w:val="21"/>
          <w:szCs w:val="21"/>
        </w:rPr>
        <w:t>Zgłoszenia kandydatów na radnych dokonywane są przez:</w:t>
      </w:r>
    </w:p>
    <w:p w14:paraId="00B12C42" w14:textId="77777777" w:rsidR="00DA0EFA" w:rsidRPr="0048546D" w:rsidRDefault="00DA0EFA" w:rsidP="009A0E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8546D">
        <w:rPr>
          <w:rFonts w:ascii="Arial" w:hAnsi="Arial" w:cs="Arial"/>
          <w:color w:val="000000" w:themeColor="text1"/>
          <w:sz w:val="21"/>
          <w:szCs w:val="21"/>
        </w:rPr>
        <w:t>młodzieżowe rady gmin lub młodzieżowe rady powiatów z terenu województwa śląskiego;</w:t>
      </w:r>
    </w:p>
    <w:p w14:paraId="27FB9B2C" w14:textId="77777777" w:rsidR="00DA0EFA" w:rsidRPr="0048546D" w:rsidRDefault="00DA0EFA" w:rsidP="009A0E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8546D">
        <w:rPr>
          <w:rFonts w:ascii="Arial" w:hAnsi="Arial" w:cs="Arial"/>
          <w:color w:val="000000" w:themeColor="text1"/>
          <w:sz w:val="21"/>
          <w:szCs w:val="21"/>
        </w:rPr>
        <w:t>samorządy uczniowskie szkół ponadpodstawowych lub samorządy studenckie uczelni wyższych, mających swoją siedzibę na terenie województwa śląskiego;</w:t>
      </w:r>
    </w:p>
    <w:p w14:paraId="7A7CAD7D" w14:textId="77777777" w:rsidR="00B72C07" w:rsidRPr="004A5D1F" w:rsidRDefault="00DA0EFA" w:rsidP="002B5DE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A5D1F">
        <w:rPr>
          <w:rFonts w:ascii="Arial" w:hAnsi="Arial" w:cs="Arial"/>
          <w:color w:val="000000" w:themeColor="text1"/>
          <w:sz w:val="21"/>
          <w:szCs w:val="21"/>
        </w:rPr>
        <w:t>osoby fizyczne.</w:t>
      </w:r>
    </w:p>
    <w:p w14:paraId="3FF11748" w14:textId="282AB01A" w:rsidR="00FE1E14" w:rsidRPr="00A26270" w:rsidRDefault="00217108" w:rsidP="00A26270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8546D">
        <w:rPr>
          <w:rFonts w:ascii="Arial" w:hAnsi="Arial" w:cs="Arial"/>
          <w:color w:val="000000" w:themeColor="text1"/>
          <w:sz w:val="21"/>
          <w:szCs w:val="21"/>
        </w:rPr>
        <w:t xml:space="preserve">Każdy z podmiotów, o których mowa powyżej </w:t>
      </w:r>
      <w:r w:rsidR="00EB0AB3">
        <w:rPr>
          <w:rFonts w:ascii="Arial" w:hAnsi="Arial" w:cs="Arial"/>
          <w:color w:val="000000" w:themeColor="text1"/>
          <w:sz w:val="21"/>
          <w:szCs w:val="21"/>
        </w:rPr>
        <w:t xml:space="preserve">w pkt 1 i 2, </w:t>
      </w:r>
      <w:r w:rsidRPr="0048546D">
        <w:rPr>
          <w:rFonts w:ascii="Arial" w:hAnsi="Arial" w:cs="Arial"/>
          <w:color w:val="000000" w:themeColor="text1"/>
          <w:sz w:val="21"/>
          <w:szCs w:val="21"/>
        </w:rPr>
        <w:t>może dokonać zgłoszenia maksymalnie trzech kandydatów, a osoba fizyczna jednego kandydata.</w:t>
      </w:r>
      <w:r w:rsidR="00A2627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E1E14" w:rsidRPr="00B45214">
        <w:rPr>
          <w:rFonts w:ascii="Arial" w:hAnsi="Arial" w:cs="Arial"/>
          <w:bCs/>
          <w:sz w:val="21"/>
          <w:szCs w:val="21"/>
        </w:rPr>
        <w:t xml:space="preserve">Komisja wyborcza sprawdza pod względem formalnym zgłoszenia kandydatów </w:t>
      </w:r>
      <w:r w:rsidR="00FE1E14" w:rsidRPr="003004FE">
        <w:rPr>
          <w:rFonts w:ascii="Arial" w:hAnsi="Arial" w:cs="Arial"/>
          <w:bCs/>
          <w:sz w:val="21"/>
          <w:szCs w:val="21"/>
        </w:rPr>
        <w:t>na Radnych</w:t>
      </w:r>
      <w:r w:rsidR="00FE1E14">
        <w:rPr>
          <w:rFonts w:ascii="Arial" w:hAnsi="Arial" w:cs="Arial"/>
          <w:bCs/>
          <w:sz w:val="21"/>
          <w:szCs w:val="21"/>
        </w:rPr>
        <w:t xml:space="preserve"> </w:t>
      </w:r>
      <w:r w:rsidR="00FE1E14" w:rsidRPr="00B45214">
        <w:rPr>
          <w:rFonts w:ascii="Arial" w:hAnsi="Arial" w:cs="Arial"/>
          <w:bCs/>
          <w:sz w:val="21"/>
          <w:szCs w:val="21"/>
        </w:rPr>
        <w:t>oraz dokonuje oceny na podstawie karty oceny przygotowanej przez komisj</w:t>
      </w:r>
      <w:r w:rsidR="00FE1E14">
        <w:rPr>
          <w:rFonts w:ascii="Arial" w:hAnsi="Arial" w:cs="Arial"/>
          <w:bCs/>
          <w:sz w:val="21"/>
          <w:szCs w:val="21"/>
        </w:rPr>
        <w:t>ę</w:t>
      </w:r>
      <w:r w:rsidR="00FE1E14" w:rsidRPr="00B45214">
        <w:rPr>
          <w:rFonts w:ascii="Arial" w:hAnsi="Arial" w:cs="Arial"/>
          <w:bCs/>
          <w:sz w:val="21"/>
          <w:szCs w:val="21"/>
        </w:rPr>
        <w:t xml:space="preserve"> wyborczą. Zgłoszenie kandydata </w:t>
      </w:r>
      <w:r w:rsidR="00FE1E14">
        <w:rPr>
          <w:rFonts w:ascii="Arial" w:hAnsi="Arial" w:cs="Arial"/>
          <w:bCs/>
          <w:sz w:val="21"/>
          <w:szCs w:val="21"/>
        </w:rPr>
        <w:t xml:space="preserve">na Radnego </w:t>
      </w:r>
      <w:r w:rsidR="00FE1E14" w:rsidRPr="00B45214">
        <w:rPr>
          <w:rFonts w:ascii="Arial" w:hAnsi="Arial" w:cs="Arial"/>
          <w:bCs/>
          <w:sz w:val="21"/>
          <w:szCs w:val="21"/>
        </w:rPr>
        <w:t xml:space="preserve">niespełniające wymogów </w:t>
      </w:r>
      <w:r w:rsidR="00EB0AB3" w:rsidRPr="00EB0AB3">
        <w:rPr>
          <w:rFonts w:ascii="Arial" w:hAnsi="Arial" w:cs="Arial"/>
          <w:bCs/>
          <w:sz w:val="21"/>
          <w:szCs w:val="21"/>
        </w:rPr>
        <w:t>Statutu Młodzieżowemu Sejmikowi Województwa Śląskiego</w:t>
      </w:r>
      <w:r w:rsidR="00EB0AB3">
        <w:rPr>
          <w:rFonts w:ascii="Arial" w:hAnsi="Arial" w:cs="Arial"/>
          <w:bCs/>
          <w:sz w:val="21"/>
          <w:szCs w:val="21"/>
        </w:rPr>
        <w:t>, zwanego dalej „statutem”</w:t>
      </w:r>
      <w:r w:rsidR="00FE1E14" w:rsidRPr="00B45214">
        <w:rPr>
          <w:rFonts w:ascii="Arial" w:hAnsi="Arial" w:cs="Arial"/>
          <w:bCs/>
          <w:sz w:val="21"/>
          <w:szCs w:val="21"/>
        </w:rPr>
        <w:t xml:space="preserve"> lub złożone na niewłaściwie wypełnionym formularzu podlega odrzuceniu.</w:t>
      </w:r>
      <w:r w:rsidR="00B0722C">
        <w:rPr>
          <w:rFonts w:ascii="Arial" w:hAnsi="Arial" w:cs="Arial"/>
          <w:bCs/>
          <w:sz w:val="21"/>
          <w:szCs w:val="21"/>
        </w:rPr>
        <w:t xml:space="preserve"> </w:t>
      </w:r>
      <w:r w:rsidR="00FE1E14" w:rsidRPr="00B45214">
        <w:rPr>
          <w:rFonts w:ascii="Arial" w:hAnsi="Arial" w:cs="Arial"/>
          <w:bCs/>
          <w:sz w:val="21"/>
          <w:szCs w:val="21"/>
        </w:rPr>
        <w:t xml:space="preserve">Ocena kandydatów </w:t>
      </w:r>
      <w:r w:rsidR="00FE1E14">
        <w:rPr>
          <w:rFonts w:ascii="Arial" w:hAnsi="Arial" w:cs="Arial"/>
          <w:bCs/>
          <w:sz w:val="21"/>
          <w:szCs w:val="21"/>
        </w:rPr>
        <w:t xml:space="preserve">na Radnych </w:t>
      </w:r>
      <w:r w:rsidR="00FE1E14" w:rsidRPr="00B45214">
        <w:rPr>
          <w:rFonts w:ascii="Arial" w:hAnsi="Arial" w:cs="Arial"/>
          <w:bCs/>
          <w:sz w:val="21"/>
          <w:szCs w:val="21"/>
        </w:rPr>
        <w:t>składa się z dwóch części: oceny formalnej i oceny merytorycznej.</w:t>
      </w:r>
      <w:r w:rsidR="00B0722C">
        <w:rPr>
          <w:rFonts w:ascii="Arial" w:hAnsi="Arial" w:cs="Arial"/>
          <w:bCs/>
          <w:sz w:val="21"/>
          <w:szCs w:val="21"/>
        </w:rPr>
        <w:t xml:space="preserve"> </w:t>
      </w:r>
      <w:r w:rsidR="00FE1E14" w:rsidRPr="00B45214">
        <w:rPr>
          <w:rFonts w:ascii="Arial" w:hAnsi="Arial" w:cs="Arial"/>
          <w:bCs/>
          <w:sz w:val="21"/>
          <w:szCs w:val="21"/>
        </w:rPr>
        <w:t>Ocena formalna dotyczy spełnienia warunków określonych w § 12 ust. 5 pkt 1</w:t>
      </w:r>
      <w:r w:rsidR="00FE1E14">
        <w:rPr>
          <w:rFonts w:ascii="Arial" w:hAnsi="Arial" w:cs="Arial"/>
          <w:bCs/>
          <w:sz w:val="21"/>
          <w:szCs w:val="21"/>
        </w:rPr>
        <w:t xml:space="preserve"> i 2 oraz 4 i </w:t>
      </w:r>
      <w:r w:rsidR="00FE1E14" w:rsidRPr="00B45214">
        <w:rPr>
          <w:rFonts w:ascii="Arial" w:hAnsi="Arial" w:cs="Arial"/>
          <w:bCs/>
          <w:sz w:val="21"/>
          <w:szCs w:val="21"/>
        </w:rPr>
        <w:t>5</w:t>
      </w:r>
      <w:r w:rsidR="00EB0AB3">
        <w:rPr>
          <w:rFonts w:ascii="Arial" w:hAnsi="Arial" w:cs="Arial"/>
          <w:bCs/>
          <w:sz w:val="21"/>
          <w:szCs w:val="21"/>
        </w:rPr>
        <w:t xml:space="preserve"> statutu</w:t>
      </w:r>
      <w:r w:rsidR="00FE1E14" w:rsidRPr="00B45214">
        <w:rPr>
          <w:rFonts w:ascii="Arial" w:hAnsi="Arial" w:cs="Arial"/>
          <w:bCs/>
          <w:sz w:val="21"/>
          <w:szCs w:val="21"/>
        </w:rPr>
        <w:t xml:space="preserve">, przy czym kandydat </w:t>
      </w:r>
      <w:r w:rsidR="00FE1E14">
        <w:rPr>
          <w:rFonts w:ascii="Arial" w:hAnsi="Arial" w:cs="Arial"/>
          <w:bCs/>
          <w:sz w:val="21"/>
          <w:szCs w:val="21"/>
        </w:rPr>
        <w:t xml:space="preserve">na Radnego </w:t>
      </w:r>
      <w:r w:rsidR="00FE1E14" w:rsidRPr="00B45214">
        <w:rPr>
          <w:rFonts w:ascii="Arial" w:hAnsi="Arial" w:cs="Arial"/>
          <w:bCs/>
          <w:sz w:val="21"/>
          <w:szCs w:val="21"/>
        </w:rPr>
        <w:t xml:space="preserve">musi spełniać </w:t>
      </w:r>
      <w:r w:rsidR="00FE1E14">
        <w:rPr>
          <w:rFonts w:ascii="Arial" w:hAnsi="Arial" w:cs="Arial"/>
          <w:bCs/>
          <w:sz w:val="21"/>
          <w:szCs w:val="21"/>
        </w:rPr>
        <w:t>te</w:t>
      </w:r>
      <w:r w:rsidR="00FE1E14" w:rsidRPr="00B45214">
        <w:rPr>
          <w:rFonts w:ascii="Arial" w:hAnsi="Arial" w:cs="Arial"/>
          <w:bCs/>
          <w:sz w:val="21"/>
          <w:szCs w:val="21"/>
        </w:rPr>
        <w:t xml:space="preserve"> warunki, aby jego kandydatura została oceniona merytorycznie.</w:t>
      </w:r>
    </w:p>
    <w:p w14:paraId="1F170D3C" w14:textId="36A89130" w:rsidR="00FE1E14" w:rsidRPr="00B45214" w:rsidRDefault="00FE1E14" w:rsidP="00FE1E14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Ocena merytoryczna dotyczy spełnienia warunku, o którym mowa w § 12 ust. </w:t>
      </w:r>
      <w:r>
        <w:rPr>
          <w:rFonts w:ascii="Arial" w:hAnsi="Arial" w:cs="Arial"/>
          <w:bCs/>
          <w:sz w:val="21"/>
          <w:szCs w:val="21"/>
        </w:rPr>
        <w:t>5</w:t>
      </w:r>
      <w:r w:rsidRPr="00B45214">
        <w:rPr>
          <w:rFonts w:ascii="Arial" w:hAnsi="Arial" w:cs="Arial"/>
          <w:bCs/>
          <w:sz w:val="21"/>
          <w:szCs w:val="21"/>
        </w:rPr>
        <w:t xml:space="preserve"> pkt </w:t>
      </w:r>
      <w:r>
        <w:rPr>
          <w:rFonts w:ascii="Arial" w:hAnsi="Arial" w:cs="Arial"/>
          <w:bCs/>
          <w:sz w:val="21"/>
          <w:szCs w:val="21"/>
        </w:rPr>
        <w:t>3</w:t>
      </w:r>
      <w:r w:rsidR="00EB0AB3">
        <w:rPr>
          <w:rFonts w:ascii="Arial" w:hAnsi="Arial" w:cs="Arial"/>
          <w:bCs/>
          <w:sz w:val="21"/>
          <w:szCs w:val="21"/>
        </w:rPr>
        <w:t xml:space="preserve"> statutu</w:t>
      </w:r>
      <w:r w:rsidRPr="00B45214">
        <w:rPr>
          <w:rFonts w:ascii="Arial" w:hAnsi="Arial" w:cs="Arial"/>
          <w:bCs/>
          <w:sz w:val="21"/>
          <w:szCs w:val="21"/>
        </w:rPr>
        <w:t>, przy czym ocena będzie dokonywana przy zastosowaniu następujących kryteriów:</w:t>
      </w:r>
    </w:p>
    <w:p w14:paraId="526375BC" w14:textId="77777777" w:rsidR="00FE1E14" w:rsidRPr="00B45214" w:rsidRDefault="00FE1E14" w:rsidP="00B0722C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lastRenderedPageBreak/>
        <w:t>1)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doświadczenie;</w:t>
      </w:r>
    </w:p>
    <w:p w14:paraId="4CA89D50" w14:textId="77777777" w:rsidR="00FE1E14" w:rsidRPr="00B45214" w:rsidRDefault="00FE1E14" w:rsidP="00B0722C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2)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dotychczasowe podjęte inicjatywy;</w:t>
      </w:r>
    </w:p>
    <w:p w14:paraId="7BA7F51A" w14:textId="77777777" w:rsidR="00FE1E14" w:rsidRPr="00B45214" w:rsidRDefault="00FE1E14" w:rsidP="00B0722C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3)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B45214">
        <w:rPr>
          <w:rFonts w:ascii="Arial" w:hAnsi="Arial" w:cs="Arial"/>
          <w:bCs/>
          <w:sz w:val="21"/>
          <w:szCs w:val="21"/>
        </w:rPr>
        <w:t>planowane inicjatywy w obszarze działań Sejmiku.</w:t>
      </w:r>
    </w:p>
    <w:p w14:paraId="7572EDFD" w14:textId="77777777" w:rsidR="00FE1E14" w:rsidRPr="00B45214" w:rsidRDefault="00FE1E14" w:rsidP="00B0722C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>Ocena, o której mowa w ust. 4, będzie dokonywana w skali 0-5 dla każdego kryterium.</w:t>
      </w:r>
    </w:p>
    <w:p w14:paraId="5520F360" w14:textId="77777777" w:rsidR="00FE1E14" w:rsidRPr="00B45214" w:rsidRDefault="00FE1E14" w:rsidP="00FE1E14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B45214">
        <w:rPr>
          <w:rFonts w:ascii="Arial" w:hAnsi="Arial" w:cs="Arial"/>
          <w:bCs/>
          <w:sz w:val="21"/>
          <w:szCs w:val="21"/>
        </w:rPr>
        <w:t xml:space="preserve">W przypadku uzyskania przez kandydatów </w:t>
      </w:r>
      <w:r>
        <w:rPr>
          <w:rFonts w:ascii="Arial" w:hAnsi="Arial" w:cs="Arial"/>
          <w:bCs/>
          <w:sz w:val="21"/>
          <w:szCs w:val="21"/>
        </w:rPr>
        <w:t xml:space="preserve">na Radnych </w:t>
      </w:r>
      <w:r w:rsidRPr="00B45214">
        <w:rPr>
          <w:rFonts w:ascii="Arial" w:hAnsi="Arial" w:cs="Arial"/>
          <w:bCs/>
          <w:sz w:val="21"/>
          <w:szCs w:val="21"/>
        </w:rPr>
        <w:t>równej liczby punktów, decyduje data kolejności zgłoszeń.</w:t>
      </w:r>
    </w:p>
    <w:p w14:paraId="66D2B0A1" w14:textId="77777777" w:rsidR="00FE1E14" w:rsidRDefault="00FE1E14" w:rsidP="009A0E96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2F04987A" w14:textId="29C6C092" w:rsidR="00FD642A" w:rsidRDefault="00B0722C" w:rsidP="00FB37EB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21105">
        <w:rPr>
          <w:rFonts w:ascii="Arial" w:hAnsi="Arial" w:cs="Arial"/>
          <w:bCs/>
          <w:sz w:val="21"/>
          <w:szCs w:val="21"/>
        </w:rPr>
        <w:t>Zgłoszeń dokonuje się poprzez wypełnienie elektronicznego formularza zgłoszeniowego, do którego dołącza się potwierdzenie o działalności kandydata na Radnego</w:t>
      </w:r>
      <w:r w:rsidR="00DE7B09">
        <w:rPr>
          <w:rFonts w:ascii="Arial" w:hAnsi="Arial" w:cs="Arial"/>
          <w:bCs/>
          <w:sz w:val="21"/>
          <w:szCs w:val="21"/>
        </w:rPr>
        <w:t xml:space="preserve">. </w:t>
      </w:r>
      <w:r w:rsidR="003646A9" w:rsidRPr="00821105">
        <w:rPr>
          <w:rFonts w:ascii="Arial" w:hAnsi="Arial" w:cs="Arial"/>
          <w:bCs/>
          <w:sz w:val="21"/>
          <w:szCs w:val="21"/>
        </w:rPr>
        <w:t xml:space="preserve">Po zgłoszeniu poprzez elektroniczny formularz </w:t>
      </w:r>
      <w:r w:rsidR="003646A9">
        <w:rPr>
          <w:rFonts w:ascii="Arial" w:hAnsi="Arial" w:cs="Arial"/>
          <w:bCs/>
          <w:sz w:val="21"/>
          <w:szCs w:val="21"/>
        </w:rPr>
        <w:t>k</w:t>
      </w:r>
      <w:r w:rsidRPr="00821105">
        <w:rPr>
          <w:rFonts w:ascii="Arial" w:hAnsi="Arial" w:cs="Arial"/>
          <w:bCs/>
          <w:sz w:val="21"/>
          <w:szCs w:val="21"/>
        </w:rPr>
        <w:t xml:space="preserve">andydat zobowiązany jest w ciągu </w:t>
      </w:r>
      <w:r>
        <w:rPr>
          <w:rFonts w:ascii="Arial" w:hAnsi="Arial" w:cs="Arial"/>
          <w:bCs/>
          <w:sz w:val="21"/>
          <w:szCs w:val="21"/>
        </w:rPr>
        <w:t>7 </w:t>
      </w:r>
      <w:r w:rsidRPr="00821105">
        <w:rPr>
          <w:rFonts w:ascii="Arial" w:hAnsi="Arial" w:cs="Arial"/>
          <w:bCs/>
          <w:sz w:val="21"/>
          <w:szCs w:val="21"/>
        </w:rPr>
        <w:t>dni dostarczyć wszystkie podpisane dokumenty</w:t>
      </w:r>
      <w:r w:rsidR="00DE7B09">
        <w:rPr>
          <w:rFonts w:ascii="Arial" w:hAnsi="Arial" w:cs="Arial"/>
          <w:bCs/>
          <w:sz w:val="21"/>
          <w:szCs w:val="21"/>
        </w:rPr>
        <w:t xml:space="preserve"> </w:t>
      </w:r>
      <w:r w:rsidR="00DE7B09" w:rsidRPr="00FE1E14">
        <w:rPr>
          <w:rFonts w:ascii="Arial" w:hAnsi="Arial" w:cs="Arial"/>
          <w:color w:val="000000" w:themeColor="text1"/>
          <w:sz w:val="21"/>
          <w:szCs w:val="21"/>
        </w:rPr>
        <w:t>wraz z załącznikami</w:t>
      </w:r>
      <w:r w:rsidR="00FD642A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FD642A" w:rsidRPr="00821105">
        <w:rPr>
          <w:rFonts w:ascii="Arial" w:hAnsi="Arial" w:cs="Arial"/>
          <w:bCs/>
          <w:sz w:val="21"/>
          <w:szCs w:val="21"/>
        </w:rPr>
        <w:t xml:space="preserve">o których mowa </w:t>
      </w:r>
      <w:r w:rsidR="00FD642A">
        <w:rPr>
          <w:rFonts w:ascii="Arial" w:hAnsi="Arial" w:cs="Arial"/>
          <w:bCs/>
          <w:sz w:val="21"/>
          <w:szCs w:val="21"/>
        </w:rPr>
        <w:t xml:space="preserve">w </w:t>
      </w:r>
      <w:r w:rsidR="00FD642A" w:rsidRPr="00836755">
        <w:rPr>
          <w:rFonts w:ascii="Arial" w:hAnsi="Arial" w:cs="Arial"/>
          <w:bCs/>
          <w:sz w:val="21"/>
          <w:szCs w:val="21"/>
        </w:rPr>
        <w:t>§ 1</w:t>
      </w:r>
      <w:r w:rsidR="00FD642A">
        <w:rPr>
          <w:rFonts w:ascii="Arial" w:hAnsi="Arial" w:cs="Arial"/>
          <w:bCs/>
          <w:sz w:val="21"/>
          <w:szCs w:val="21"/>
        </w:rPr>
        <w:t xml:space="preserve">2 </w:t>
      </w:r>
      <w:r w:rsidR="00FD642A" w:rsidRPr="00821105">
        <w:rPr>
          <w:rFonts w:ascii="Arial" w:hAnsi="Arial" w:cs="Arial"/>
          <w:bCs/>
          <w:sz w:val="21"/>
          <w:szCs w:val="21"/>
        </w:rPr>
        <w:t>us</w:t>
      </w:r>
      <w:r w:rsidR="00FD642A">
        <w:rPr>
          <w:rFonts w:ascii="Arial" w:hAnsi="Arial" w:cs="Arial"/>
          <w:bCs/>
          <w:sz w:val="21"/>
          <w:szCs w:val="21"/>
        </w:rPr>
        <w:t xml:space="preserve">t. </w:t>
      </w:r>
      <w:r w:rsidR="00FD642A" w:rsidRPr="003812AF">
        <w:rPr>
          <w:rFonts w:ascii="Arial" w:hAnsi="Arial" w:cs="Arial"/>
          <w:bCs/>
          <w:sz w:val="21"/>
          <w:szCs w:val="21"/>
        </w:rPr>
        <w:t>5 pkt 5</w:t>
      </w:r>
      <w:r w:rsidR="00FD642A">
        <w:rPr>
          <w:rFonts w:ascii="Arial" w:hAnsi="Arial" w:cs="Arial"/>
          <w:bCs/>
          <w:sz w:val="21"/>
          <w:szCs w:val="21"/>
        </w:rPr>
        <w:t xml:space="preserve"> statutu</w:t>
      </w:r>
      <w:r w:rsidR="00DE7B09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3FDE9E3" w14:textId="48D6678C" w:rsidR="00DE7B09" w:rsidRPr="00FE1E14" w:rsidRDefault="00DE7B09" w:rsidP="00DE7B09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Dokumenty </w:t>
      </w:r>
      <w:r w:rsidRPr="00FE1E14">
        <w:rPr>
          <w:rFonts w:ascii="Arial" w:hAnsi="Arial" w:cs="Arial"/>
          <w:color w:val="000000" w:themeColor="text1"/>
          <w:sz w:val="21"/>
          <w:szCs w:val="21"/>
        </w:rPr>
        <w:t>należy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dostarczyć w zamkniętej kopercie </w:t>
      </w:r>
      <w:r w:rsidRPr="00FE1E14">
        <w:rPr>
          <w:rFonts w:ascii="Arial" w:hAnsi="Arial" w:cs="Arial"/>
          <w:color w:val="000000" w:themeColor="text1"/>
          <w:sz w:val="21"/>
          <w:szCs w:val="21"/>
        </w:rPr>
        <w:t xml:space="preserve">z napisem: NIE OTWIERAĆ! </w:t>
      </w:r>
      <w:r w:rsidRPr="00FE1E14">
        <w:rPr>
          <w:rFonts w:ascii="Arial" w:hAnsi="Arial" w:cs="Arial"/>
          <w:color w:val="000000" w:themeColor="text1"/>
          <w:sz w:val="21"/>
          <w:szCs w:val="21"/>
          <w:u w:val="single"/>
        </w:rPr>
        <w:t>osobiście do Kancelarii Ogólnej Urzędu Marszałkowskiego Województwa Śląskiego</w:t>
      </w:r>
      <w:r w:rsidR="00FD642A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, </w:t>
      </w:r>
      <w:r w:rsidR="00FD642A" w:rsidRPr="00FE1E14">
        <w:rPr>
          <w:rFonts w:ascii="Arial" w:hAnsi="Arial" w:cs="Arial"/>
          <w:color w:val="000000" w:themeColor="text1"/>
          <w:sz w:val="21"/>
          <w:szCs w:val="21"/>
        </w:rPr>
        <w:t>ul. Ligonia</w:t>
      </w:r>
      <w:r w:rsidR="00FD642A">
        <w:rPr>
          <w:rFonts w:ascii="Arial" w:hAnsi="Arial" w:cs="Arial"/>
          <w:color w:val="000000" w:themeColor="text1"/>
          <w:sz w:val="21"/>
          <w:szCs w:val="21"/>
        </w:rPr>
        <w:t xml:space="preserve"> 46 </w:t>
      </w:r>
      <w:r w:rsidR="00FD642A" w:rsidRPr="00FE1E14">
        <w:rPr>
          <w:rFonts w:ascii="Arial" w:hAnsi="Arial" w:cs="Arial"/>
          <w:color w:val="000000" w:themeColor="text1"/>
          <w:sz w:val="21"/>
          <w:szCs w:val="21"/>
        </w:rPr>
        <w:t>Katowice</w:t>
      </w:r>
      <w:r w:rsidR="00FD642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E1E14">
        <w:rPr>
          <w:rFonts w:ascii="Arial" w:hAnsi="Arial" w:cs="Arial"/>
          <w:color w:val="000000" w:themeColor="text1"/>
          <w:sz w:val="21"/>
          <w:szCs w:val="21"/>
          <w:u w:val="single"/>
        </w:rPr>
        <w:t>(w godzinach pracy Urzędu)</w:t>
      </w:r>
      <w:r w:rsidRPr="00FE1E14">
        <w:rPr>
          <w:rFonts w:ascii="Arial" w:hAnsi="Arial" w:cs="Arial"/>
          <w:color w:val="000000" w:themeColor="text1"/>
          <w:sz w:val="21"/>
          <w:szCs w:val="21"/>
        </w:rPr>
        <w:t xml:space="preserve"> lub odesłać pocztą na adres: Kancelaria Zarządu Urząd Marszałkowski Województwa Śląskiego, ul. Ligonia</w:t>
      </w:r>
      <w:r w:rsidR="00AC7098">
        <w:rPr>
          <w:rFonts w:ascii="Arial" w:hAnsi="Arial" w:cs="Arial"/>
          <w:color w:val="000000" w:themeColor="text1"/>
          <w:sz w:val="21"/>
          <w:szCs w:val="21"/>
        </w:rPr>
        <w:t xml:space="preserve"> 46, </w:t>
      </w:r>
      <w:r w:rsidRPr="00FE1E14">
        <w:rPr>
          <w:rFonts w:ascii="Arial" w:hAnsi="Arial" w:cs="Arial"/>
          <w:color w:val="000000" w:themeColor="text1"/>
          <w:sz w:val="21"/>
          <w:szCs w:val="21"/>
        </w:rPr>
        <w:t>40-037 Katowice, z dopiskiem: Nabór kandydatów do Młodzieżowego Sejmiku Województwa Śląskiego.</w:t>
      </w:r>
    </w:p>
    <w:p w14:paraId="3F0269AE" w14:textId="77777777" w:rsidR="00DE7B09" w:rsidRPr="004C34E4" w:rsidRDefault="00DE7B09" w:rsidP="00DE7B09">
      <w:pPr>
        <w:jc w:val="both"/>
        <w:rPr>
          <w:rFonts w:ascii="Arial" w:hAnsi="Arial" w:cs="Arial"/>
          <w:sz w:val="21"/>
          <w:szCs w:val="21"/>
        </w:rPr>
      </w:pPr>
      <w:r w:rsidRPr="004C34E4">
        <w:rPr>
          <w:rFonts w:ascii="Arial" w:hAnsi="Arial" w:cs="Arial"/>
          <w:sz w:val="21"/>
          <w:szCs w:val="21"/>
        </w:rPr>
        <w:t>Dodatkowych informacji w sprawach związanych z naborem do Młodzieżowego Sejmiku Województwa Śląskiego w kadencji 202</w:t>
      </w:r>
      <w:r>
        <w:rPr>
          <w:rFonts w:ascii="Arial" w:hAnsi="Arial" w:cs="Arial"/>
          <w:sz w:val="21"/>
          <w:szCs w:val="21"/>
        </w:rPr>
        <w:t>6</w:t>
      </w:r>
      <w:r w:rsidRPr="004C34E4">
        <w:rPr>
          <w:rFonts w:ascii="Arial" w:hAnsi="Arial" w:cs="Arial"/>
          <w:sz w:val="21"/>
          <w:szCs w:val="21"/>
        </w:rPr>
        <w:t>-202</w:t>
      </w:r>
      <w:r>
        <w:rPr>
          <w:rFonts w:ascii="Arial" w:hAnsi="Arial" w:cs="Arial"/>
          <w:sz w:val="21"/>
          <w:szCs w:val="21"/>
        </w:rPr>
        <w:t>8</w:t>
      </w:r>
      <w:r w:rsidRPr="004C34E4">
        <w:rPr>
          <w:rFonts w:ascii="Arial" w:hAnsi="Arial" w:cs="Arial"/>
          <w:sz w:val="21"/>
          <w:szCs w:val="21"/>
        </w:rPr>
        <w:t xml:space="preserve"> udzielają pracownicy </w:t>
      </w:r>
      <w:r>
        <w:rPr>
          <w:rFonts w:ascii="Arial" w:hAnsi="Arial" w:cs="Arial"/>
          <w:sz w:val="21"/>
          <w:szCs w:val="21"/>
        </w:rPr>
        <w:t>Kancelarii Zarządu</w:t>
      </w:r>
      <w:r w:rsidRPr="004C34E4">
        <w:rPr>
          <w:rFonts w:ascii="Arial" w:hAnsi="Arial" w:cs="Arial"/>
          <w:sz w:val="21"/>
          <w:szCs w:val="21"/>
        </w:rPr>
        <w:br/>
        <w:t>Urzędu Marszałkowskiego Województwa Śląskiego w Katowicach (tel. 032 77 40 59</w:t>
      </w:r>
      <w:r>
        <w:rPr>
          <w:rFonts w:ascii="Arial" w:hAnsi="Arial" w:cs="Arial"/>
          <w:sz w:val="21"/>
          <w:szCs w:val="21"/>
        </w:rPr>
        <w:t>7</w:t>
      </w:r>
      <w:r w:rsidRPr="004C34E4">
        <w:rPr>
          <w:rFonts w:ascii="Arial" w:hAnsi="Arial" w:cs="Arial"/>
          <w:sz w:val="21"/>
          <w:szCs w:val="21"/>
        </w:rPr>
        <w:t xml:space="preserve">, e-mail: </w:t>
      </w:r>
      <w:hyperlink r:id="rId10" w:history="1">
        <w:r w:rsidRPr="004C34E4">
          <w:rPr>
            <w:rStyle w:val="Hipercze"/>
            <w:rFonts w:ascii="Arial" w:hAnsi="Arial" w:cs="Arial"/>
            <w:color w:val="auto"/>
            <w:sz w:val="21"/>
            <w:szCs w:val="21"/>
          </w:rPr>
          <w:t>mlodzi@slaskie.pl</w:t>
        </w:r>
      </w:hyperlink>
    </w:p>
    <w:p w14:paraId="3473043A" w14:textId="5A9D053C" w:rsidR="00B0722C" w:rsidRDefault="00B0722C" w:rsidP="00B0722C">
      <w:pPr>
        <w:pStyle w:val="Tekstpodstawowy"/>
        <w:overflowPunct w:val="0"/>
        <w:autoSpaceDE w:val="0"/>
        <w:spacing w:line="276" w:lineRule="auto"/>
        <w:jc w:val="left"/>
        <w:textAlignment w:val="baseline"/>
        <w:rPr>
          <w:rFonts w:ascii="Arial" w:hAnsi="Arial" w:cs="Arial"/>
          <w:bCs/>
          <w:sz w:val="21"/>
          <w:szCs w:val="21"/>
        </w:rPr>
      </w:pPr>
    </w:p>
    <w:p w14:paraId="4CA96C2C" w14:textId="77777777" w:rsidR="00B72C07" w:rsidRPr="004C34E4" w:rsidRDefault="00B72C07" w:rsidP="00DA0EFA">
      <w:pPr>
        <w:rPr>
          <w:rFonts w:ascii="Arial" w:hAnsi="Arial" w:cs="Arial"/>
          <w:sz w:val="21"/>
          <w:szCs w:val="21"/>
        </w:rPr>
      </w:pPr>
    </w:p>
    <w:p w14:paraId="4E03220F" w14:textId="77777777" w:rsidR="006002E1" w:rsidRDefault="00050924" w:rsidP="00AB2695">
      <w:pPr>
        <w:rPr>
          <w:rFonts w:ascii="Arial" w:hAnsi="Arial" w:cs="Arial"/>
          <w:sz w:val="21"/>
          <w:szCs w:val="21"/>
        </w:rPr>
      </w:pPr>
      <w:r w:rsidRPr="004C34E4">
        <w:rPr>
          <w:rFonts w:ascii="Arial" w:hAnsi="Arial" w:cs="Arial"/>
          <w:sz w:val="21"/>
          <w:szCs w:val="21"/>
        </w:rPr>
        <w:t>Załącznik</w:t>
      </w:r>
      <w:r w:rsidR="006002E1">
        <w:rPr>
          <w:rFonts w:ascii="Arial" w:hAnsi="Arial" w:cs="Arial"/>
          <w:sz w:val="21"/>
          <w:szCs w:val="21"/>
        </w:rPr>
        <w:t>i</w:t>
      </w:r>
      <w:r w:rsidRPr="004C34E4">
        <w:rPr>
          <w:rFonts w:ascii="Arial" w:hAnsi="Arial" w:cs="Arial"/>
          <w:sz w:val="21"/>
          <w:szCs w:val="21"/>
        </w:rPr>
        <w:t xml:space="preserve">: </w:t>
      </w:r>
    </w:p>
    <w:p w14:paraId="260B12D1" w14:textId="784357F6" w:rsidR="00D23E36" w:rsidRDefault="00D23E36" w:rsidP="00D23E36">
      <w:pPr>
        <w:pStyle w:val="Akapitzlis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23E36">
        <w:rPr>
          <w:rFonts w:ascii="Arial" w:hAnsi="Arial" w:cs="Arial"/>
          <w:sz w:val="21"/>
          <w:szCs w:val="21"/>
        </w:rPr>
        <w:t>Kalendarz wyborczy</w:t>
      </w:r>
      <w:r>
        <w:rPr>
          <w:rFonts w:ascii="Arial" w:hAnsi="Arial" w:cs="Arial"/>
          <w:sz w:val="21"/>
          <w:szCs w:val="21"/>
        </w:rPr>
        <w:t xml:space="preserve"> </w:t>
      </w:r>
      <w:r w:rsidRPr="00896A72">
        <w:rPr>
          <w:rFonts w:ascii="Arial" w:hAnsi="Arial" w:cs="Arial"/>
          <w:sz w:val="21"/>
          <w:szCs w:val="21"/>
        </w:rPr>
        <w:t xml:space="preserve">w wyborach do </w:t>
      </w:r>
      <w:r>
        <w:rPr>
          <w:rFonts w:ascii="Arial" w:hAnsi="Arial" w:cs="Arial"/>
          <w:sz w:val="21"/>
          <w:szCs w:val="21"/>
        </w:rPr>
        <w:t>M</w:t>
      </w:r>
      <w:r w:rsidRPr="00896A72">
        <w:rPr>
          <w:rFonts w:ascii="Arial" w:hAnsi="Arial" w:cs="Arial"/>
          <w:sz w:val="21"/>
          <w:szCs w:val="21"/>
        </w:rPr>
        <w:t xml:space="preserve">łodzieżowego </w:t>
      </w:r>
      <w:r>
        <w:rPr>
          <w:rFonts w:ascii="Arial" w:hAnsi="Arial" w:cs="Arial"/>
          <w:sz w:val="21"/>
          <w:szCs w:val="21"/>
        </w:rPr>
        <w:t>S</w:t>
      </w:r>
      <w:r w:rsidRPr="00896A72">
        <w:rPr>
          <w:rFonts w:ascii="Arial" w:hAnsi="Arial" w:cs="Arial"/>
          <w:sz w:val="21"/>
          <w:szCs w:val="21"/>
        </w:rPr>
        <w:t xml:space="preserve">ejmiku </w:t>
      </w:r>
      <w:r>
        <w:rPr>
          <w:rFonts w:ascii="Arial" w:hAnsi="Arial" w:cs="Arial"/>
          <w:sz w:val="21"/>
          <w:szCs w:val="21"/>
        </w:rPr>
        <w:t>W</w:t>
      </w:r>
      <w:r w:rsidRPr="00896A72">
        <w:rPr>
          <w:rFonts w:ascii="Arial" w:hAnsi="Arial" w:cs="Arial"/>
          <w:sz w:val="21"/>
          <w:szCs w:val="21"/>
        </w:rPr>
        <w:t xml:space="preserve">ojewództwa </w:t>
      </w:r>
      <w:r>
        <w:rPr>
          <w:rFonts w:ascii="Arial" w:hAnsi="Arial" w:cs="Arial"/>
          <w:sz w:val="21"/>
          <w:szCs w:val="21"/>
        </w:rPr>
        <w:t>Ś</w:t>
      </w:r>
      <w:r w:rsidRPr="00896A72">
        <w:rPr>
          <w:rFonts w:ascii="Arial" w:hAnsi="Arial" w:cs="Arial"/>
          <w:sz w:val="21"/>
          <w:szCs w:val="21"/>
        </w:rPr>
        <w:t>ląskiego na lata 2026-2028</w:t>
      </w:r>
    </w:p>
    <w:p w14:paraId="61254570" w14:textId="7A052E1A" w:rsidR="00006E8A" w:rsidRPr="00B10466" w:rsidRDefault="00006E8A" w:rsidP="00D23E36">
      <w:pPr>
        <w:pStyle w:val="Akapitzlis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06E8A">
        <w:rPr>
          <w:rFonts w:ascii="Arial" w:hAnsi="Arial" w:cs="Arial"/>
          <w:sz w:val="21"/>
          <w:szCs w:val="21"/>
        </w:rPr>
        <w:t xml:space="preserve">Podział na okręgi wyborcze i liczba mandatów przypadająca na dany okręg w każdej z grup zgłoszeń w wyborach do </w:t>
      </w:r>
      <w:r>
        <w:rPr>
          <w:rFonts w:ascii="Arial" w:hAnsi="Arial" w:cs="Arial"/>
          <w:sz w:val="21"/>
          <w:szCs w:val="21"/>
        </w:rPr>
        <w:t>M</w:t>
      </w:r>
      <w:r w:rsidRPr="00006E8A">
        <w:rPr>
          <w:rFonts w:ascii="Arial" w:hAnsi="Arial" w:cs="Arial"/>
          <w:sz w:val="21"/>
          <w:szCs w:val="21"/>
        </w:rPr>
        <w:t xml:space="preserve">łodzieżowego </w:t>
      </w:r>
      <w:r>
        <w:rPr>
          <w:rFonts w:ascii="Arial" w:hAnsi="Arial" w:cs="Arial"/>
          <w:sz w:val="21"/>
          <w:szCs w:val="21"/>
        </w:rPr>
        <w:t>S</w:t>
      </w:r>
      <w:r w:rsidRPr="00006E8A">
        <w:rPr>
          <w:rFonts w:ascii="Arial" w:hAnsi="Arial" w:cs="Arial"/>
          <w:sz w:val="21"/>
          <w:szCs w:val="21"/>
        </w:rPr>
        <w:t xml:space="preserve">ejmiku </w:t>
      </w:r>
      <w:r>
        <w:rPr>
          <w:rFonts w:ascii="Arial" w:hAnsi="Arial" w:cs="Arial"/>
          <w:sz w:val="21"/>
          <w:szCs w:val="21"/>
        </w:rPr>
        <w:t>W</w:t>
      </w:r>
      <w:r w:rsidRPr="00006E8A">
        <w:rPr>
          <w:rFonts w:ascii="Arial" w:hAnsi="Arial" w:cs="Arial"/>
          <w:sz w:val="21"/>
          <w:szCs w:val="21"/>
        </w:rPr>
        <w:t xml:space="preserve">ojewództwa </w:t>
      </w:r>
      <w:r>
        <w:rPr>
          <w:rFonts w:ascii="Arial" w:hAnsi="Arial" w:cs="Arial"/>
          <w:sz w:val="21"/>
          <w:szCs w:val="21"/>
        </w:rPr>
        <w:t>Ś</w:t>
      </w:r>
      <w:r w:rsidRPr="00006E8A">
        <w:rPr>
          <w:rFonts w:ascii="Arial" w:hAnsi="Arial" w:cs="Arial"/>
          <w:sz w:val="21"/>
          <w:szCs w:val="21"/>
        </w:rPr>
        <w:t>ląskiego na lata 2026-2028</w:t>
      </w:r>
    </w:p>
    <w:p w14:paraId="37BBA7F3" w14:textId="52783F6C" w:rsidR="00AB2695" w:rsidRDefault="001C54FA" w:rsidP="001C54FA">
      <w:pPr>
        <w:pStyle w:val="Akapitzlis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1C54FA">
        <w:rPr>
          <w:rFonts w:ascii="Arial" w:hAnsi="Arial" w:cs="Arial"/>
          <w:sz w:val="21"/>
          <w:szCs w:val="21"/>
        </w:rPr>
        <w:t>Formularz zgłoszeniowy kandydata ubiegającego się</w:t>
      </w:r>
      <w:r>
        <w:rPr>
          <w:rFonts w:ascii="Arial" w:hAnsi="Arial" w:cs="Arial"/>
          <w:sz w:val="21"/>
          <w:szCs w:val="21"/>
        </w:rPr>
        <w:t xml:space="preserve"> </w:t>
      </w:r>
      <w:r w:rsidRPr="00896A72">
        <w:rPr>
          <w:rFonts w:ascii="Arial" w:hAnsi="Arial" w:cs="Arial"/>
          <w:sz w:val="21"/>
          <w:szCs w:val="21"/>
        </w:rPr>
        <w:t xml:space="preserve">o mandat radnego </w:t>
      </w:r>
      <w:r>
        <w:rPr>
          <w:rFonts w:ascii="Arial" w:hAnsi="Arial" w:cs="Arial"/>
          <w:sz w:val="21"/>
          <w:szCs w:val="21"/>
        </w:rPr>
        <w:t>M</w:t>
      </w:r>
      <w:r w:rsidRPr="00896A72">
        <w:rPr>
          <w:rFonts w:ascii="Arial" w:hAnsi="Arial" w:cs="Arial"/>
          <w:sz w:val="21"/>
          <w:szCs w:val="21"/>
        </w:rPr>
        <w:t xml:space="preserve">łodzieżowego </w:t>
      </w:r>
      <w:r>
        <w:rPr>
          <w:rFonts w:ascii="Arial" w:hAnsi="Arial" w:cs="Arial"/>
          <w:sz w:val="21"/>
          <w:szCs w:val="21"/>
        </w:rPr>
        <w:t>S</w:t>
      </w:r>
      <w:r w:rsidRPr="00896A72">
        <w:rPr>
          <w:rFonts w:ascii="Arial" w:hAnsi="Arial" w:cs="Arial"/>
          <w:sz w:val="21"/>
          <w:szCs w:val="21"/>
        </w:rPr>
        <w:t xml:space="preserve">ejmiku </w:t>
      </w:r>
      <w:r>
        <w:rPr>
          <w:rFonts w:ascii="Arial" w:hAnsi="Arial" w:cs="Arial"/>
          <w:sz w:val="21"/>
          <w:szCs w:val="21"/>
        </w:rPr>
        <w:t>W</w:t>
      </w:r>
      <w:r w:rsidRPr="00896A72">
        <w:rPr>
          <w:rFonts w:ascii="Arial" w:hAnsi="Arial" w:cs="Arial"/>
          <w:sz w:val="21"/>
          <w:szCs w:val="21"/>
        </w:rPr>
        <w:t>ojewództwa śląskiego w kadencji 2026-2028</w:t>
      </w:r>
    </w:p>
    <w:p w14:paraId="71E1496A" w14:textId="78619D9B" w:rsidR="00896A72" w:rsidRPr="00B10466" w:rsidRDefault="0029033D" w:rsidP="00B10466">
      <w:pPr>
        <w:pStyle w:val="Akapitzlis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Formularz listy poparcia </w:t>
      </w:r>
      <w:r w:rsidRPr="001C54FA">
        <w:rPr>
          <w:rFonts w:ascii="Arial" w:hAnsi="Arial" w:cs="Arial"/>
          <w:sz w:val="21"/>
          <w:szCs w:val="21"/>
        </w:rPr>
        <w:t>kandydata ubiegającego się</w:t>
      </w:r>
      <w:r>
        <w:rPr>
          <w:rFonts w:ascii="Arial" w:hAnsi="Arial" w:cs="Arial"/>
          <w:sz w:val="21"/>
          <w:szCs w:val="21"/>
        </w:rPr>
        <w:t xml:space="preserve"> </w:t>
      </w:r>
      <w:r w:rsidRPr="00896A72">
        <w:rPr>
          <w:rFonts w:ascii="Arial" w:hAnsi="Arial" w:cs="Arial"/>
          <w:sz w:val="21"/>
          <w:szCs w:val="21"/>
        </w:rPr>
        <w:t xml:space="preserve">o mandat radnego </w:t>
      </w:r>
      <w:r>
        <w:rPr>
          <w:rFonts w:ascii="Arial" w:hAnsi="Arial" w:cs="Arial"/>
          <w:sz w:val="21"/>
          <w:szCs w:val="21"/>
        </w:rPr>
        <w:t>M</w:t>
      </w:r>
      <w:r w:rsidRPr="00896A72">
        <w:rPr>
          <w:rFonts w:ascii="Arial" w:hAnsi="Arial" w:cs="Arial"/>
          <w:sz w:val="21"/>
          <w:szCs w:val="21"/>
        </w:rPr>
        <w:t xml:space="preserve">łodzieżowego </w:t>
      </w:r>
      <w:r>
        <w:rPr>
          <w:rFonts w:ascii="Arial" w:hAnsi="Arial" w:cs="Arial"/>
          <w:sz w:val="21"/>
          <w:szCs w:val="21"/>
        </w:rPr>
        <w:t>S</w:t>
      </w:r>
      <w:r w:rsidRPr="00896A72">
        <w:rPr>
          <w:rFonts w:ascii="Arial" w:hAnsi="Arial" w:cs="Arial"/>
          <w:sz w:val="21"/>
          <w:szCs w:val="21"/>
        </w:rPr>
        <w:t xml:space="preserve">ejmiku </w:t>
      </w:r>
      <w:r>
        <w:rPr>
          <w:rFonts w:ascii="Arial" w:hAnsi="Arial" w:cs="Arial"/>
          <w:sz w:val="21"/>
          <w:szCs w:val="21"/>
        </w:rPr>
        <w:t>W</w:t>
      </w:r>
      <w:r w:rsidRPr="00896A72">
        <w:rPr>
          <w:rFonts w:ascii="Arial" w:hAnsi="Arial" w:cs="Arial"/>
          <w:sz w:val="21"/>
          <w:szCs w:val="21"/>
        </w:rPr>
        <w:t>ojewództwa śląskiego w kadencji 2026-2028</w:t>
      </w:r>
    </w:p>
    <w:sectPr w:rsidR="00896A72" w:rsidRPr="00B104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709BC" w14:textId="77777777" w:rsidR="001D3919" w:rsidRDefault="001D3919" w:rsidP="00AB2695">
      <w:pPr>
        <w:spacing w:after="0" w:line="240" w:lineRule="auto"/>
      </w:pPr>
      <w:r>
        <w:separator/>
      </w:r>
    </w:p>
  </w:endnote>
  <w:endnote w:type="continuationSeparator" w:id="0">
    <w:p w14:paraId="0D85F833" w14:textId="77777777" w:rsidR="001D3919" w:rsidRDefault="001D3919" w:rsidP="00AB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F32C8" w14:textId="77777777" w:rsidR="001D3919" w:rsidRDefault="001D3919" w:rsidP="00AB2695">
      <w:pPr>
        <w:spacing w:after="0" w:line="240" w:lineRule="auto"/>
      </w:pPr>
      <w:r>
        <w:separator/>
      </w:r>
    </w:p>
  </w:footnote>
  <w:footnote w:type="continuationSeparator" w:id="0">
    <w:p w14:paraId="4D765F8B" w14:textId="77777777" w:rsidR="001D3919" w:rsidRDefault="001D3919" w:rsidP="00AB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85108" w14:textId="77777777" w:rsidR="00AB2695" w:rsidRDefault="00AB26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3F50B7" wp14:editId="1D085FB0">
          <wp:simplePos x="0" y="0"/>
          <wp:positionH relativeFrom="column">
            <wp:posOffset>-495300</wp:posOffset>
          </wp:positionH>
          <wp:positionV relativeFrom="paragraph">
            <wp:posOffset>-235585</wp:posOffset>
          </wp:positionV>
          <wp:extent cx="1583690" cy="539750"/>
          <wp:effectExtent l="0" t="0" r="0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3866"/>
    <w:multiLevelType w:val="hybridMultilevel"/>
    <w:tmpl w:val="6FB85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16E05"/>
    <w:multiLevelType w:val="hybridMultilevel"/>
    <w:tmpl w:val="4D5A0A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1373F"/>
    <w:multiLevelType w:val="hybridMultilevel"/>
    <w:tmpl w:val="DE8E868E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625102CF"/>
    <w:multiLevelType w:val="hybridMultilevel"/>
    <w:tmpl w:val="B486F0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9382781"/>
    <w:multiLevelType w:val="hybridMultilevel"/>
    <w:tmpl w:val="195C66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5"/>
    <w:rsid w:val="00006E8A"/>
    <w:rsid w:val="00050924"/>
    <w:rsid w:val="000546DE"/>
    <w:rsid w:val="00115B83"/>
    <w:rsid w:val="00134060"/>
    <w:rsid w:val="001C54FA"/>
    <w:rsid w:val="001D3919"/>
    <w:rsid w:val="00217108"/>
    <w:rsid w:val="00220739"/>
    <w:rsid w:val="0023557C"/>
    <w:rsid w:val="0029033D"/>
    <w:rsid w:val="0029461A"/>
    <w:rsid w:val="002B5DEA"/>
    <w:rsid w:val="00301AF1"/>
    <w:rsid w:val="0033507D"/>
    <w:rsid w:val="00340A34"/>
    <w:rsid w:val="003646A9"/>
    <w:rsid w:val="00456C20"/>
    <w:rsid w:val="004821A7"/>
    <w:rsid w:val="0048546D"/>
    <w:rsid w:val="004A5D1F"/>
    <w:rsid w:val="004C34E4"/>
    <w:rsid w:val="006002E1"/>
    <w:rsid w:val="006435C2"/>
    <w:rsid w:val="00672A90"/>
    <w:rsid w:val="00687DE5"/>
    <w:rsid w:val="006B5191"/>
    <w:rsid w:val="006C341E"/>
    <w:rsid w:val="006D1AD1"/>
    <w:rsid w:val="006E332C"/>
    <w:rsid w:val="00726235"/>
    <w:rsid w:val="00733ED2"/>
    <w:rsid w:val="0075248B"/>
    <w:rsid w:val="007638F3"/>
    <w:rsid w:val="00796103"/>
    <w:rsid w:val="008326EC"/>
    <w:rsid w:val="00863469"/>
    <w:rsid w:val="00865634"/>
    <w:rsid w:val="00875E32"/>
    <w:rsid w:val="00890EDC"/>
    <w:rsid w:val="00896A72"/>
    <w:rsid w:val="009240B9"/>
    <w:rsid w:val="009A0E96"/>
    <w:rsid w:val="00A066FC"/>
    <w:rsid w:val="00A16F53"/>
    <w:rsid w:val="00A26270"/>
    <w:rsid w:val="00A92E54"/>
    <w:rsid w:val="00AB2695"/>
    <w:rsid w:val="00AC7098"/>
    <w:rsid w:val="00B0722C"/>
    <w:rsid w:val="00B10466"/>
    <w:rsid w:val="00B4557F"/>
    <w:rsid w:val="00B72C07"/>
    <w:rsid w:val="00BC3D89"/>
    <w:rsid w:val="00C01698"/>
    <w:rsid w:val="00C3365F"/>
    <w:rsid w:val="00C46151"/>
    <w:rsid w:val="00C762B1"/>
    <w:rsid w:val="00C94EF9"/>
    <w:rsid w:val="00CA1D1D"/>
    <w:rsid w:val="00CF05F0"/>
    <w:rsid w:val="00D23E36"/>
    <w:rsid w:val="00D47EE3"/>
    <w:rsid w:val="00DA0EFA"/>
    <w:rsid w:val="00DE7B09"/>
    <w:rsid w:val="00DF46C9"/>
    <w:rsid w:val="00E1745D"/>
    <w:rsid w:val="00E576EC"/>
    <w:rsid w:val="00E7429A"/>
    <w:rsid w:val="00E94838"/>
    <w:rsid w:val="00EB0AB3"/>
    <w:rsid w:val="00FB37EB"/>
    <w:rsid w:val="00FD642A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9197"/>
  <w15:chartTrackingRefBased/>
  <w15:docId w15:val="{E105FA06-A3E3-439F-A3C3-6CCF7EFD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2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695"/>
  </w:style>
  <w:style w:type="paragraph" w:styleId="Stopka">
    <w:name w:val="footer"/>
    <w:basedOn w:val="Normalny"/>
    <w:link w:val="StopkaZnak"/>
    <w:uiPriority w:val="99"/>
    <w:unhideWhenUsed/>
    <w:rsid w:val="00AB2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695"/>
  </w:style>
  <w:style w:type="paragraph" w:styleId="Akapitzlist">
    <w:name w:val="List Paragraph"/>
    <w:basedOn w:val="Normalny"/>
    <w:uiPriority w:val="34"/>
    <w:qFormat/>
    <w:rsid w:val="00DA0E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E9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0E9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FE1E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1E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AB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B37E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1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lodzi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acfaa16928acfda790aa8a8e4bb8967e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a9053608498a9ea121c2bdc2cf87a982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0A634C19-5F02-4A86-A162-7C0293553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8ED51-51FA-4E3A-AB7E-52B464EE1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5A923-9C21-47C5-B1D3-779F10E5ABD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Kościańska-Podciborska Ewa</dc:creator>
  <cp:keywords/>
  <dc:description/>
  <cp:lastModifiedBy>Król Żaneta</cp:lastModifiedBy>
  <cp:revision>2</cp:revision>
  <dcterms:created xsi:type="dcterms:W3CDTF">2026-04-10T05:52:00Z</dcterms:created>
  <dcterms:modified xsi:type="dcterms:W3CDTF">2026-04-10T05:52:00Z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