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E41F98">
              <w:rPr>
                <w:rFonts w:ascii="Arial" w:hAnsi="Arial" w:cs="Arial"/>
                <w:sz w:val="21"/>
                <w:szCs w:val="21"/>
              </w:rPr>
              <w:t>2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CA08DE" w:rsidRPr="00191583" w:rsidRDefault="00CA08DE" w:rsidP="00CA08DE">
            <w:pPr>
              <w:rPr>
                <w:rFonts w:ascii="Arial" w:hAnsi="Arial" w:cs="Arial"/>
                <w:sz w:val="21"/>
                <w:szCs w:val="21"/>
              </w:rPr>
            </w:pPr>
            <w:r w:rsidRPr="00B57F9E">
              <w:rPr>
                <w:rFonts w:ascii="Arial" w:hAnsi="Arial" w:cs="Arial"/>
                <w:sz w:val="21"/>
                <w:szCs w:val="21"/>
              </w:rPr>
              <w:t>766/159/VII/2026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CA08DE" w:rsidRPr="00191583" w:rsidRDefault="00CA08DE" w:rsidP="00CA08DE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CA08DE" w:rsidP="00CA08DE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57F9E">
              <w:rPr>
                <w:rFonts w:ascii="Arial" w:hAnsi="Arial" w:cs="Arial"/>
                <w:sz w:val="21"/>
                <w:szCs w:val="21"/>
              </w:rPr>
              <w:t>16.04.2026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</w:t>
            </w:r>
            <w:r w:rsidR="00CA08DE">
              <w:rPr>
                <w:b/>
              </w:rPr>
              <w:t>126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B02996">
              <w:rPr>
                <w:b/>
              </w:rPr>
              <w:t>6</w:t>
            </w:r>
            <w:r w:rsidR="009D5DC5">
              <w:rPr>
                <w:b/>
              </w:rPr>
              <w:t xml:space="preserve">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0F4644">
            <w:pPr>
              <w:pStyle w:val="Arial10i50"/>
              <w:pBdr>
                <w:bottom w:val="single" w:sz="4" w:space="1" w:color="auto"/>
              </w:pBdr>
              <w:jc w:val="both"/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CA08DE">
              <w:rPr>
                <w:rFonts w:cs="Arial"/>
                <w:bCs/>
                <w:color w:val="auto"/>
                <w:szCs w:val="21"/>
              </w:rPr>
              <w:t>16.04.2026 r.</w:t>
            </w:r>
          </w:p>
          <w:p w:rsidR="00326C08" w:rsidRDefault="00326C08" w:rsidP="000F4644">
            <w:pPr>
              <w:pStyle w:val="Arial10i50"/>
              <w:pBdr>
                <w:bottom w:val="single" w:sz="4" w:space="1" w:color="auto"/>
              </w:pBdr>
              <w:jc w:val="both"/>
            </w:pP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F223A" w:rsidRDefault="00A45346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F95435" w:rsidRPr="003714C6">
              <w:rPr>
                <w:rFonts w:ascii="Arial" w:hAnsi="Arial" w:cs="Arial"/>
                <w:b/>
                <w:bCs/>
                <w:sz w:val="21"/>
                <w:szCs w:val="21"/>
              </w:rPr>
              <w:t>Radosławowi Stępniowi (Stępień) –</w:t>
            </w:r>
            <w:r w:rsidR="00F9543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kierownikowi referatu Nadzoru Właścicielskiego Departamentu Obsługi Prawnej i Nadzoru Właścicielskiego w Urzędzie Marszałkowskim Województwa Śląskiego </w:t>
            </w:r>
          </w:p>
          <w:p w:rsidR="00F95435" w:rsidRPr="00B35D53" w:rsidRDefault="00F95435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2F223A" w:rsidRPr="00F95435" w:rsidRDefault="002F223A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35D53">
              <w:rPr>
                <w:rFonts w:ascii="Arial" w:hAnsi="Arial" w:cs="Arial"/>
                <w:bCs/>
                <w:sz w:val="21"/>
                <w:szCs w:val="21"/>
              </w:rPr>
              <w:t>legitymujące</w:t>
            </w:r>
            <w:r>
              <w:rPr>
                <w:rFonts w:ascii="Arial" w:hAnsi="Arial" w:cs="Arial"/>
                <w:bCs/>
                <w:sz w:val="21"/>
                <w:szCs w:val="21"/>
              </w:rPr>
              <w:t>mu</w:t>
            </w:r>
            <w:r w:rsidRPr="00B35D53">
              <w:rPr>
                <w:rFonts w:ascii="Arial" w:hAnsi="Arial" w:cs="Arial"/>
                <w:bCs/>
                <w:sz w:val="21"/>
                <w:szCs w:val="21"/>
              </w:rPr>
              <w:t xml:space="preserve"> się dowodem osobistym seria: 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954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08DE">
              <w:rPr>
                <w:rFonts w:ascii="Arial" w:hAnsi="Arial" w:cs="Arial"/>
                <w:sz w:val="21"/>
                <w:szCs w:val="21"/>
              </w:rPr>
              <w:t>……</w:t>
            </w:r>
            <w:bookmarkStart w:id="0" w:name="_GoBack"/>
            <w:bookmarkEnd w:id="0"/>
            <w:r w:rsidR="00CA08DE">
              <w:rPr>
                <w:rFonts w:ascii="Arial" w:hAnsi="Arial" w:cs="Arial"/>
                <w:sz w:val="21"/>
                <w:szCs w:val="21"/>
              </w:rPr>
              <w:t>…</w:t>
            </w:r>
            <w:r w:rsidR="00F95435" w:rsidRPr="003714C6">
              <w:rPr>
                <w:rFonts w:ascii="Arial" w:hAnsi="Arial" w:cs="Arial"/>
                <w:sz w:val="21"/>
                <w:szCs w:val="21"/>
              </w:rPr>
              <w:t>,</w:t>
            </w:r>
            <w:r w:rsidR="00F9543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5435" w:rsidRPr="003714C6">
              <w:rPr>
                <w:rFonts w:ascii="Arial" w:hAnsi="Arial" w:cs="Arial"/>
                <w:sz w:val="21"/>
                <w:szCs w:val="21"/>
              </w:rPr>
              <w:t xml:space="preserve">wydanym przez </w:t>
            </w:r>
            <w:r w:rsidR="00CA08DE">
              <w:rPr>
                <w:rFonts w:ascii="Arial" w:hAnsi="Arial" w:cs="Arial"/>
                <w:sz w:val="21"/>
                <w:szCs w:val="21"/>
              </w:rPr>
              <w:t>……….</w:t>
            </w:r>
          </w:p>
          <w:p w:rsidR="00E41F98" w:rsidRPr="004A7379" w:rsidRDefault="00E41F98" w:rsidP="000F464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B02996" w:rsidRPr="007936E3" w:rsidRDefault="0032261B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C0E80">
              <w:rPr>
                <w:rFonts w:ascii="Arial" w:hAnsi="Arial" w:cs="Arial"/>
                <w:sz w:val="21"/>
                <w:szCs w:val="21"/>
              </w:rPr>
              <w:t xml:space="preserve">do samodzielnego reprezentowania interesów Województwa Śląskiego, </w:t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 jako akcjonariusza Spółki działającej pod firmą Fundusz Górnośląski Spółka Akcyjna z siedzibą w Katowicach, </w:t>
            </w:r>
            <w:r w:rsidR="00B02996">
              <w:rPr>
                <w:rFonts w:ascii="Arial" w:hAnsi="Arial" w:cs="Arial"/>
                <w:sz w:val="21"/>
                <w:szCs w:val="21"/>
              </w:rPr>
              <w:br/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na rozpoczynającym się w dniu </w:t>
            </w:r>
            <w:r w:rsidR="00B02996">
              <w:rPr>
                <w:rFonts w:ascii="Arial" w:hAnsi="Arial" w:cs="Arial"/>
                <w:sz w:val="21"/>
                <w:szCs w:val="21"/>
              </w:rPr>
              <w:t>21 kwietnia 2026</w:t>
            </w:r>
            <w:r w:rsidR="00B02996" w:rsidRPr="001D2B86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B02996">
              <w:rPr>
                <w:rFonts w:ascii="Arial" w:hAnsi="Arial" w:cs="Arial"/>
                <w:sz w:val="21"/>
                <w:szCs w:val="21"/>
              </w:rPr>
              <w:t>Nadz</w:t>
            </w:r>
            <w:r w:rsidR="00B02996" w:rsidRPr="001D2B86">
              <w:rPr>
                <w:rFonts w:ascii="Arial" w:hAnsi="Arial" w:cs="Arial"/>
                <w:sz w:val="21"/>
                <w:szCs w:val="21"/>
              </w:rPr>
              <w:t>wyczajnym Walnym Zgromadzeniu Spółki Fundusz Górnośląski Spółka Akcyjna z siedzibą w Katowicach poprzez</w:t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 uczestniczenie i wykonywanie prawa głosu </w:t>
            </w:r>
            <w:r w:rsidR="00B02996">
              <w:rPr>
                <w:rFonts w:ascii="Arial" w:hAnsi="Arial" w:cs="Arial"/>
                <w:sz w:val="21"/>
                <w:szCs w:val="21"/>
              </w:rPr>
              <w:br/>
            </w:r>
            <w:r w:rsidR="00B02996" w:rsidRPr="009C3EF6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261B" w:rsidRPr="005C0E80" w:rsidRDefault="0032261B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C0E8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326C08" w:rsidRDefault="00326C08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0F4644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0F4644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0F4644">
            <w:pPr>
              <w:pStyle w:val="Arial10i50"/>
              <w:jc w:val="both"/>
              <w:rPr>
                <w:szCs w:val="21"/>
              </w:rPr>
            </w:pPr>
          </w:p>
          <w:p w:rsidR="00326C08" w:rsidRDefault="00326C08" w:rsidP="000F4644">
            <w:pPr>
              <w:pStyle w:val="Arial10i50"/>
              <w:jc w:val="both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EE" w:rsidRDefault="00DF3CEE" w:rsidP="00996FEA">
      <w:pPr>
        <w:spacing w:after="0" w:line="240" w:lineRule="auto"/>
      </w:pPr>
      <w:r>
        <w:separator/>
      </w:r>
    </w:p>
  </w:endnote>
  <w:endnote w:type="continuationSeparator" w:id="0">
    <w:p w:rsidR="00DF3CEE" w:rsidRDefault="00DF3CE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DF3CEE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EE" w:rsidRDefault="00DF3CEE" w:rsidP="00996FEA">
      <w:pPr>
        <w:spacing w:after="0" w:line="240" w:lineRule="auto"/>
      </w:pPr>
      <w:r>
        <w:separator/>
      </w:r>
    </w:p>
  </w:footnote>
  <w:footnote w:type="continuationSeparator" w:id="0">
    <w:p w:rsidR="00DF3CEE" w:rsidRDefault="00DF3CEE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26C2"/>
    <w:rsid w:val="00052524"/>
    <w:rsid w:val="00055D8B"/>
    <w:rsid w:val="00064148"/>
    <w:rsid w:val="0007484F"/>
    <w:rsid w:val="00091850"/>
    <w:rsid w:val="000B23D7"/>
    <w:rsid w:val="000D6D2A"/>
    <w:rsid w:val="000E1E24"/>
    <w:rsid w:val="000F4644"/>
    <w:rsid w:val="00102FC4"/>
    <w:rsid w:val="00131EE7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2041D4"/>
    <w:rsid w:val="00210C1B"/>
    <w:rsid w:val="002133B1"/>
    <w:rsid w:val="00224F4E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753"/>
    <w:rsid w:val="002F08EE"/>
    <w:rsid w:val="002F0E48"/>
    <w:rsid w:val="002F223A"/>
    <w:rsid w:val="002F226B"/>
    <w:rsid w:val="002F2A9C"/>
    <w:rsid w:val="00300DF1"/>
    <w:rsid w:val="00301E8D"/>
    <w:rsid w:val="003127C7"/>
    <w:rsid w:val="003144DE"/>
    <w:rsid w:val="00317ECF"/>
    <w:rsid w:val="00321E8B"/>
    <w:rsid w:val="0032261B"/>
    <w:rsid w:val="0032374A"/>
    <w:rsid w:val="00324411"/>
    <w:rsid w:val="00326C08"/>
    <w:rsid w:val="00327A14"/>
    <w:rsid w:val="00332DC1"/>
    <w:rsid w:val="00332F7A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E37DD"/>
    <w:rsid w:val="004F7B94"/>
    <w:rsid w:val="005035AB"/>
    <w:rsid w:val="00507025"/>
    <w:rsid w:val="005132F4"/>
    <w:rsid w:val="00515768"/>
    <w:rsid w:val="00515AAD"/>
    <w:rsid w:val="00522406"/>
    <w:rsid w:val="005319E3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5F7906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7511A"/>
    <w:rsid w:val="007936E3"/>
    <w:rsid w:val="007A1BDD"/>
    <w:rsid w:val="007A6697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52ADC"/>
    <w:rsid w:val="00871F4D"/>
    <w:rsid w:val="008766E4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30A2C"/>
    <w:rsid w:val="0093447D"/>
    <w:rsid w:val="009517B5"/>
    <w:rsid w:val="00985405"/>
    <w:rsid w:val="00996FEA"/>
    <w:rsid w:val="009C54EC"/>
    <w:rsid w:val="009D5DC5"/>
    <w:rsid w:val="009F5512"/>
    <w:rsid w:val="00A04E51"/>
    <w:rsid w:val="00A05A0B"/>
    <w:rsid w:val="00A17501"/>
    <w:rsid w:val="00A233B5"/>
    <w:rsid w:val="00A26F13"/>
    <w:rsid w:val="00A276A6"/>
    <w:rsid w:val="00A324D6"/>
    <w:rsid w:val="00A33075"/>
    <w:rsid w:val="00A34B4D"/>
    <w:rsid w:val="00A37271"/>
    <w:rsid w:val="00A45346"/>
    <w:rsid w:val="00A5206A"/>
    <w:rsid w:val="00A73959"/>
    <w:rsid w:val="00A80E72"/>
    <w:rsid w:val="00A851AA"/>
    <w:rsid w:val="00AC5256"/>
    <w:rsid w:val="00AF3E10"/>
    <w:rsid w:val="00B02996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86E1A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2269A"/>
    <w:rsid w:val="00C3676D"/>
    <w:rsid w:val="00C50352"/>
    <w:rsid w:val="00C76FBB"/>
    <w:rsid w:val="00C91F47"/>
    <w:rsid w:val="00CA08DE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B5DC0"/>
    <w:rsid w:val="00DC2EF3"/>
    <w:rsid w:val="00DD60D9"/>
    <w:rsid w:val="00DE08E1"/>
    <w:rsid w:val="00DE5A73"/>
    <w:rsid w:val="00DE5B42"/>
    <w:rsid w:val="00DF3CEE"/>
    <w:rsid w:val="00E01608"/>
    <w:rsid w:val="00E03D07"/>
    <w:rsid w:val="00E0604E"/>
    <w:rsid w:val="00E16C90"/>
    <w:rsid w:val="00E36344"/>
    <w:rsid w:val="00E41F98"/>
    <w:rsid w:val="00E45CB4"/>
    <w:rsid w:val="00E52373"/>
    <w:rsid w:val="00E60FBC"/>
    <w:rsid w:val="00E6638A"/>
    <w:rsid w:val="00E714E1"/>
    <w:rsid w:val="00E841A4"/>
    <w:rsid w:val="00E90CF1"/>
    <w:rsid w:val="00EA1F5C"/>
    <w:rsid w:val="00EF138A"/>
    <w:rsid w:val="00EF57E5"/>
    <w:rsid w:val="00EF7598"/>
    <w:rsid w:val="00F04EAF"/>
    <w:rsid w:val="00F10597"/>
    <w:rsid w:val="00F2549F"/>
    <w:rsid w:val="00F27B1E"/>
    <w:rsid w:val="00F329F9"/>
    <w:rsid w:val="00F35E51"/>
    <w:rsid w:val="00F445AC"/>
    <w:rsid w:val="00F7055C"/>
    <w:rsid w:val="00F84C81"/>
    <w:rsid w:val="00F85682"/>
    <w:rsid w:val="00F92563"/>
    <w:rsid w:val="00F95435"/>
    <w:rsid w:val="00FA0B76"/>
    <w:rsid w:val="00FA6E5B"/>
    <w:rsid w:val="00FC46D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59CE2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11</cp:revision>
  <cp:lastPrinted>2024-03-29T05:41:00Z</cp:lastPrinted>
  <dcterms:created xsi:type="dcterms:W3CDTF">2024-05-23T10:38:00Z</dcterms:created>
  <dcterms:modified xsi:type="dcterms:W3CDTF">2026-04-17T11:51:00Z</dcterms:modified>
</cp:coreProperties>
</file>