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54D9DE4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424A8">
        <w:rPr>
          <w:color w:val="000000" w:themeColor="text1"/>
        </w:rPr>
        <w:t>933/165/VII/2026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A31B5B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424A8">
        <w:rPr>
          <w:color w:val="000000" w:themeColor="text1"/>
        </w:rPr>
        <w:t>13.05.2026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43B463C8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812DDF">
        <w:rPr>
          <w:rFonts w:cs="Arial"/>
          <w:b/>
        </w:rPr>
        <w:t>Myszków</w:t>
      </w:r>
      <w:r w:rsidR="009751EA">
        <w:rPr>
          <w:rFonts w:cs="Arial"/>
          <w:b/>
        </w:rPr>
        <w:t xml:space="preserve">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812DDF" w:rsidRPr="00812DDF">
        <w:rPr>
          <w:rFonts w:cs="Arial"/>
          <w:b/>
        </w:rPr>
        <w:t>„Budowa boiska wielofunkcyjnego przy Szkole Podstawowej nr 3 w Myszkowie (A) oraz budowa boiska wielofunkcyjnego przy Zespole Szkolno-Przedszkolnym</w:t>
      </w:r>
      <w:r w:rsidR="00812DDF">
        <w:rPr>
          <w:rFonts w:cs="Arial"/>
          <w:b/>
        </w:rPr>
        <w:t xml:space="preserve"> </w:t>
      </w:r>
      <w:r w:rsidR="00812DDF">
        <w:rPr>
          <w:rFonts w:cs="Arial"/>
          <w:b/>
        </w:rPr>
        <w:br/>
      </w:r>
      <w:r w:rsidR="00812DDF" w:rsidRPr="00812DDF">
        <w:rPr>
          <w:rFonts w:cs="Arial"/>
          <w:b/>
        </w:rPr>
        <w:t>nr 4 w Myszkowie (B)”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5D7DF1DC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</w:t>
      </w:r>
      <w:r w:rsidR="00812DDF">
        <w:t>Myszków</w:t>
      </w:r>
      <w:r w:rsidR="009751EA" w:rsidRPr="009751EA"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812DDF">
        <w:t>777 120,00 zł</w:t>
      </w:r>
      <w:r w:rsidR="009751EA" w:rsidRPr="009751EA">
        <w:t xml:space="preserve"> (słownie: </w:t>
      </w:r>
      <w:r w:rsidR="00812DDF">
        <w:t xml:space="preserve">siedemset siedemdziesiąt siedem tysięcy sto dwadzieścia </w:t>
      </w:r>
      <w:r w:rsidR="009751EA" w:rsidRPr="009751EA">
        <w:t>złotych</w:t>
      </w:r>
      <w:r w:rsidR="009751EA">
        <w:t xml:space="preserve"> 00/100)</w:t>
      </w:r>
      <w:r w:rsidRPr="00044F62">
        <w:t xml:space="preserve">, na realizację zadania pn.: </w:t>
      </w:r>
      <w:r w:rsidR="00812DDF" w:rsidRPr="00812DDF">
        <w:t>„Budowa boiska wielofunkcyjnego przy Szkole Podstawowej nr 3 w Myszkowie (A) oraz budowa boiska wielofunkcyjnego przy Zespole Szkolno-Przedszkolnym nr 4 w Myszkowie (B)”</w:t>
      </w:r>
      <w:r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325B65ED" w:rsidR="0044142D" w:rsidRPr="0051520A" w:rsidRDefault="00E94772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59C02506" w:rsidR="0044142D" w:rsidRPr="0051520A" w:rsidRDefault="00E94772" w:rsidP="00B467A5">
            <w:pPr>
              <w:pStyle w:val="Tre134"/>
              <w:spacing w:line="360" w:lineRule="auto"/>
            </w:pPr>
            <w:r w:rsidRPr="00522865">
              <w:t>Waldemar Bojarun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E25A" w14:textId="77777777" w:rsidR="00506C13" w:rsidRDefault="00506C13" w:rsidP="00AB4A4A">
      <w:r>
        <w:separator/>
      </w:r>
    </w:p>
  </w:endnote>
  <w:endnote w:type="continuationSeparator" w:id="0">
    <w:p w14:paraId="28FBB03E" w14:textId="77777777" w:rsidR="00506C13" w:rsidRDefault="00506C1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DB3A" w14:textId="77777777" w:rsidR="00506C13" w:rsidRDefault="00506C13" w:rsidP="00AB4A4A">
      <w:r>
        <w:separator/>
      </w:r>
    </w:p>
  </w:footnote>
  <w:footnote w:type="continuationSeparator" w:id="0">
    <w:p w14:paraId="5499BEB1" w14:textId="77777777" w:rsidR="00506C13" w:rsidRDefault="00506C1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424A8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51584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A7644"/>
    <w:rsid w:val="003B2B2B"/>
    <w:rsid w:val="003E5C79"/>
    <w:rsid w:val="003E64C0"/>
    <w:rsid w:val="003F05AE"/>
    <w:rsid w:val="0040055C"/>
    <w:rsid w:val="00406AD1"/>
    <w:rsid w:val="00416B64"/>
    <w:rsid w:val="00426C7D"/>
    <w:rsid w:val="00430915"/>
    <w:rsid w:val="0043402E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06C13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C98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2DDF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31A83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772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1E0D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21</cp:revision>
  <cp:lastPrinted>2026-05-11T06:56:00Z</cp:lastPrinted>
  <dcterms:created xsi:type="dcterms:W3CDTF">2025-11-26T15:12:00Z</dcterms:created>
  <dcterms:modified xsi:type="dcterms:W3CDTF">2026-05-13T12:43:00Z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