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5734C0B6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936EAC">
        <w:rPr>
          <w:rFonts w:cs="Arial"/>
          <w:color w:val="auto"/>
        </w:rPr>
        <w:t>962/165/VII/2026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6C5C1B2C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936EAC">
        <w:rPr>
          <w:rFonts w:cs="Arial"/>
          <w:color w:val="auto"/>
        </w:rPr>
        <w:t>13.05.2026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3AF8F571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E5389C">
        <w:rPr>
          <w:rFonts w:cs="Arial"/>
          <w:color w:val="auto"/>
        </w:rPr>
        <w:t>miasta Czeladź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03162A5D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</w:t>
      </w:r>
      <w:r w:rsidR="00F5106A">
        <w:rPr>
          <w:color w:val="auto"/>
        </w:rPr>
        <w:t>6</w:t>
      </w:r>
      <w:r w:rsidR="00B476AF" w:rsidRPr="00CA4338">
        <w:rPr>
          <w:color w:val="auto"/>
        </w:rPr>
        <w:t xml:space="preserve"> r., poz. </w:t>
      </w:r>
      <w:r w:rsidR="00F5106A">
        <w:rPr>
          <w:color w:val="auto"/>
        </w:rPr>
        <w:t>538</w:t>
      </w:r>
      <w:r w:rsidR="00B476AF" w:rsidRPr="00CA4338">
        <w:rPr>
          <w:color w:val="auto"/>
        </w:rPr>
        <w:t>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205B80A9" w:rsidR="00B476AF" w:rsidRPr="00CA4338" w:rsidRDefault="00F5106A" w:rsidP="00B476AF">
      <w:pPr>
        <w:spacing w:line="276" w:lineRule="auto"/>
        <w:ind w:right="289"/>
        <w:rPr>
          <w:rFonts w:cs="Arial"/>
        </w:rPr>
      </w:pPr>
      <w:r>
        <w:rPr>
          <w:rFonts w:cs="Arial"/>
        </w:rPr>
        <w:t>Ponownie z</w:t>
      </w:r>
      <w:r w:rsidR="007A1809" w:rsidRPr="00CA4338">
        <w:rPr>
          <w:rFonts w:cs="Arial"/>
        </w:rPr>
        <w:t xml:space="preserve">aopiniować negatywnie projekt planu ogólnego </w:t>
      </w:r>
      <w:r w:rsidR="00E5389C">
        <w:rPr>
          <w:rFonts w:cs="Arial"/>
        </w:rPr>
        <w:t>miasta Czeladź</w:t>
      </w:r>
      <w:r w:rsidR="007A1809" w:rsidRPr="00CA4338">
        <w:rPr>
          <w:rFonts w:cs="Arial"/>
        </w:rPr>
        <w:t xml:space="preserve">, </w:t>
      </w:r>
      <w:r w:rsidR="007C5926" w:rsidRPr="00CA4338">
        <w:t>zgodnie z</w:t>
      </w:r>
      <w:r w:rsidR="00627AC0">
        <w:t> </w:t>
      </w:r>
      <w:r w:rsidR="007C5926" w:rsidRPr="00CA4338">
        <w:t>załącznikiem do uchwały</w:t>
      </w:r>
      <w:r w:rsidR="007A1809"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6E62D6" w:rsidRPr="00CA4338" w14:paraId="184A8943" w14:textId="77777777" w:rsidTr="007015A1">
        <w:tc>
          <w:tcPr>
            <w:tcW w:w="2802" w:type="dxa"/>
            <w:shd w:val="clear" w:color="auto" w:fill="auto"/>
          </w:tcPr>
          <w:p w14:paraId="75EEB363" w14:textId="77777777" w:rsidR="006E62D6" w:rsidRPr="00CA4338" w:rsidRDefault="006E62D6" w:rsidP="004A5FB0">
            <w:pPr>
              <w:pStyle w:val="Tre134"/>
              <w:spacing w:after="240"/>
              <w:rPr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6164E46F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769C5FBF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68121207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37AD7F2D" w:rsidR="0044142D" w:rsidRPr="00CA4338" w:rsidRDefault="00627AC0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6E62D6" w:rsidRPr="00CA4338" w14:paraId="2C55A2B9" w14:textId="77777777" w:rsidTr="007015A1">
        <w:tc>
          <w:tcPr>
            <w:tcW w:w="2802" w:type="dxa"/>
            <w:shd w:val="clear" w:color="auto" w:fill="auto"/>
          </w:tcPr>
          <w:p w14:paraId="1C4F2690" w14:textId="77777777" w:rsidR="006E62D6" w:rsidRPr="00CA4338" w:rsidRDefault="006E62D6" w:rsidP="004A5FB0">
            <w:pPr>
              <w:pStyle w:val="Tre134"/>
              <w:spacing w:after="240"/>
              <w:rPr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23872560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2B19D28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42E6D3BC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6E62D6" w:rsidRPr="00CA4338" w14:paraId="465320FE" w14:textId="77777777" w:rsidTr="007015A1">
        <w:tc>
          <w:tcPr>
            <w:tcW w:w="2802" w:type="dxa"/>
            <w:shd w:val="clear" w:color="auto" w:fill="auto"/>
          </w:tcPr>
          <w:p w14:paraId="71A37231" w14:textId="77777777" w:rsidR="006E62D6" w:rsidRPr="00CA4338" w:rsidRDefault="006E62D6" w:rsidP="004A5FB0">
            <w:pPr>
              <w:pStyle w:val="Tre134"/>
              <w:spacing w:after="240"/>
              <w:rPr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2660AB9A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65A3F8B4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5E88EF59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6FED2733" w:rsidR="0044142D" w:rsidRPr="00CA4338" w:rsidRDefault="00627AC0" w:rsidP="007C5926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Waldemar </w:t>
            </w:r>
            <w:proofErr w:type="spellStart"/>
            <w:r>
              <w:rPr>
                <w:color w:val="auto"/>
              </w:rPr>
              <w:t>Bojarun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6E62D6" w:rsidRPr="00CA4338" w14:paraId="4F5A5E0F" w14:textId="77777777" w:rsidTr="007015A1">
        <w:tc>
          <w:tcPr>
            <w:tcW w:w="2802" w:type="dxa"/>
            <w:shd w:val="clear" w:color="auto" w:fill="auto"/>
          </w:tcPr>
          <w:p w14:paraId="3FB4AEDC" w14:textId="77777777" w:rsidR="006E62D6" w:rsidRDefault="006E62D6" w:rsidP="004A5FB0">
            <w:pPr>
              <w:pStyle w:val="Tre134"/>
              <w:spacing w:after="240"/>
              <w:rPr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11A4F16F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7FCEFC0C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42A85890" w14:textId="77777777" w:rsidR="006E62D6" w:rsidRPr="00CA4338" w:rsidRDefault="006E62D6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3E864" w14:textId="77777777" w:rsidR="009E12B7" w:rsidRDefault="009E12B7" w:rsidP="00AB4A4A">
      <w:r>
        <w:separator/>
      </w:r>
    </w:p>
  </w:endnote>
  <w:endnote w:type="continuationSeparator" w:id="0">
    <w:p w14:paraId="31B5CF0F" w14:textId="77777777" w:rsidR="009E12B7" w:rsidRDefault="009E12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3A69" w14:textId="77777777" w:rsidR="009E12B7" w:rsidRDefault="009E12B7" w:rsidP="00AB4A4A">
      <w:r>
        <w:separator/>
      </w:r>
    </w:p>
  </w:footnote>
  <w:footnote w:type="continuationSeparator" w:id="0">
    <w:p w14:paraId="15913D1E" w14:textId="77777777" w:rsidR="009E12B7" w:rsidRDefault="009E12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2E9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A7D8A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5FB0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035B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27AC0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E62D6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36EAC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12B7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106A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1e1b4ba-66e4-4a25-ac82-ea34ee075e2e"/>
    <ds:schemaRef ds:uri="48ac546c-1274-4898-a673-a6c91ad13d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18B63-745E-4173-B9DE-753F4F7F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26</cp:revision>
  <cp:lastPrinted>2026-05-11T07:44:00Z</cp:lastPrinted>
  <dcterms:created xsi:type="dcterms:W3CDTF">2025-11-14T07:40:00Z</dcterms:created>
  <dcterms:modified xsi:type="dcterms:W3CDTF">2026-05-18T08:47:00Z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