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7231C" w14:textId="21B158BA" w:rsidR="00E00925" w:rsidRDefault="00E00925" w:rsidP="00E00925">
      <w:pPr>
        <w:spacing w:after="0" w:line="240" w:lineRule="auto"/>
      </w:pPr>
      <w:r>
        <w:t>Załącznik do Uchwały nr 106</w:t>
      </w:r>
      <w:r>
        <w:t>2</w:t>
      </w:r>
      <w:r>
        <w:t>/167/VII/2026</w:t>
      </w:r>
    </w:p>
    <w:p w14:paraId="02EAACD6" w14:textId="77777777" w:rsidR="00E00925" w:rsidRDefault="00E00925" w:rsidP="00E00925">
      <w:pPr>
        <w:spacing w:after="0" w:line="240" w:lineRule="auto"/>
      </w:pPr>
      <w:r>
        <w:t>Zarządu Województwa Śląskiego</w:t>
      </w:r>
    </w:p>
    <w:p w14:paraId="0EB1CCBC" w14:textId="7FF5420A" w:rsidR="00E00925" w:rsidRDefault="00E00925" w:rsidP="00E00925">
      <w:pPr>
        <w:spacing w:after="0" w:line="240" w:lineRule="auto"/>
      </w:pPr>
      <w:r>
        <w:t>z dnia 28.05.2026 r.</w:t>
      </w:r>
    </w:p>
    <w:p w14:paraId="0D2CDE44" w14:textId="21568179" w:rsidR="00635845" w:rsidRDefault="0087708D" w:rsidP="003D29DE">
      <w:pPr>
        <w:spacing w:beforeLines="100" w:before="240" w:afterLines="50" w:after="120" w:line="240" w:lineRule="auto"/>
        <w:ind w:right="-30"/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ANEKS NR 1 </w:t>
      </w:r>
    </w:p>
    <w:p w14:paraId="2EAEC8D9" w14:textId="08144878" w:rsidR="003D29DE" w:rsidRPr="00B15944" w:rsidRDefault="0087708D" w:rsidP="003D29DE">
      <w:pPr>
        <w:spacing w:beforeLines="100" w:before="240" w:afterLines="50" w:after="120" w:line="240" w:lineRule="auto"/>
        <w:ind w:right="-30"/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DO</w:t>
      </w:r>
      <w:r w:rsidR="00635845">
        <w:rPr>
          <w:rFonts w:ascii="Verdana" w:hAnsi="Verdana"/>
          <w:b/>
          <w:sz w:val="24"/>
          <w:szCs w:val="24"/>
        </w:rPr>
        <w:t> </w:t>
      </w:r>
      <w:r w:rsidR="003D29DE" w:rsidRPr="00B15944">
        <w:rPr>
          <w:rFonts w:ascii="Verdana" w:hAnsi="Verdana"/>
          <w:b/>
          <w:sz w:val="24"/>
          <w:szCs w:val="24"/>
        </w:rPr>
        <w:t>POROZUMIENI</w:t>
      </w:r>
      <w:r>
        <w:rPr>
          <w:rFonts w:ascii="Verdana" w:hAnsi="Verdana"/>
          <w:b/>
          <w:sz w:val="24"/>
          <w:szCs w:val="24"/>
        </w:rPr>
        <w:t>A</w:t>
      </w:r>
      <w:r w:rsidR="003D29DE" w:rsidRPr="00B15944">
        <w:rPr>
          <w:rFonts w:ascii="Verdana" w:hAnsi="Verdana"/>
          <w:b/>
          <w:sz w:val="24"/>
          <w:szCs w:val="24"/>
        </w:rPr>
        <w:t xml:space="preserve"> WYKONAWCZE</w:t>
      </w:r>
      <w:r>
        <w:rPr>
          <w:rFonts w:ascii="Verdana" w:hAnsi="Verdana"/>
          <w:b/>
          <w:sz w:val="24"/>
          <w:szCs w:val="24"/>
        </w:rPr>
        <w:t>GO</w:t>
      </w:r>
      <w:r w:rsidR="003D29DE" w:rsidRPr="00B15944">
        <w:rPr>
          <w:rFonts w:ascii="Verdana" w:hAnsi="Verdana"/>
          <w:b/>
          <w:sz w:val="24"/>
          <w:szCs w:val="24"/>
        </w:rPr>
        <w:t xml:space="preserve"> NR 1</w:t>
      </w:r>
      <w:r w:rsidR="003D29DE">
        <w:rPr>
          <w:rFonts w:ascii="Verdana" w:hAnsi="Verdana"/>
          <w:b/>
          <w:sz w:val="24"/>
          <w:szCs w:val="24"/>
        </w:rPr>
        <w:t>1</w:t>
      </w:r>
    </w:p>
    <w:p w14:paraId="025BF7EA" w14:textId="676D42AA" w:rsidR="003D29DE" w:rsidRPr="00B15944" w:rsidRDefault="003D29DE" w:rsidP="00635845">
      <w:pPr>
        <w:spacing w:beforeLines="50" w:before="120" w:afterLines="150" w:after="360" w:line="240" w:lineRule="auto"/>
        <w:ind w:right="-28"/>
        <w:jc w:val="center"/>
        <w:rPr>
          <w:rFonts w:ascii="Verdana" w:hAnsi="Verdana"/>
          <w:b/>
          <w:sz w:val="24"/>
          <w:szCs w:val="24"/>
        </w:rPr>
      </w:pPr>
      <w:r w:rsidRPr="00B15944">
        <w:rPr>
          <w:rFonts w:ascii="Verdana" w:hAnsi="Verdana"/>
          <w:b/>
          <w:sz w:val="24"/>
          <w:szCs w:val="24"/>
        </w:rPr>
        <w:t>NA ROK 202</w:t>
      </w:r>
      <w:r>
        <w:rPr>
          <w:rFonts w:ascii="Verdana" w:hAnsi="Verdana"/>
          <w:b/>
          <w:sz w:val="24"/>
          <w:szCs w:val="24"/>
        </w:rPr>
        <w:t>6</w:t>
      </w:r>
    </w:p>
    <w:p w14:paraId="1D427FA3" w14:textId="69000E01" w:rsidR="003D29DE" w:rsidRPr="00B15944" w:rsidRDefault="003D29DE" w:rsidP="00865980">
      <w:pPr>
        <w:autoSpaceDE w:val="0"/>
        <w:spacing w:after="280" w:line="240" w:lineRule="auto"/>
        <w:ind w:right="-28"/>
        <w:jc w:val="center"/>
        <w:rPr>
          <w:rFonts w:ascii="Verdana" w:hAnsi="Verdana"/>
          <w:b/>
          <w:sz w:val="20"/>
          <w:szCs w:val="20"/>
        </w:rPr>
      </w:pPr>
      <w:r w:rsidRPr="00B15944">
        <w:rPr>
          <w:rFonts w:ascii="Verdana" w:hAnsi="Verdana"/>
          <w:b/>
          <w:sz w:val="20"/>
          <w:szCs w:val="20"/>
        </w:rPr>
        <w:t xml:space="preserve">do Umowy </w:t>
      </w:r>
      <w:r w:rsidRPr="00B15944">
        <w:rPr>
          <w:rFonts w:ascii="Verdana" w:hAnsi="Verdana"/>
          <w:b/>
          <w:bCs/>
          <w:sz w:val="20"/>
          <w:szCs w:val="20"/>
        </w:rPr>
        <w:t xml:space="preserve">o świadczenie </w:t>
      </w:r>
      <w:r w:rsidRPr="00B15944">
        <w:rPr>
          <w:rFonts w:ascii="Verdana" w:hAnsi="Verdana"/>
          <w:b/>
          <w:sz w:val="20"/>
          <w:szCs w:val="20"/>
        </w:rPr>
        <w:t>usług w zakresie publicznego transportu zbiorowego w wojewódzkich przewozach pasażerskich w transporcie kolejowym na terenie województwa śląskiego od 1 stycznia 2016</w:t>
      </w:r>
      <w:r>
        <w:rPr>
          <w:rFonts w:ascii="Verdana" w:hAnsi="Verdana"/>
          <w:b/>
          <w:sz w:val="20"/>
          <w:szCs w:val="20"/>
        </w:rPr>
        <w:t xml:space="preserve"> </w:t>
      </w:r>
      <w:r w:rsidRPr="00B15944">
        <w:rPr>
          <w:rFonts w:ascii="Verdana" w:hAnsi="Verdana"/>
          <w:b/>
          <w:sz w:val="20"/>
          <w:szCs w:val="20"/>
        </w:rPr>
        <w:t>r. do 31 grudnia 2030</w:t>
      </w:r>
      <w:r>
        <w:rPr>
          <w:rFonts w:ascii="Verdana" w:hAnsi="Verdana"/>
          <w:b/>
          <w:sz w:val="20"/>
          <w:szCs w:val="20"/>
        </w:rPr>
        <w:t xml:space="preserve"> </w:t>
      </w:r>
      <w:r w:rsidRPr="00B15944">
        <w:rPr>
          <w:rFonts w:ascii="Verdana" w:hAnsi="Verdana"/>
          <w:b/>
          <w:sz w:val="20"/>
          <w:szCs w:val="20"/>
        </w:rPr>
        <w:t>r.</w:t>
      </w:r>
    </w:p>
    <w:p w14:paraId="1B274977" w14:textId="77777777" w:rsidR="003D29DE" w:rsidRPr="00AF6B47" w:rsidRDefault="003D29DE" w:rsidP="003D29DE">
      <w:pPr>
        <w:spacing w:beforeLines="50" w:before="120" w:after="240" w:line="240" w:lineRule="auto"/>
        <w:ind w:left="142" w:right="142"/>
        <w:rPr>
          <w:rFonts w:ascii="Verdana" w:hAnsi="Verdana"/>
          <w:sz w:val="20"/>
          <w:szCs w:val="20"/>
        </w:rPr>
      </w:pPr>
      <w:r w:rsidRPr="00AF6B47">
        <w:rPr>
          <w:rFonts w:ascii="Verdana" w:hAnsi="Verdana"/>
          <w:sz w:val="20"/>
          <w:szCs w:val="20"/>
        </w:rPr>
        <w:t xml:space="preserve">zwane </w:t>
      </w:r>
      <w:r>
        <w:rPr>
          <w:rFonts w:ascii="Verdana" w:hAnsi="Verdana"/>
          <w:sz w:val="20"/>
          <w:szCs w:val="20"/>
        </w:rPr>
        <w:t>dalej „</w:t>
      </w:r>
      <w:r w:rsidRPr="00AF6B47">
        <w:rPr>
          <w:rFonts w:ascii="Verdana" w:hAnsi="Verdana"/>
          <w:b/>
          <w:bCs/>
          <w:sz w:val="20"/>
          <w:szCs w:val="20"/>
        </w:rPr>
        <w:t>Porozumieniem</w:t>
      </w:r>
      <w:r>
        <w:rPr>
          <w:rFonts w:ascii="Verdana" w:hAnsi="Verdana"/>
          <w:sz w:val="20"/>
          <w:szCs w:val="20"/>
        </w:rPr>
        <w:t>”</w:t>
      </w:r>
    </w:p>
    <w:p w14:paraId="4D3A1C04" w14:textId="552B4D7B" w:rsidR="003D29DE" w:rsidRPr="00B15944" w:rsidRDefault="003D29DE" w:rsidP="003D29DE">
      <w:pPr>
        <w:overflowPunct w:val="0"/>
        <w:spacing w:beforeLines="100" w:before="240" w:afterLines="100" w:after="240" w:line="240" w:lineRule="auto"/>
        <w:ind w:left="142" w:right="141"/>
        <w:jc w:val="both"/>
        <w:rPr>
          <w:rFonts w:ascii="Verdana" w:hAnsi="Verdana"/>
          <w:sz w:val="20"/>
          <w:szCs w:val="20"/>
        </w:rPr>
      </w:pPr>
      <w:r w:rsidRPr="00B15944">
        <w:rPr>
          <w:rFonts w:ascii="Verdana" w:hAnsi="Verdana"/>
          <w:sz w:val="20"/>
          <w:szCs w:val="20"/>
        </w:rPr>
        <w:t xml:space="preserve">zawarte w Katowicach w dniu </w:t>
      </w:r>
      <w:r w:rsidRPr="00B15944">
        <w:rPr>
          <w:rFonts w:ascii="Verdana" w:hAnsi="Verdana"/>
          <w:sz w:val="18"/>
          <w:szCs w:val="20"/>
        </w:rPr>
        <w:t>…………………………………</w:t>
      </w:r>
      <w:r>
        <w:rPr>
          <w:rFonts w:ascii="Verdana" w:hAnsi="Verdana"/>
          <w:sz w:val="18"/>
          <w:szCs w:val="20"/>
        </w:rPr>
        <w:t xml:space="preserve">… </w:t>
      </w:r>
      <w:r w:rsidRPr="00B15944">
        <w:rPr>
          <w:rFonts w:ascii="Verdana" w:hAnsi="Verdana"/>
          <w:sz w:val="18"/>
          <w:szCs w:val="20"/>
        </w:rPr>
        <w:t>202</w:t>
      </w:r>
      <w:r w:rsidR="007B6036">
        <w:rPr>
          <w:rFonts w:ascii="Verdana" w:hAnsi="Verdana"/>
          <w:sz w:val="18"/>
          <w:szCs w:val="20"/>
        </w:rPr>
        <w:t>6</w:t>
      </w:r>
      <w:r w:rsidRPr="00B15944">
        <w:rPr>
          <w:rFonts w:ascii="Verdana" w:hAnsi="Verdana"/>
          <w:sz w:val="20"/>
          <w:szCs w:val="20"/>
        </w:rPr>
        <w:t xml:space="preserve"> roku pomiędzy Stronami, to jest:</w:t>
      </w:r>
    </w:p>
    <w:p w14:paraId="4951B1B9" w14:textId="6D308D33" w:rsidR="003D29DE" w:rsidRPr="00B15944" w:rsidRDefault="003D29DE" w:rsidP="003D29DE">
      <w:pPr>
        <w:spacing w:beforeLines="100" w:before="240" w:afterLines="100" w:after="240" w:line="240" w:lineRule="auto"/>
        <w:ind w:left="142" w:right="141"/>
        <w:jc w:val="both"/>
        <w:rPr>
          <w:rFonts w:ascii="Verdana" w:hAnsi="Verdana"/>
          <w:sz w:val="20"/>
          <w:szCs w:val="20"/>
        </w:rPr>
      </w:pPr>
      <w:r w:rsidRPr="00B15944">
        <w:rPr>
          <w:rFonts w:ascii="Verdana" w:hAnsi="Verdana"/>
          <w:b/>
          <w:sz w:val="20"/>
          <w:szCs w:val="20"/>
        </w:rPr>
        <w:t>Województwem Śląskim</w:t>
      </w:r>
      <w:r w:rsidRPr="00B15944">
        <w:rPr>
          <w:rFonts w:ascii="Verdana" w:hAnsi="Verdana"/>
          <w:sz w:val="20"/>
          <w:szCs w:val="20"/>
        </w:rPr>
        <w:t>, z siedzibą przy ul. Ligonia 46, 40-037 Katowice,</w:t>
      </w:r>
      <w:r w:rsidRPr="00B15944">
        <w:rPr>
          <w:rFonts w:ascii="Verdana" w:hAnsi="Verdana"/>
          <w:b/>
          <w:sz w:val="20"/>
          <w:szCs w:val="20"/>
        </w:rPr>
        <w:t xml:space="preserve"> </w:t>
      </w:r>
    </w:p>
    <w:p w14:paraId="7123BEDC" w14:textId="09AE1250" w:rsidR="003D29DE" w:rsidRPr="00B15944" w:rsidRDefault="003D29DE" w:rsidP="007B6036">
      <w:pPr>
        <w:spacing w:beforeLines="100" w:before="240" w:afterLines="100" w:after="240" w:line="240" w:lineRule="auto"/>
        <w:ind w:left="142" w:right="141"/>
        <w:jc w:val="both"/>
        <w:rPr>
          <w:rFonts w:ascii="Verdana" w:hAnsi="Verdana"/>
          <w:sz w:val="20"/>
          <w:szCs w:val="20"/>
        </w:rPr>
      </w:pPr>
      <w:r w:rsidRPr="00B15944">
        <w:rPr>
          <w:rFonts w:ascii="Verdana" w:hAnsi="Verdana"/>
          <w:sz w:val="20"/>
          <w:szCs w:val="20"/>
        </w:rPr>
        <w:t xml:space="preserve">reprezentowanym przez Zarząd Województwa Śląskiego w osobach: </w:t>
      </w:r>
    </w:p>
    <w:p w14:paraId="035E01F3" w14:textId="77777777" w:rsidR="003D29DE" w:rsidRPr="00B15944" w:rsidRDefault="003D29DE" w:rsidP="00865980">
      <w:pPr>
        <w:spacing w:before="440" w:afterLines="100" w:after="240"/>
        <w:ind w:left="142" w:right="141"/>
        <w:jc w:val="both"/>
        <w:rPr>
          <w:rFonts w:ascii="Verdana" w:hAnsi="Verdana"/>
          <w:sz w:val="20"/>
          <w:szCs w:val="20"/>
          <w:bdr w:val="single" w:sz="4" w:space="0" w:color="auto"/>
        </w:rPr>
      </w:pPr>
      <w:r w:rsidRPr="00B15944">
        <w:rPr>
          <w:rFonts w:ascii="Verdana" w:hAnsi="Verdana"/>
          <w:b/>
          <w:sz w:val="20"/>
          <w:szCs w:val="20"/>
        </w:rPr>
        <w:t xml:space="preserve">1. </w:t>
      </w:r>
      <w:r w:rsidRPr="00B15944">
        <w:rPr>
          <w:rFonts w:ascii="Verdana" w:hAnsi="Verdana"/>
          <w:sz w:val="20"/>
          <w:szCs w:val="20"/>
        </w:rPr>
        <w:t xml:space="preserve"> </w:t>
      </w:r>
      <w:r w:rsidRPr="00B15944">
        <w:rPr>
          <w:rFonts w:ascii="Verdana" w:hAnsi="Verdana"/>
          <w:sz w:val="18"/>
          <w:szCs w:val="20"/>
        </w:rPr>
        <w:t>………………………………………………………………………………………</w:t>
      </w:r>
      <w:r w:rsidRPr="00B15944">
        <w:rPr>
          <w:rFonts w:ascii="Verdana" w:hAnsi="Verdana"/>
          <w:sz w:val="18"/>
          <w:szCs w:val="18"/>
        </w:rPr>
        <w:t>……………………………………………………</w:t>
      </w:r>
      <w:r w:rsidRPr="00B15944">
        <w:rPr>
          <w:rFonts w:ascii="Verdana" w:hAnsi="Verdana"/>
          <w:sz w:val="20"/>
          <w:szCs w:val="20"/>
          <w:bdr w:val="single" w:sz="4" w:space="0" w:color="auto"/>
        </w:rPr>
        <w:t xml:space="preserve">                                                                                        </w:t>
      </w:r>
      <w:r w:rsidRPr="00B15944">
        <w:rPr>
          <w:rFonts w:ascii="Verdana" w:hAnsi="Verdana"/>
          <w:sz w:val="20"/>
          <w:szCs w:val="20"/>
        </w:rPr>
        <w:t xml:space="preserve">                                           </w:t>
      </w:r>
    </w:p>
    <w:p w14:paraId="487D7CDA" w14:textId="77777777" w:rsidR="003D29DE" w:rsidRPr="00B15944" w:rsidRDefault="003D29DE" w:rsidP="00865980">
      <w:pPr>
        <w:spacing w:before="440" w:afterLines="100" w:after="240"/>
        <w:ind w:left="142" w:right="141"/>
        <w:jc w:val="both"/>
        <w:rPr>
          <w:rFonts w:ascii="Verdana" w:hAnsi="Verdana"/>
          <w:sz w:val="20"/>
          <w:szCs w:val="20"/>
          <w:u w:val="single"/>
        </w:rPr>
      </w:pPr>
      <w:r w:rsidRPr="00B15944">
        <w:rPr>
          <w:rFonts w:ascii="Verdana" w:hAnsi="Verdana"/>
          <w:b/>
          <w:sz w:val="20"/>
          <w:szCs w:val="20"/>
        </w:rPr>
        <w:t>2.</w:t>
      </w:r>
      <w:r w:rsidRPr="00B15944">
        <w:rPr>
          <w:rFonts w:ascii="Verdana" w:hAnsi="Verdana"/>
          <w:sz w:val="20"/>
          <w:szCs w:val="20"/>
        </w:rPr>
        <w:t xml:space="preserve">  </w:t>
      </w:r>
      <w:r w:rsidRPr="00B15944">
        <w:rPr>
          <w:rFonts w:ascii="Verdana" w:hAnsi="Verdana"/>
          <w:sz w:val="18"/>
          <w:szCs w:val="20"/>
        </w:rPr>
        <w:t xml:space="preserve">…………………………………………………………………………………………………………………………………………… </w:t>
      </w:r>
      <w:r w:rsidRPr="00B15944">
        <w:rPr>
          <w:rFonts w:ascii="Verdana" w:hAnsi="Verdana"/>
          <w:sz w:val="20"/>
          <w:szCs w:val="20"/>
        </w:rPr>
        <w:t xml:space="preserve">       </w:t>
      </w:r>
      <w:r w:rsidRPr="00B15944">
        <w:rPr>
          <w:rFonts w:ascii="Verdana" w:hAnsi="Verdana"/>
          <w:sz w:val="20"/>
          <w:szCs w:val="20"/>
          <w:u w:val="single"/>
        </w:rPr>
        <w:t xml:space="preserve">                                                                                                                     </w:t>
      </w:r>
    </w:p>
    <w:p w14:paraId="112B8C2B" w14:textId="77777777" w:rsidR="003D29DE" w:rsidRPr="00B15944" w:rsidRDefault="003D29DE" w:rsidP="003D29DE">
      <w:pPr>
        <w:spacing w:beforeLines="100" w:before="240" w:afterLines="100" w:after="240" w:line="240" w:lineRule="auto"/>
        <w:ind w:left="142" w:right="141"/>
        <w:jc w:val="both"/>
        <w:rPr>
          <w:rFonts w:ascii="Verdana" w:hAnsi="Verdana"/>
          <w:b/>
          <w:sz w:val="20"/>
          <w:szCs w:val="20"/>
        </w:rPr>
      </w:pPr>
      <w:r w:rsidRPr="00B15944">
        <w:rPr>
          <w:rFonts w:ascii="Verdana" w:hAnsi="Verdana"/>
          <w:sz w:val="20"/>
          <w:szCs w:val="20"/>
        </w:rPr>
        <w:t xml:space="preserve">zwanym </w:t>
      </w:r>
      <w:r>
        <w:rPr>
          <w:rFonts w:ascii="Verdana" w:hAnsi="Verdana"/>
          <w:sz w:val="20"/>
          <w:szCs w:val="20"/>
        </w:rPr>
        <w:t>dalej</w:t>
      </w:r>
      <w:r w:rsidRPr="00B15944">
        <w:rPr>
          <w:rFonts w:ascii="Verdana" w:hAnsi="Verdana"/>
          <w:sz w:val="20"/>
          <w:szCs w:val="20"/>
        </w:rPr>
        <w:t xml:space="preserve"> </w:t>
      </w:r>
      <w:r w:rsidRPr="00AF6B47">
        <w:rPr>
          <w:rFonts w:ascii="Verdana" w:hAnsi="Verdana"/>
          <w:bCs/>
          <w:sz w:val="20"/>
          <w:szCs w:val="20"/>
        </w:rPr>
        <w:t>„</w:t>
      </w:r>
      <w:r w:rsidRPr="00B15944">
        <w:rPr>
          <w:rFonts w:ascii="Verdana" w:hAnsi="Verdana"/>
          <w:b/>
          <w:sz w:val="20"/>
          <w:szCs w:val="20"/>
        </w:rPr>
        <w:t>Organizatorem</w:t>
      </w:r>
      <w:r w:rsidRPr="00AF6B47">
        <w:rPr>
          <w:rFonts w:ascii="Verdana" w:hAnsi="Verdana"/>
          <w:bCs/>
          <w:sz w:val="20"/>
          <w:szCs w:val="20"/>
        </w:rPr>
        <w:t>”</w:t>
      </w:r>
    </w:p>
    <w:p w14:paraId="4EAD0059" w14:textId="77777777" w:rsidR="003D29DE" w:rsidRPr="00B15944" w:rsidRDefault="003D29DE" w:rsidP="003D29DE">
      <w:pPr>
        <w:spacing w:beforeLines="100" w:before="240" w:afterLines="100" w:after="240" w:line="240" w:lineRule="auto"/>
        <w:ind w:left="142" w:right="141"/>
        <w:jc w:val="both"/>
        <w:rPr>
          <w:rFonts w:ascii="Verdana" w:hAnsi="Verdana"/>
          <w:sz w:val="20"/>
          <w:szCs w:val="20"/>
        </w:rPr>
      </w:pPr>
      <w:r w:rsidRPr="00B15944">
        <w:rPr>
          <w:rFonts w:ascii="Verdana" w:hAnsi="Verdana"/>
          <w:sz w:val="20"/>
          <w:szCs w:val="20"/>
        </w:rPr>
        <w:t xml:space="preserve">a </w:t>
      </w:r>
    </w:p>
    <w:p w14:paraId="5560BB98" w14:textId="28378728" w:rsidR="003D29DE" w:rsidRPr="00B15944" w:rsidRDefault="003D29DE" w:rsidP="007B6036">
      <w:pPr>
        <w:spacing w:beforeLines="100" w:before="240" w:afterLines="100" w:after="240" w:line="240" w:lineRule="auto"/>
        <w:ind w:left="142" w:right="141"/>
        <w:jc w:val="both"/>
        <w:rPr>
          <w:rFonts w:ascii="Verdana" w:hAnsi="Verdana"/>
          <w:sz w:val="20"/>
          <w:szCs w:val="20"/>
          <w:u w:val="single"/>
        </w:rPr>
      </w:pPr>
      <w:r w:rsidRPr="00B15944">
        <w:rPr>
          <w:rFonts w:ascii="Verdana" w:hAnsi="Verdana"/>
          <w:b/>
          <w:sz w:val="20"/>
          <w:szCs w:val="20"/>
        </w:rPr>
        <w:t>Koleje Śląskie Sp. z o.o.</w:t>
      </w:r>
      <w:r w:rsidRPr="00B15944">
        <w:rPr>
          <w:rFonts w:ascii="Verdana" w:hAnsi="Verdana"/>
          <w:sz w:val="20"/>
          <w:szCs w:val="20"/>
        </w:rPr>
        <w:t xml:space="preserve"> z siedzibą przy ul. Raciborskiej 58, 40-074 Katowice, zarejestrowaną przez Sąd Rejonowy Katowice-Wschód w Katowicach, VIII Wydział Gospodarczy pod numerem KRS 0000357114, NIP 954-269-97-16, REGON 241592956, kapitał zakładowy w wysokości</w:t>
      </w:r>
      <w:r>
        <w:rPr>
          <w:rFonts w:ascii="Verdana" w:hAnsi="Verdana"/>
          <w:sz w:val="20"/>
          <w:szCs w:val="20"/>
        </w:rPr>
        <w:t xml:space="preserve"> 453 959 000</w:t>
      </w:r>
      <w:r w:rsidRPr="00B15944">
        <w:rPr>
          <w:rFonts w:ascii="Verdana" w:hAnsi="Verdana"/>
          <w:sz w:val="20"/>
          <w:szCs w:val="20"/>
        </w:rPr>
        <w:t>,00 zł, reprezentowaną przez:</w:t>
      </w:r>
      <w:r w:rsidRPr="00B15944">
        <w:rPr>
          <w:rFonts w:ascii="Verdana" w:hAnsi="Verdana"/>
          <w:sz w:val="20"/>
          <w:szCs w:val="20"/>
          <w:u w:val="single"/>
        </w:rPr>
        <w:t xml:space="preserve">          </w:t>
      </w:r>
    </w:p>
    <w:p w14:paraId="7B09A70F" w14:textId="77777777" w:rsidR="003D29DE" w:rsidRPr="00B15944" w:rsidRDefault="003D29DE" w:rsidP="00865980">
      <w:pPr>
        <w:spacing w:before="440" w:afterLines="100" w:after="240" w:line="240" w:lineRule="auto"/>
        <w:ind w:left="142" w:right="142"/>
        <w:jc w:val="both"/>
        <w:rPr>
          <w:rFonts w:ascii="Verdana" w:hAnsi="Verdana"/>
          <w:sz w:val="20"/>
          <w:szCs w:val="20"/>
          <w:u w:val="single"/>
        </w:rPr>
      </w:pPr>
      <w:r w:rsidRPr="00B15944">
        <w:rPr>
          <w:rFonts w:ascii="Verdana" w:hAnsi="Verdana"/>
          <w:b/>
          <w:sz w:val="20"/>
          <w:szCs w:val="20"/>
        </w:rPr>
        <w:t xml:space="preserve">1. </w:t>
      </w:r>
      <w:r w:rsidRPr="00B15944">
        <w:rPr>
          <w:rFonts w:ascii="Verdana" w:hAnsi="Verdana"/>
          <w:sz w:val="18"/>
          <w:szCs w:val="20"/>
        </w:rPr>
        <w:t>………………………………………………………………………………………</w:t>
      </w:r>
      <w:r w:rsidRPr="00B15944">
        <w:rPr>
          <w:rFonts w:ascii="Verdana" w:hAnsi="Verdana"/>
          <w:sz w:val="18"/>
          <w:szCs w:val="18"/>
        </w:rPr>
        <w:t>……………………………………………………</w:t>
      </w:r>
      <w:r w:rsidRPr="00B15944">
        <w:rPr>
          <w:rFonts w:ascii="Verdana" w:hAnsi="Verdana"/>
          <w:sz w:val="20"/>
          <w:szCs w:val="20"/>
          <w:bdr w:val="single" w:sz="4" w:space="0" w:color="auto"/>
        </w:rPr>
        <w:t xml:space="preserve">  </w:t>
      </w:r>
      <w:r w:rsidRPr="00B15944">
        <w:rPr>
          <w:rFonts w:ascii="Verdana" w:hAnsi="Verdana"/>
          <w:sz w:val="20"/>
          <w:szCs w:val="20"/>
          <w:u w:val="single"/>
        </w:rPr>
        <w:t xml:space="preserve">                                                                                                                 </w:t>
      </w:r>
    </w:p>
    <w:p w14:paraId="3C5AD96B" w14:textId="77777777" w:rsidR="003D29DE" w:rsidRPr="00B15944" w:rsidRDefault="003D29DE" w:rsidP="00865980">
      <w:pPr>
        <w:spacing w:before="440" w:afterLines="100" w:after="240" w:line="240" w:lineRule="auto"/>
        <w:ind w:left="142" w:right="142"/>
        <w:jc w:val="both"/>
        <w:rPr>
          <w:rFonts w:ascii="Verdana" w:hAnsi="Verdana"/>
          <w:sz w:val="20"/>
          <w:szCs w:val="20"/>
          <w:u w:val="single"/>
        </w:rPr>
      </w:pPr>
      <w:r w:rsidRPr="00B15944">
        <w:rPr>
          <w:rFonts w:ascii="Verdana" w:hAnsi="Verdana"/>
          <w:b/>
          <w:sz w:val="20"/>
          <w:szCs w:val="20"/>
        </w:rPr>
        <w:t>2.</w:t>
      </w:r>
      <w:r w:rsidRPr="00B15944">
        <w:rPr>
          <w:rFonts w:ascii="Verdana" w:hAnsi="Verdana"/>
          <w:sz w:val="20"/>
          <w:szCs w:val="20"/>
        </w:rPr>
        <w:t xml:space="preserve"> </w:t>
      </w:r>
      <w:r w:rsidRPr="00B15944">
        <w:rPr>
          <w:rFonts w:ascii="Verdana" w:hAnsi="Verdana"/>
          <w:sz w:val="18"/>
          <w:szCs w:val="20"/>
        </w:rPr>
        <w:t>………………………………………………………………………………………</w:t>
      </w:r>
      <w:r w:rsidRPr="00B15944">
        <w:rPr>
          <w:rFonts w:ascii="Verdana" w:hAnsi="Verdana"/>
          <w:sz w:val="18"/>
          <w:szCs w:val="18"/>
        </w:rPr>
        <w:t>……………………………………………………</w:t>
      </w:r>
      <w:r w:rsidRPr="00B15944">
        <w:rPr>
          <w:rFonts w:ascii="Verdana" w:hAnsi="Verdana"/>
          <w:sz w:val="20"/>
          <w:szCs w:val="20"/>
          <w:bdr w:val="single" w:sz="4" w:space="0" w:color="auto"/>
        </w:rPr>
        <w:t xml:space="preserve">  </w:t>
      </w:r>
      <w:r w:rsidRPr="00B15944">
        <w:rPr>
          <w:rFonts w:ascii="Verdana" w:hAnsi="Verdana"/>
          <w:sz w:val="20"/>
          <w:szCs w:val="20"/>
          <w:u w:val="single"/>
        </w:rPr>
        <w:t xml:space="preserve">                                                                                                                            </w:t>
      </w:r>
    </w:p>
    <w:p w14:paraId="1ACCD204" w14:textId="38387F1B" w:rsidR="003D29DE" w:rsidRDefault="003D29DE" w:rsidP="003D29DE">
      <w:pPr>
        <w:spacing w:beforeLines="100" w:before="240" w:afterLines="100" w:after="240" w:line="240" w:lineRule="auto"/>
        <w:ind w:left="142" w:right="141"/>
        <w:jc w:val="both"/>
        <w:rPr>
          <w:rFonts w:ascii="Verdana" w:hAnsi="Verdana"/>
          <w:sz w:val="20"/>
          <w:szCs w:val="20"/>
        </w:rPr>
      </w:pPr>
      <w:r w:rsidRPr="00B15944">
        <w:rPr>
          <w:rFonts w:ascii="Verdana" w:hAnsi="Verdana"/>
          <w:sz w:val="20"/>
          <w:szCs w:val="20"/>
        </w:rPr>
        <w:t xml:space="preserve">zwaną </w:t>
      </w:r>
      <w:r>
        <w:rPr>
          <w:rFonts w:ascii="Verdana" w:hAnsi="Verdana"/>
          <w:sz w:val="20"/>
          <w:szCs w:val="20"/>
        </w:rPr>
        <w:t xml:space="preserve">dalej </w:t>
      </w:r>
      <w:r w:rsidRPr="00AF6B47">
        <w:rPr>
          <w:rFonts w:ascii="Verdana" w:hAnsi="Verdana"/>
          <w:bCs/>
          <w:sz w:val="20"/>
          <w:szCs w:val="20"/>
        </w:rPr>
        <w:t>„</w:t>
      </w:r>
      <w:r w:rsidRPr="00B15944">
        <w:rPr>
          <w:rFonts w:ascii="Verdana" w:hAnsi="Verdana"/>
          <w:b/>
          <w:sz w:val="20"/>
          <w:szCs w:val="20"/>
        </w:rPr>
        <w:t>Operatorem</w:t>
      </w:r>
      <w:r w:rsidRPr="00AF6B47">
        <w:rPr>
          <w:rFonts w:ascii="Verdana" w:hAnsi="Verdana"/>
          <w:bCs/>
          <w:sz w:val="20"/>
          <w:szCs w:val="20"/>
        </w:rPr>
        <w:t>”</w:t>
      </w:r>
      <w:r w:rsidRPr="00B15944">
        <w:rPr>
          <w:rFonts w:ascii="Verdana" w:hAnsi="Verdana"/>
          <w:sz w:val="20"/>
          <w:szCs w:val="20"/>
        </w:rPr>
        <w:t>.</w:t>
      </w:r>
    </w:p>
    <w:p w14:paraId="7C5ECCF1" w14:textId="77777777" w:rsidR="009971E4" w:rsidRDefault="009971E4" w:rsidP="009971E4">
      <w:pPr>
        <w:suppressAutoHyphens/>
        <w:spacing w:beforeLines="100" w:before="240" w:afterLines="100" w:after="240" w:line="240" w:lineRule="auto"/>
        <w:ind w:left="142" w:right="141"/>
        <w:jc w:val="both"/>
        <w:rPr>
          <w:rFonts w:ascii="Verdana" w:hAnsi="Verdana"/>
          <w:bCs/>
          <w:sz w:val="20"/>
          <w:szCs w:val="20"/>
          <w:lang w:eastAsia="ar-SA"/>
        </w:rPr>
      </w:pPr>
    </w:p>
    <w:p w14:paraId="54993ED0" w14:textId="13173527" w:rsidR="009971E4" w:rsidRPr="00724681" w:rsidRDefault="009971E4" w:rsidP="009971E4">
      <w:pPr>
        <w:suppressAutoHyphens/>
        <w:spacing w:beforeLines="100" w:before="240" w:afterLines="100" w:after="240" w:line="240" w:lineRule="auto"/>
        <w:ind w:left="142" w:right="141"/>
        <w:jc w:val="both"/>
        <w:rPr>
          <w:rFonts w:ascii="Verdana" w:hAnsi="Verdana" w:cs="Calibri"/>
          <w:sz w:val="20"/>
          <w:szCs w:val="20"/>
          <w:lang w:eastAsia="ar-SA"/>
        </w:rPr>
      </w:pPr>
      <w:r w:rsidRPr="00724681">
        <w:rPr>
          <w:rFonts w:ascii="Verdana" w:hAnsi="Verdana"/>
          <w:bCs/>
          <w:sz w:val="20"/>
          <w:szCs w:val="20"/>
          <w:lang w:eastAsia="ar-SA"/>
        </w:rPr>
        <w:t>W oparciu o postanowienie § 7 ust. 4 umowy nr 2892/KT/2015, Strony wprowadzają następujące zmiany do Porozumienia wykonawczego nr 1</w:t>
      </w:r>
      <w:r>
        <w:rPr>
          <w:rFonts w:ascii="Verdana" w:hAnsi="Verdana"/>
          <w:bCs/>
          <w:sz w:val="20"/>
          <w:szCs w:val="20"/>
          <w:lang w:eastAsia="ar-SA"/>
        </w:rPr>
        <w:t>1</w:t>
      </w:r>
      <w:r w:rsidRPr="00724681">
        <w:rPr>
          <w:rFonts w:ascii="Verdana" w:hAnsi="Verdana"/>
          <w:bCs/>
          <w:sz w:val="20"/>
          <w:szCs w:val="20"/>
          <w:lang w:eastAsia="ar-SA"/>
        </w:rPr>
        <w:t xml:space="preserve"> na rok 202</w:t>
      </w:r>
      <w:r>
        <w:rPr>
          <w:rFonts w:ascii="Verdana" w:hAnsi="Verdana"/>
          <w:bCs/>
          <w:sz w:val="20"/>
          <w:szCs w:val="20"/>
          <w:lang w:eastAsia="ar-SA"/>
        </w:rPr>
        <w:t>6</w:t>
      </w:r>
      <w:r w:rsidRPr="00724681">
        <w:rPr>
          <w:rFonts w:ascii="Verdana" w:hAnsi="Verdana"/>
          <w:bCs/>
          <w:sz w:val="20"/>
          <w:szCs w:val="20"/>
          <w:lang w:eastAsia="ar-SA"/>
        </w:rPr>
        <w:t xml:space="preserve"> do umowy nr 2892/KT/2015 o świadczenie usług w zakresie transportu zbiorowego w</w:t>
      </w:r>
      <w:r>
        <w:rPr>
          <w:rFonts w:ascii="Verdana" w:hAnsi="Verdana"/>
          <w:bCs/>
          <w:sz w:val="20"/>
          <w:szCs w:val="20"/>
          <w:lang w:eastAsia="ar-SA"/>
        </w:rPr>
        <w:t> </w:t>
      </w:r>
      <w:r w:rsidRPr="00724681">
        <w:rPr>
          <w:rFonts w:ascii="Verdana" w:hAnsi="Verdana"/>
          <w:bCs/>
          <w:sz w:val="20"/>
          <w:szCs w:val="20"/>
          <w:lang w:eastAsia="ar-SA"/>
        </w:rPr>
        <w:t xml:space="preserve">wojewódzkich przewozach pasażerskich w transporcie kolejowym na terenie województwa śląskiego w okresie od 1 stycznia 2016 r. do 31 grudnia 2030 r. </w:t>
      </w:r>
    </w:p>
    <w:tbl>
      <w:tblPr>
        <w:tblW w:w="1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"/>
      </w:tblGrid>
      <w:tr w:rsidR="003D29DE" w:rsidRPr="003D29DE" w14:paraId="5A21E35F" w14:textId="77777777" w:rsidTr="00AA582F">
        <w:trPr>
          <w:tblCellSpacing w:w="0" w:type="dxa"/>
        </w:trPr>
        <w:tc>
          <w:tcPr>
            <w:tcW w:w="0" w:type="auto"/>
            <w:vAlign w:val="center"/>
            <w:hideMark/>
          </w:tcPr>
          <w:p w14:paraId="3EA1A41E" w14:textId="77777777" w:rsidR="003D29DE" w:rsidRPr="003D29DE" w:rsidRDefault="003D29DE" w:rsidP="00AA582F">
            <w:pPr>
              <w:spacing w:beforeLines="100" w:before="240" w:afterLines="100" w:after="240" w:line="240" w:lineRule="auto"/>
              <w:rPr>
                <w:sz w:val="20"/>
                <w:szCs w:val="20"/>
              </w:rPr>
            </w:pPr>
          </w:p>
        </w:tc>
      </w:tr>
    </w:tbl>
    <w:p w14:paraId="3D10EBB1" w14:textId="77777777" w:rsidR="004D291C" w:rsidRDefault="003D29DE" w:rsidP="003D29DE">
      <w:pPr>
        <w:pStyle w:val="Standard"/>
        <w:spacing w:beforeLines="100" w:before="240" w:afterLines="50" w:after="120"/>
        <w:jc w:val="center"/>
        <w:rPr>
          <w:rFonts w:ascii="Verdana" w:hAnsi="Verdana"/>
          <w:b/>
          <w:bCs/>
        </w:rPr>
      </w:pPr>
      <w:r w:rsidRPr="003D29DE">
        <w:rPr>
          <w:rFonts w:ascii="Verdana" w:hAnsi="Verdana"/>
          <w:b/>
          <w:bCs/>
        </w:rPr>
        <w:br w:type="page"/>
      </w:r>
    </w:p>
    <w:p w14:paraId="11E1025D" w14:textId="77777777" w:rsidR="004D291C" w:rsidRDefault="004D291C" w:rsidP="003D29DE">
      <w:pPr>
        <w:pStyle w:val="Standard"/>
        <w:spacing w:beforeLines="100" w:before="240" w:afterLines="50" w:after="120"/>
        <w:jc w:val="center"/>
        <w:rPr>
          <w:rFonts w:ascii="Verdana" w:hAnsi="Verdana"/>
          <w:b/>
          <w:bCs/>
        </w:rPr>
      </w:pPr>
    </w:p>
    <w:p w14:paraId="1FE041F0" w14:textId="4D2EA79D" w:rsidR="003D29DE" w:rsidRPr="00B15944" w:rsidRDefault="003D29DE" w:rsidP="003D29DE">
      <w:pPr>
        <w:pStyle w:val="Standard"/>
        <w:spacing w:beforeLines="100" w:before="240" w:afterLines="50" w:after="120"/>
        <w:jc w:val="center"/>
        <w:rPr>
          <w:rFonts w:ascii="Verdana" w:hAnsi="Verdana"/>
          <w:b/>
          <w:bCs/>
        </w:rPr>
      </w:pPr>
      <w:r w:rsidRPr="00B15944">
        <w:rPr>
          <w:rFonts w:ascii="Verdana" w:hAnsi="Verdana"/>
          <w:b/>
          <w:bCs/>
        </w:rPr>
        <w:t>§ 1</w:t>
      </w:r>
    </w:p>
    <w:p w14:paraId="4DDD76E0" w14:textId="6556A059" w:rsidR="003D29DE" w:rsidRDefault="009971E4" w:rsidP="009971E4">
      <w:pPr>
        <w:autoSpaceDE w:val="0"/>
        <w:spacing w:beforeLines="100" w:before="240" w:afterLines="100" w:after="24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Zmianie ulega załącznik:</w:t>
      </w:r>
    </w:p>
    <w:p w14:paraId="6F4D1764" w14:textId="7DFDE4EB" w:rsidR="009971E4" w:rsidRPr="00057279" w:rsidRDefault="009971E4" w:rsidP="00057279">
      <w:pPr>
        <w:pStyle w:val="Akapitzlist"/>
        <w:numPr>
          <w:ilvl w:val="0"/>
          <w:numId w:val="7"/>
        </w:numPr>
        <w:autoSpaceDE w:val="0"/>
        <w:spacing w:beforeLines="100" w:before="240" w:afterLines="100" w:after="240" w:line="240" w:lineRule="auto"/>
        <w:jc w:val="both"/>
        <w:rPr>
          <w:rFonts w:ascii="Verdana" w:hAnsi="Verdana"/>
          <w:sz w:val="20"/>
          <w:szCs w:val="20"/>
        </w:rPr>
      </w:pPr>
      <w:r w:rsidRPr="00057279">
        <w:rPr>
          <w:rFonts w:ascii="Verdana" w:hAnsi="Verdana"/>
          <w:sz w:val="20"/>
          <w:szCs w:val="20"/>
        </w:rPr>
        <w:t>3B - Wzór miesięcznego sprawozdania z wykonania regionalnych kolejowych przewozów osób;</w:t>
      </w:r>
    </w:p>
    <w:p w14:paraId="543CB514" w14:textId="4D38F00A" w:rsidR="003D29DE" w:rsidRPr="00B15944" w:rsidRDefault="003D29DE" w:rsidP="003D29DE">
      <w:pPr>
        <w:pStyle w:val="Tekstpodstawowy"/>
        <w:spacing w:beforeLines="100" w:before="240" w:afterLines="50"/>
        <w:ind w:left="113" w:right="113" w:firstLine="113"/>
        <w:jc w:val="center"/>
        <w:rPr>
          <w:rFonts w:ascii="Verdana" w:hAnsi="Verdana"/>
          <w:b/>
          <w:sz w:val="20"/>
          <w:szCs w:val="20"/>
        </w:rPr>
      </w:pPr>
      <w:r w:rsidRPr="00B15944">
        <w:rPr>
          <w:rFonts w:ascii="Verdana" w:hAnsi="Verdana"/>
          <w:b/>
          <w:sz w:val="20"/>
          <w:szCs w:val="20"/>
        </w:rPr>
        <w:t xml:space="preserve">§ </w:t>
      </w:r>
      <w:r w:rsidR="009971E4">
        <w:rPr>
          <w:rFonts w:ascii="Verdana" w:hAnsi="Verdana"/>
          <w:b/>
          <w:sz w:val="20"/>
          <w:szCs w:val="20"/>
        </w:rPr>
        <w:t>2</w:t>
      </w:r>
    </w:p>
    <w:p w14:paraId="4B312586" w14:textId="5FAEBAF7" w:rsidR="003D29DE" w:rsidRDefault="009971E4" w:rsidP="009971E4">
      <w:pPr>
        <w:autoSpaceDE w:val="0"/>
        <w:spacing w:beforeLines="100" w:before="240" w:afterLines="100" w:after="24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Aneks obowiązuje od dnia 1 maja 2026 roku.</w:t>
      </w:r>
    </w:p>
    <w:p w14:paraId="15A3B579" w14:textId="06C4ED46" w:rsidR="009971E4" w:rsidRPr="00B15944" w:rsidRDefault="009971E4" w:rsidP="009971E4">
      <w:pPr>
        <w:pStyle w:val="Tekstpodstawowy"/>
        <w:spacing w:beforeLines="100" w:before="240" w:afterLines="50"/>
        <w:ind w:left="113" w:right="113" w:firstLine="113"/>
        <w:jc w:val="center"/>
        <w:rPr>
          <w:rFonts w:ascii="Verdana" w:hAnsi="Verdana"/>
          <w:b/>
          <w:sz w:val="20"/>
          <w:szCs w:val="20"/>
        </w:rPr>
      </w:pPr>
      <w:r w:rsidRPr="00B15944">
        <w:rPr>
          <w:rFonts w:ascii="Verdana" w:hAnsi="Verdana"/>
          <w:b/>
          <w:sz w:val="20"/>
          <w:szCs w:val="20"/>
        </w:rPr>
        <w:t xml:space="preserve">§ </w:t>
      </w:r>
      <w:r>
        <w:rPr>
          <w:rFonts w:ascii="Verdana" w:hAnsi="Verdana"/>
          <w:b/>
          <w:sz w:val="20"/>
          <w:szCs w:val="20"/>
        </w:rPr>
        <w:t>3</w:t>
      </w:r>
    </w:p>
    <w:p w14:paraId="4475A558" w14:textId="46B3A60D" w:rsidR="009971E4" w:rsidRPr="009971E4" w:rsidRDefault="009971E4" w:rsidP="009971E4">
      <w:pPr>
        <w:autoSpaceDE w:val="0"/>
        <w:spacing w:beforeLines="100" w:before="240" w:afterLines="100" w:after="24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Pozostałe postanowienia Porozumienia pozostają bez zmian. </w:t>
      </w:r>
    </w:p>
    <w:p w14:paraId="40D6F100" w14:textId="2969B663" w:rsidR="009971E4" w:rsidRPr="00B15944" w:rsidRDefault="009971E4" w:rsidP="009971E4">
      <w:pPr>
        <w:pStyle w:val="Tekstpodstawowy"/>
        <w:spacing w:beforeLines="100" w:before="240" w:afterLines="50"/>
        <w:ind w:left="113" w:right="113" w:firstLine="113"/>
        <w:jc w:val="center"/>
        <w:rPr>
          <w:rFonts w:ascii="Verdana" w:hAnsi="Verdana"/>
          <w:b/>
          <w:sz w:val="20"/>
          <w:szCs w:val="20"/>
        </w:rPr>
      </w:pPr>
      <w:r w:rsidRPr="00B15944">
        <w:rPr>
          <w:rFonts w:ascii="Verdana" w:hAnsi="Verdana"/>
          <w:b/>
          <w:sz w:val="20"/>
          <w:szCs w:val="20"/>
        </w:rPr>
        <w:t xml:space="preserve">§ </w:t>
      </w:r>
      <w:r>
        <w:rPr>
          <w:rFonts w:ascii="Verdana" w:hAnsi="Verdana"/>
          <w:b/>
          <w:sz w:val="20"/>
          <w:szCs w:val="20"/>
        </w:rPr>
        <w:t>4</w:t>
      </w:r>
    </w:p>
    <w:p w14:paraId="10E8686A" w14:textId="4C8AF59A" w:rsidR="009971E4" w:rsidRPr="009971E4" w:rsidRDefault="009971E4" w:rsidP="009971E4">
      <w:pPr>
        <w:autoSpaceDE w:val="0"/>
        <w:spacing w:beforeLines="100" w:before="240" w:afterLines="100" w:after="24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Aneks sporządzono w dwóch jednakowo brzmiących egzemplarzach po jednym dla każdej ze stron. </w:t>
      </w:r>
    </w:p>
    <w:p w14:paraId="17F10D9B" w14:textId="77777777" w:rsidR="009971E4" w:rsidRPr="009971E4" w:rsidRDefault="009971E4" w:rsidP="009971E4">
      <w:pPr>
        <w:autoSpaceDE w:val="0"/>
        <w:spacing w:beforeLines="100" w:before="240" w:afterLines="100" w:after="240" w:line="240" w:lineRule="auto"/>
        <w:jc w:val="both"/>
        <w:rPr>
          <w:rFonts w:ascii="Verdana" w:hAnsi="Verdana"/>
          <w:sz w:val="20"/>
          <w:szCs w:val="20"/>
        </w:rPr>
      </w:pPr>
    </w:p>
    <w:p w14:paraId="377954A8" w14:textId="77777777" w:rsidR="003D29DE" w:rsidRPr="00B15944" w:rsidRDefault="003D29DE" w:rsidP="003D29DE">
      <w:pPr>
        <w:pStyle w:val="Akapitzlist"/>
        <w:spacing w:beforeLines="100" w:before="240" w:afterLines="100" w:after="240" w:line="240" w:lineRule="auto"/>
        <w:jc w:val="both"/>
        <w:rPr>
          <w:rFonts w:ascii="Verdana" w:hAnsi="Verdana"/>
          <w:sz w:val="20"/>
          <w:szCs w:val="20"/>
        </w:rPr>
      </w:pPr>
    </w:p>
    <w:p w14:paraId="66FEC327" w14:textId="77777777" w:rsidR="003D29DE" w:rsidRPr="00B15944" w:rsidRDefault="003D29DE" w:rsidP="003D29DE">
      <w:pPr>
        <w:pStyle w:val="Akapitzlist"/>
        <w:spacing w:beforeLines="100" w:before="240" w:afterLines="100" w:after="240" w:line="240" w:lineRule="auto"/>
        <w:jc w:val="both"/>
        <w:rPr>
          <w:rFonts w:ascii="Verdana" w:hAnsi="Verdana"/>
          <w:sz w:val="20"/>
          <w:szCs w:val="20"/>
        </w:rPr>
      </w:pPr>
    </w:p>
    <w:p w14:paraId="64E13371" w14:textId="77777777" w:rsidR="003D29DE" w:rsidRDefault="003D29DE" w:rsidP="003D29DE">
      <w:pPr>
        <w:tabs>
          <w:tab w:val="decimal" w:pos="0"/>
        </w:tabs>
        <w:autoSpaceDE w:val="0"/>
        <w:spacing w:beforeLines="100" w:before="240" w:afterLines="100" w:after="240" w:line="240" w:lineRule="auto"/>
        <w:ind w:left="360"/>
        <w:jc w:val="both"/>
        <w:rPr>
          <w:rFonts w:ascii="Verdana" w:hAnsi="Verdana"/>
          <w:b/>
          <w:iCs/>
          <w:sz w:val="20"/>
          <w:szCs w:val="20"/>
        </w:rPr>
      </w:pPr>
      <w:r w:rsidRPr="00B15944">
        <w:rPr>
          <w:rFonts w:ascii="Verdana" w:hAnsi="Verdana"/>
          <w:b/>
          <w:iCs/>
          <w:sz w:val="20"/>
          <w:szCs w:val="20"/>
        </w:rPr>
        <w:t xml:space="preserve">     ORGANIZATOR:</w:t>
      </w:r>
      <w:r w:rsidRPr="00B15944">
        <w:rPr>
          <w:rFonts w:ascii="Verdana" w:hAnsi="Verdana"/>
          <w:b/>
          <w:iCs/>
          <w:sz w:val="20"/>
          <w:szCs w:val="20"/>
        </w:rPr>
        <w:tab/>
      </w:r>
      <w:r w:rsidRPr="00B15944">
        <w:rPr>
          <w:rFonts w:ascii="Verdana" w:hAnsi="Verdana"/>
          <w:b/>
          <w:iCs/>
          <w:sz w:val="20"/>
          <w:szCs w:val="20"/>
        </w:rPr>
        <w:tab/>
      </w:r>
      <w:r w:rsidRPr="00B15944">
        <w:rPr>
          <w:rFonts w:ascii="Verdana" w:hAnsi="Verdana"/>
          <w:b/>
          <w:iCs/>
          <w:sz w:val="20"/>
          <w:szCs w:val="20"/>
        </w:rPr>
        <w:tab/>
      </w:r>
      <w:r w:rsidRPr="00B15944">
        <w:rPr>
          <w:rFonts w:ascii="Verdana" w:hAnsi="Verdana"/>
          <w:b/>
          <w:iCs/>
          <w:sz w:val="20"/>
          <w:szCs w:val="20"/>
        </w:rPr>
        <w:tab/>
      </w:r>
      <w:r w:rsidRPr="00B15944">
        <w:rPr>
          <w:rFonts w:ascii="Verdana" w:hAnsi="Verdana"/>
          <w:b/>
          <w:iCs/>
          <w:sz w:val="20"/>
          <w:szCs w:val="20"/>
        </w:rPr>
        <w:tab/>
      </w:r>
      <w:r w:rsidRPr="00B15944">
        <w:rPr>
          <w:rFonts w:ascii="Verdana" w:hAnsi="Verdana"/>
          <w:b/>
          <w:iCs/>
          <w:sz w:val="20"/>
          <w:szCs w:val="20"/>
        </w:rPr>
        <w:tab/>
        <w:t xml:space="preserve"> OPERATOR:</w:t>
      </w:r>
    </w:p>
    <w:p w14:paraId="2E823096" w14:textId="77777777" w:rsidR="00C63C59" w:rsidRPr="00B15944" w:rsidRDefault="00C63C59" w:rsidP="003D29DE">
      <w:pPr>
        <w:tabs>
          <w:tab w:val="decimal" w:pos="0"/>
        </w:tabs>
        <w:autoSpaceDE w:val="0"/>
        <w:spacing w:beforeLines="100" w:before="240" w:afterLines="100" w:after="240" w:line="240" w:lineRule="auto"/>
        <w:ind w:left="360"/>
        <w:jc w:val="both"/>
        <w:rPr>
          <w:rFonts w:ascii="Verdana" w:hAnsi="Verdana"/>
          <w:b/>
          <w:iCs/>
          <w:sz w:val="20"/>
          <w:szCs w:val="20"/>
        </w:rPr>
      </w:pPr>
    </w:p>
    <w:p w14:paraId="311F4833" w14:textId="77777777" w:rsidR="003D29DE" w:rsidRPr="00B15944" w:rsidRDefault="003D29DE" w:rsidP="003D29DE">
      <w:pPr>
        <w:tabs>
          <w:tab w:val="decimal" w:pos="0"/>
        </w:tabs>
        <w:autoSpaceDE w:val="0"/>
        <w:spacing w:beforeLines="100" w:before="240" w:afterLines="100" w:after="240" w:line="240" w:lineRule="auto"/>
        <w:ind w:left="360"/>
        <w:jc w:val="both"/>
        <w:rPr>
          <w:rFonts w:ascii="Verdana" w:hAnsi="Verdana"/>
          <w:iCs/>
          <w:sz w:val="20"/>
          <w:szCs w:val="20"/>
        </w:rPr>
      </w:pPr>
      <w:r w:rsidRPr="00B15944">
        <w:rPr>
          <w:rFonts w:ascii="Verdana" w:hAnsi="Verdana"/>
          <w:iCs/>
          <w:sz w:val="20"/>
          <w:szCs w:val="20"/>
        </w:rPr>
        <w:t>………………………………………………..                                     ………………………………………………</w:t>
      </w:r>
    </w:p>
    <w:p w14:paraId="182197AF" w14:textId="77777777" w:rsidR="003D29DE" w:rsidRDefault="003D29DE" w:rsidP="003D29DE">
      <w:pPr>
        <w:tabs>
          <w:tab w:val="decimal" w:pos="0"/>
        </w:tabs>
        <w:autoSpaceDE w:val="0"/>
        <w:spacing w:beforeLines="100" w:before="240" w:afterLines="100" w:after="240" w:line="240" w:lineRule="auto"/>
        <w:ind w:left="360"/>
        <w:jc w:val="both"/>
        <w:rPr>
          <w:rFonts w:ascii="Verdana" w:hAnsi="Verdana"/>
          <w:iCs/>
          <w:sz w:val="20"/>
          <w:szCs w:val="20"/>
        </w:rPr>
      </w:pPr>
    </w:p>
    <w:p w14:paraId="71257C7D" w14:textId="77777777" w:rsidR="00C63C59" w:rsidRPr="00B15944" w:rsidRDefault="00C63C59" w:rsidP="003D29DE">
      <w:pPr>
        <w:tabs>
          <w:tab w:val="decimal" w:pos="0"/>
        </w:tabs>
        <w:autoSpaceDE w:val="0"/>
        <w:spacing w:beforeLines="100" w:before="240" w:afterLines="100" w:after="240" w:line="240" w:lineRule="auto"/>
        <w:ind w:left="360"/>
        <w:jc w:val="both"/>
        <w:rPr>
          <w:rFonts w:ascii="Verdana" w:hAnsi="Verdana"/>
          <w:iCs/>
          <w:sz w:val="20"/>
          <w:szCs w:val="20"/>
        </w:rPr>
      </w:pPr>
    </w:p>
    <w:p w14:paraId="54DA3806" w14:textId="40388E06" w:rsidR="00576EF4" w:rsidRPr="00C63C59" w:rsidRDefault="003D29DE" w:rsidP="00C63C59">
      <w:pPr>
        <w:tabs>
          <w:tab w:val="decimal" w:pos="0"/>
        </w:tabs>
        <w:autoSpaceDE w:val="0"/>
        <w:spacing w:beforeLines="100" w:before="240" w:afterLines="100" w:after="240" w:line="240" w:lineRule="auto"/>
        <w:ind w:left="360"/>
        <w:jc w:val="both"/>
        <w:rPr>
          <w:rFonts w:ascii="Verdana" w:hAnsi="Verdana"/>
          <w:iCs/>
          <w:sz w:val="20"/>
          <w:szCs w:val="20"/>
        </w:rPr>
      </w:pPr>
      <w:r w:rsidRPr="00B15944">
        <w:rPr>
          <w:rFonts w:ascii="Verdana" w:hAnsi="Verdana"/>
          <w:iCs/>
          <w:sz w:val="20"/>
          <w:szCs w:val="20"/>
        </w:rPr>
        <w:t>…………………………………………………                                   ……………………………………………………</w:t>
      </w:r>
    </w:p>
    <w:sectPr w:rsidR="00576EF4" w:rsidRPr="00C63C59" w:rsidSect="00F77EC0">
      <w:pgSz w:w="11906" w:h="16838"/>
      <w:pgMar w:top="568" w:right="1361" w:bottom="426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F045CD" w14:textId="77777777" w:rsidR="00800FD8" w:rsidRDefault="00800FD8" w:rsidP="00706F8E">
      <w:pPr>
        <w:spacing w:after="0" w:line="240" w:lineRule="auto"/>
      </w:pPr>
      <w:r>
        <w:separator/>
      </w:r>
    </w:p>
  </w:endnote>
  <w:endnote w:type="continuationSeparator" w:id="0">
    <w:p w14:paraId="70735354" w14:textId="77777777" w:rsidR="00800FD8" w:rsidRDefault="00800FD8" w:rsidP="00706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0555AB" w14:textId="77777777" w:rsidR="00800FD8" w:rsidRDefault="00800FD8" w:rsidP="00706F8E">
      <w:pPr>
        <w:spacing w:after="0" w:line="240" w:lineRule="auto"/>
      </w:pPr>
      <w:r>
        <w:separator/>
      </w:r>
    </w:p>
  </w:footnote>
  <w:footnote w:type="continuationSeparator" w:id="0">
    <w:p w14:paraId="0799FD7F" w14:textId="77777777" w:rsidR="00800FD8" w:rsidRDefault="00800FD8" w:rsidP="00706F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E1A70"/>
    <w:multiLevelType w:val="hybridMultilevel"/>
    <w:tmpl w:val="746E3D9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9366C"/>
    <w:multiLevelType w:val="hybridMultilevel"/>
    <w:tmpl w:val="60F29A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0C421C6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C4AD4"/>
    <w:multiLevelType w:val="hybridMultilevel"/>
    <w:tmpl w:val="B8C042E2"/>
    <w:lvl w:ilvl="0" w:tplc="50CCF3B2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E2A7993"/>
    <w:multiLevelType w:val="multilevel"/>
    <w:tmpl w:val="5AF291A4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color w:val="000000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bullet"/>
      <w:lvlText w:val=""/>
      <w:lvlJc w:val="left"/>
      <w:pPr>
        <w:ind w:left="1222" w:hanging="108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24503A26"/>
    <w:multiLevelType w:val="hybridMultilevel"/>
    <w:tmpl w:val="B658CE34"/>
    <w:lvl w:ilvl="0" w:tplc="112ADB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176D11"/>
    <w:multiLevelType w:val="hybridMultilevel"/>
    <w:tmpl w:val="3B14D5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9F413D"/>
    <w:multiLevelType w:val="hybridMultilevel"/>
    <w:tmpl w:val="ABD6B2AE"/>
    <w:lvl w:ilvl="0" w:tplc="2F900560">
      <w:start w:val="1"/>
      <w:numFmt w:val="decimal"/>
      <w:lvlText w:val="%1."/>
      <w:lvlJc w:val="left"/>
      <w:pPr>
        <w:ind w:left="720" w:hanging="360"/>
      </w:pPr>
      <w:rPr>
        <w:rFonts w:ascii="Verdana" w:eastAsia="Calibri" w:hAnsi="Verdana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9950936">
    <w:abstractNumId w:val="5"/>
  </w:num>
  <w:num w:numId="2" w16cid:durableId="623509631">
    <w:abstractNumId w:val="0"/>
  </w:num>
  <w:num w:numId="3" w16cid:durableId="1580864791">
    <w:abstractNumId w:val="1"/>
  </w:num>
  <w:num w:numId="4" w16cid:durableId="1599171166">
    <w:abstractNumId w:val="6"/>
  </w:num>
  <w:num w:numId="5" w16cid:durableId="1108160790">
    <w:abstractNumId w:val="3"/>
  </w:num>
  <w:num w:numId="6" w16cid:durableId="255796783">
    <w:abstractNumId w:val="2"/>
  </w:num>
  <w:num w:numId="7" w16cid:durableId="4956070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9DE"/>
    <w:rsid w:val="00052CAC"/>
    <w:rsid w:val="00057279"/>
    <w:rsid w:val="000B3538"/>
    <w:rsid w:val="000C2550"/>
    <w:rsid w:val="000C2780"/>
    <w:rsid w:val="00133AF6"/>
    <w:rsid w:val="001366B8"/>
    <w:rsid w:val="00180554"/>
    <w:rsid w:val="00190D16"/>
    <w:rsid w:val="00194F9E"/>
    <w:rsid w:val="001C2BCF"/>
    <w:rsid w:val="001F0E6E"/>
    <w:rsid w:val="00233A44"/>
    <w:rsid w:val="00234B62"/>
    <w:rsid w:val="002411FB"/>
    <w:rsid w:val="00266B1E"/>
    <w:rsid w:val="00282AD3"/>
    <w:rsid w:val="00284EC6"/>
    <w:rsid w:val="002A6E43"/>
    <w:rsid w:val="002E2888"/>
    <w:rsid w:val="003125C9"/>
    <w:rsid w:val="00324F58"/>
    <w:rsid w:val="00371D0A"/>
    <w:rsid w:val="00380598"/>
    <w:rsid w:val="003B46BD"/>
    <w:rsid w:val="003D29DE"/>
    <w:rsid w:val="003F2DEF"/>
    <w:rsid w:val="003F56B0"/>
    <w:rsid w:val="0041417A"/>
    <w:rsid w:val="004519BC"/>
    <w:rsid w:val="00462477"/>
    <w:rsid w:val="00497428"/>
    <w:rsid w:val="004A3169"/>
    <w:rsid w:val="004D291C"/>
    <w:rsid w:val="004D3F78"/>
    <w:rsid w:val="00500590"/>
    <w:rsid w:val="005557D0"/>
    <w:rsid w:val="00576EF4"/>
    <w:rsid w:val="00580CBB"/>
    <w:rsid w:val="005966EE"/>
    <w:rsid w:val="005D3964"/>
    <w:rsid w:val="005D42F7"/>
    <w:rsid w:val="00600F21"/>
    <w:rsid w:val="00635845"/>
    <w:rsid w:val="006450FA"/>
    <w:rsid w:val="00661767"/>
    <w:rsid w:val="00682965"/>
    <w:rsid w:val="006E3DC4"/>
    <w:rsid w:val="006E42A4"/>
    <w:rsid w:val="006E5B01"/>
    <w:rsid w:val="00706F8E"/>
    <w:rsid w:val="00741EA1"/>
    <w:rsid w:val="007911F7"/>
    <w:rsid w:val="007B6036"/>
    <w:rsid w:val="00800FD8"/>
    <w:rsid w:val="008233FE"/>
    <w:rsid w:val="0084195C"/>
    <w:rsid w:val="0085114C"/>
    <w:rsid w:val="00853543"/>
    <w:rsid w:val="00865980"/>
    <w:rsid w:val="0087708D"/>
    <w:rsid w:val="008774D8"/>
    <w:rsid w:val="008940DE"/>
    <w:rsid w:val="00932263"/>
    <w:rsid w:val="00987FBD"/>
    <w:rsid w:val="00992F70"/>
    <w:rsid w:val="009971E4"/>
    <w:rsid w:val="0099729C"/>
    <w:rsid w:val="009C0B8B"/>
    <w:rsid w:val="00A16B85"/>
    <w:rsid w:val="00A3777E"/>
    <w:rsid w:val="00A46D39"/>
    <w:rsid w:val="00A707B2"/>
    <w:rsid w:val="00A9275A"/>
    <w:rsid w:val="00A92EA9"/>
    <w:rsid w:val="00AA0912"/>
    <w:rsid w:val="00AB7C75"/>
    <w:rsid w:val="00AC2D73"/>
    <w:rsid w:val="00B40C37"/>
    <w:rsid w:val="00B43A77"/>
    <w:rsid w:val="00B61188"/>
    <w:rsid w:val="00B92E83"/>
    <w:rsid w:val="00B94CBD"/>
    <w:rsid w:val="00BA3393"/>
    <w:rsid w:val="00BC07E7"/>
    <w:rsid w:val="00BD7483"/>
    <w:rsid w:val="00C042C3"/>
    <w:rsid w:val="00C51E5A"/>
    <w:rsid w:val="00C63C59"/>
    <w:rsid w:val="00C71D70"/>
    <w:rsid w:val="00CB5C80"/>
    <w:rsid w:val="00CE792F"/>
    <w:rsid w:val="00CF18F0"/>
    <w:rsid w:val="00D632A7"/>
    <w:rsid w:val="00D71C33"/>
    <w:rsid w:val="00DC5C24"/>
    <w:rsid w:val="00DC7F3A"/>
    <w:rsid w:val="00DF07CC"/>
    <w:rsid w:val="00E00925"/>
    <w:rsid w:val="00E1221D"/>
    <w:rsid w:val="00E32CEC"/>
    <w:rsid w:val="00E65F0C"/>
    <w:rsid w:val="00E70671"/>
    <w:rsid w:val="00E81AEB"/>
    <w:rsid w:val="00EE6112"/>
    <w:rsid w:val="00F4143B"/>
    <w:rsid w:val="00F77EC0"/>
    <w:rsid w:val="00F9759D"/>
    <w:rsid w:val="00FC46CE"/>
    <w:rsid w:val="00FC723D"/>
    <w:rsid w:val="00FE4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3460C"/>
  <w15:chartTrackingRefBased/>
  <w15:docId w15:val="{67748A63-81CD-46B3-AF2E-CFF2B1023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29DE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D29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D29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D29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D29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D29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D29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D29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D29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D29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D29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D29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D29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D29D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D29D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D29D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D29D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D29D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D29D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D29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D29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D29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D29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D29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D29D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D29D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D29D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D29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D29D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D29DE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rsid w:val="003D29DE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3D29DE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Standard">
    <w:name w:val="Standard"/>
    <w:rsid w:val="003D29DE"/>
    <w:pPr>
      <w:suppressAutoHyphens/>
      <w:spacing w:after="0" w:line="240" w:lineRule="auto"/>
      <w:textAlignment w:val="baseline"/>
    </w:pPr>
    <w:rPr>
      <w:rFonts w:ascii="Times New Roman" w:eastAsia="Times New Roman" w:hAnsi="Times New Roman" w:cs="Calibri"/>
      <w:kern w:val="1"/>
      <w:sz w:val="20"/>
      <w:szCs w:val="20"/>
      <w:lang w:eastAsia="ar-SA"/>
      <w14:ligatures w14:val="none"/>
    </w:rPr>
  </w:style>
  <w:style w:type="character" w:styleId="Hipercze">
    <w:name w:val="Hyperlink"/>
    <w:uiPriority w:val="99"/>
    <w:semiHidden/>
    <w:unhideWhenUsed/>
    <w:rsid w:val="003D29DE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706F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6F8E"/>
    <w:rPr>
      <w:rFonts w:ascii="Calibri" w:eastAsia="Times New Roman" w:hAnsi="Calibri" w:cs="Times New Roman"/>
      <w:kern w:val="0"/>
      <w:sz w:val="22"/>
      <w:szCs w:val="22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06F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6F8E"/>
    <w:rPr>
      <w:rFonts w:ascii="Calibri" w:eastAsia="Times New Roman" w:hAnsi="Calibri" w:cs="Times New Roman"/>
      <w:kern w:val="0"/>
      <w:sz w:val="22"/>
      <w:szCs w:val="22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6F8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6F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6F8E"/>
    <w:rPr>
      <w:rFonts w:ascii="Calibri" w:eastAsia="Times New Roman" w:hAnsi="Calibri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6F8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6F8E"/>
    <w:rPr>
      <w:rFonts w:ascii="Calibri" w:eastAsia="Times New Roman" w:hAnsi="Calibri" w:cs="Times New Roman"/>
      <w:b/>
      <w:bCs/>
      <w:kern w:val="0"/>
      <w:sz w:val="20"/>
      <w:szCs w:val="20"/>
      <w:lang w:eastAsia="pl-PL"/>
      <w14:ligatures w14:val="none"/>
    </w:rPr>
  </w:style>
  <w:style w:type="paragraph" w:styleId="Poprawka">
    <w:name w:val="Revision"/>
    <w:hidden/>
    <w:uiPriority w:val="99"/>
    <w:semiHidden/>
    <w:rsid w:val="00057279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372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Mazur</dc:creator>
  <cp:keywords/>
  <dc:description/>
  <cp:lastModifiedBy>Banaś Maciej</cp:lastModifiedBy>
  <cp:revision>2</cp:revision>
  <cp:lastPrinted>2026-02-10T12:58:00Z</cp:lastPrinted>
  <dcterms:created xsi:type="dcterms:W3CDTF">2026-06-01T07:16:00Z</dcterms:created>
  <dcterms:modified xsi:type="dcterms:W3CDTF">2026-06-01T07:16:00Z</dcterms:modified>
</cp:coreProperties>
</file>