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50CC" w:rsidRPr="00B45293" w:rsidRDefault="00D050CC" w:rsidP="00D050CC">
      <w:pPr>
        <w:keepNext/>
        <w:spacing w:before="240" w:after="60"/>
        <w:jc w:val="right"/>
        <w:outlineLvl w:val="0"/>
        <w:rPr>
          <w:rFonts w:ascii="Arial" w:eastAsia="Times New Roman" w:hAnsi="Arial" w:cs="Arial"/>
          <w:b/>
          <w:bCs/>
          <w:kern w:val="32"/>
          <w:sz w:val="21"/>
          <w:szCs w:val="21"/>
          <w:lang w:eastAsia="ar-SA"/>
        </w:rPr>
      </w:pPr>
      <w:r w:rsidRPr="00B45293">
        <w:rPr>
          <w:rFonts w:ascii="Arial" w:eastAsia="Times New Roman" w:hAnsi="Arial" w:cs="Arial"/>
          <w:b/>
          <w:bCs/>
          <w:kern w:val="32"/>
          <w:sz w:val="21"/>
          <w:szCs w:val="21"/>
          <w:lang w:eastAsia="ar-SA"/>
        </w:rPr>
        <w:t>(PROJEKT)</w:t>
      </w:r>
    </w:p>
    <w:p w:rsidR="00B45293" w:rsidRPr="000B1CAD" w:rsidRDefault="00B45293" w:rsidP="00B45293">
      <w:pPr>
        <w:pStyle w:val="rodekTre13"/>
        <w:rPr>
          <w:rFonts w:cs="Arial"/>
          <w:b/>
          <w:color w:val="auto"/>
          <w:szCs w:val="21"/>
        </w:rPr>
      </w:pPr>
      <w:r w:rsidRPr="000B1CAD">
        <w:rPr>
          <w:rFonts w:cs="Arial"/>
          <w:b/>
          <w:color w:val="auto"/>
          <w:szCs w:val="21"/>
        </w:rPr>
        <w:t>Uchwała nr …………………………………</w:t>
      </w:r>
    </w:p>
    <w:p w:rsidR="00B45293" w:rsidRPr="000B1CAD" w:rsidRDefault="00B45293" w:rsidP="00B45293">
      <w:pPr>
        <w:pStyle w:val="rodekTre13"/>
        <w:rPr>
          <w:rFonts w:cs="Arial"/>
          <w:b/>
          <w:color w:val="auto"/>
          <w:szCs w:val="21"/>
        </w:rPr>
      </w:pPr>
      <w:r w:rsidRPr="000B1CAD">
        <w:rPr>
          <w:rFonts w:cs="Arial"/>
          <w:b/>
          <w:color w:val="auto"/>
          <w:szCs w:val="21"/>
        </w:rPr>
        <w:t>Sejmiku Województwa Śląskiego</w:t>
      </w:r>
    </w:p>
    <w:p w:rsidR="00B45293" w:rsidRPr="00F5551F" w:rsidRDefault="00B45293" w:rsidP="00B45293">
      <w:pPr>
        <w:jc w:val="center"/>
        <w:rPr>
          <w:rFonts w:ascii="Arial" w:hAnsi="Arial" w:cs="Arial"/>
          <w:bCs/>
          <w:sz w:val="21"/>
          <w:szCs w:val="21"/>
        </w:rPr>
      </w:pPr>
      <w:r w:rsidRPr="00F5551F">
        <w:rPr>
          <w:rFonts w:ascii="Arial" w:hAnsi="Arial" w:cs="Arial"/>
          <w:sz w:val="21"/>
          <w:szCs w:val="21"/>
        </w:rPr>
        <w:t xml:space="preserve">z dnia </w:t>
      </w:r>
      <w:bookmarkStart w:id="0" w:name="_Hlk136427630"/>
      <w:r w:rsidRPr="00F5551F">
        <w:rPr>
          <w:rFonts w:ascii="Arial" w:hAnsi="Arial" w:cs="Arial"/>
          <w:sz w:val="21"/>
          <w:szCs w:val="21"/>
        </w:rPr>
        <w:t>……………………</w:t>
      </w:r>
      <w:bookmarkEnd w:id="0"/>
    </w:p>
    <w:p w:rsidR="00D050CC" w:rsidRPr="00B45293" w:rsidRDefault="00D050CC" w:rsidP="00D050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</w:p>
    <w:p w:rsidR="00783649" w:rsidRPr="00974425" w:rsidRDefault="00D050CC" w:rsidP="00783649">
      <w:pPr>
        <w:spacing w:after="0" w:line="240" w:lineRule="auto"/>
        <w:jc w:val="center"/>
        <w:rPr>
          <w:rFonts w:ascii="Arial" w:eastAsia="Times New Roman" w:hAnsi="Arial" w:cs="Arial"/>
          <w:bCs/>
          <w:sz w:val="21"/>
          <w:szCs w:val="21"/>
          <w:lang w:eastAsia="pl-PL"/>
        </w:rPr>
      </w:pPr>
      <w:r w:rsidRPr="00974425">
        <w:rPr>
          <w:rFonts w:ascii="Arial" w:eastAsia="Times New Roman" w:hAnsi="Arial" w:cs="Arial"/>
          <w:bCs/>
          <w:sz w:val="21"/>
          <w:szCs w:val="21"/>
          <w:lang w:eastAsia="pl-PL"/>
        </w:rPr>
        <w:t>w sprawie:</w:t>
      </w:r>
    </w:p>
    <w:p w:rsidR="00783649" w:rsidRPr="00B45293" w:rsidRDefault="00783649" w:rsidP="00D050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rozpatrzenia i zatwierdzenia sprawozdania </w:t>
      </w:r>
      <w:r w:rsidR="00683B0D"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rocznego </w:t>
      </w:r>
      <w:r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z wykonania budżetu Województwa</w:t>
      </w:r>
      <w:r w:rsidR="00D12D65"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 </w:t>
      </w:r>
      <w:r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Śląskiego</w:t>
      </w:r>
      <w:r w:rsidR="00D12D65"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 </w:t>
      </w:r>
      <w:r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w 20</w:t>
      </w:r>
      <w:r w:rsidR="00BA65AE"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2</w:t>
      </w:r>
      <w:r w:rsidR="0047471E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5</w:t>
      </w:r>
      <w:r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roku </w:t>
      </w:r>
      <w:r w:rsidR="00683B0D"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oraz sprawozdania</w:t>
      </w:r>
      <w:r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finansow</w:t>
      </w:r>
      <w:r w:rsidR="00683B0D"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ego</w:t>
      </w:r>
      <w:r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Województwa</w:t>
      </w:r>
      <w:r w:rsidR="00D12D65"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 </w:t>
      </w:r>
      <w:r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Śląskiego</w:t>
      </w:r>
      <w:r w:rsidR="00D12D65"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 </w:t>
      </w:r>
      <w:r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za</w:t>
      </w:r>
      <w:r w:rsidR="00D12D65"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 </w:t>
      </w:r>
      <w:r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20</w:t>
      </w:r>
      <w:r w:rsidR="00BA65AE"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2</w:t>
      </w:r>
      <w:r w:rsidR="0047471E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5</w:t>
      </w:r>
      <w:r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rok</w:t>
      </w:r>
    </w:p>
    <w:p w:rsidR="00783649" w:rsidRPr="00B45293" w:rsidRDefault="00783649" w:rsidP="00D050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</w:p>
    <w:p w:rsidR="00783649" w:rsidRPr="00B45293" w:rsidRDefault="00783649" w:rsidP="00D050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</w:p>
    <w:p w:rsidR="00783649" w:rsidRPr="00B45293" w:rsidRDefault="00783649" w:rsidP="00D050CC">
      <w:pPr>
        <w:keepNext/>
        <w:suppressAutoHyphens/>
        <w:spacing w:after="0" w:line="240" w:lineRule="auto"/>
        <w:outlineLvl w:val="1"/>
        <w:rPr>
          <w:rFonts w:ascii="Arial" w:eastAsia="Times New Roman" w:hAnsi="Arial" w:cs="Arial"/>
          <w:b/>
          <w:bCs/>
          <w:sz w:val="21"/>
          <w:szCs w:val="21"/>
          <w:lang w:eastAsia="ar-SA"/>
        </w:rPr>
      </w:pPr>
    </w:p>
    <w:p w:rsidR="00783649" w:rsidRPr="00974425" w:rsidRDefault="00783649" w:rsidP="008B3D24">
      <w:pPr>
        <w:keepNext/>
        <w:suppressAutoHyphens/>
        <w:spacing w:after="0" w:line="240" w:lineRule="auto"/>
        <w:jc w:val="center"/>
        <w:outlineLvl w:val="1"/>
        <w:rPr>
          <w:rFonts w:ascii="Arial" w:eastAsia="Times New Roman" w:hAnsi="Arial" w:cs="Arial"/>
          <w:bCs/>
          <w:sz w:val="21"/>
          <w:szCs w:val="21"/>
          <w:lang w:eastAsia="ar-SA"/>
        </w:rPr>
      </w:pPr>
      <w:r w:rsidRPr="00974425">
        <w:rPr>
          <w:rFonts w:ascii="Arial" w:eastAsia="Times New Roman" w:hAnsi="Arial" w:cs="Arial"/>
          <w:bCs/>
          <w:sz w:val="21"/>
          <w:szCs w:val="21"/>
          <w:lang w:eastAsia="ar-SA"/>
        </w:rPr>
        <w:t>Na podstawie: art. 18 pkt 9 ustawy z dnia 5 czerwca 1998 r</w:t>
      </w:r>
      <w:r w:rsidR="00A73138">
        <w:rPr>
          <w:rFonts w:ascii="Arial" w:eastAsia="Times New Roman" w:hAnsi="Arial" w:cs="Arial"/>
          <w:bCs/>
          <w:sz w:val="21"/>
          <w:szCs w:val="21"/>
          <w:lang w:eastAsia="ar-SA"/>
        </w:rPr>
        <w:t>.</w:t>
      </w:r>
      <w:r w:rsidRPr="00974425">
        <w:rPr>
          <w:rFonts w:ascii="Arial" w:eastAsia="Times New Roman" w:hAnsi="Arial" w:cs="Arial"/>
          <w:bCs/>
          <w:sz w:val="21"/>
          <w:szCs w:val="21"/>
          <w:lang w:eastAsia="ar-SA"/>
        </w:rPr>
        <w:t xml:space="preserve"> o samorządzie województwa</w:t>
      </w:r>
    </w:p>
    <w:p w:rsidR="00783649" w:rsidRPr="00B45293" w:rsidRDefault="00447EDB" w:rsidP="00447EDB">
      <w:pPr>
        <w:spacing w:after="0" w:line="240" w:lineRule="auto"/>
        <w:jc w:val="center"/>
        <w:rPr>
          <w:rFonts w:ascii="Arial" w:eastAsia="Times New Roman" w:hAnsi="Arial" w:cs="Arial"/>
          <w:sz w:val="21"/>
          <w:szCs w:val="21"/>
          <w:lang w:eastAsia="pl-PL"/>
        </w:rPr>
      </w:pPr>
      <w:r w:rsidRPr="00974425">
        <w:rPr>
          <w:rFonts w:ascii="Arial" w:eastAsia="Times New Roman" w:hAnsi="Arial" w:cs="Arial"/>
          <w:sz w:val="21"/>
          <w:szCs w:val="21"/>
          <w:lang w:eastAsia="pl-PL"/>
        </w:rPr>
        <w:t>(</w:t>
      </w:r>
      <w:proofErr w:type="spellStart"/>
      <w:r w:rsidR="0047471E">
        <w:rPr>
          <w:rFonts w:ascii="Arial" w:eastAsia="Times New Roman" w:hAnsi="Arial" w:cs="Arial"/>
          <w:sz w:val="21"/>
          <w:szCs w:val="21"/>
          <w:lang w:eastAsia="pl-PL"/>
        </w:rPr>
        <w:t>t.j</w:t>
      </w:r>
      <w:proofErr w:type="spellEnd"/>
      <w:r w:rsidR="0047471E">
        <w:rPr>
          <w:rFonts w:ascii="Arial" w:eastAsia="Times New Roman" w:hAnsi="Arial" w:cs="Arial"/>
          <w:sz w:val="21"/>
          <w:szCs w:val="21"/>
          <w:lang w:eastAsia="pl-PL"/>
        </w:rPr>
        <w:t>.</w:t>
      </w:r>
      <w:r w:rsidRPr="00974425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="00F5227D" w:rsidRPr="00974425">
        <w:rPr>
          <w:rFonts w:ascii="Arial" w:hAnsi="Arial" w:cs="Arial"/>
          <w:sz w:val="21"/>
          <w:szCs w:val="21"/>
        </w:rPr>
        <w:t>Dz. U. z 202</w:t>
      </w:r>
      <w:r w:rsidR="00A73138">
        <w:rPr>
          <w:rFonts w:ascii="Arial" w:hAnsi="Arial" w:cs="Arial"/>
          <w:sz w:val="21"/>
          <w:szCs w:val="21"/>
        </w:rPr>
        <w:t>6</w:t>
      </w:r>
      <w:r w:rsidR="00F5227D" w:rsidRPr="00974425">
        <w:rPr>
          <w:rFonts w:ascii="Arial" w:hAnsi="Arial" w:cs="Arial"/>
          <w:sz w:val="21"/>
          <w:szCs w:val="21"/>
        </w:rPr>
        <w:t xml:space="preserve"> r.</w:t>
      </w:r>
      <w:r w:rsidR="00127C2D">
        <w:rPr>
          <w:rFonts w:ascii="Arial" w:hAnsi="Arial" w:cs="Arial"/>
          <w:sz w:val="21"/>
          <w:szCs w:val="21"/>
        </w:rPr>
        <w:t>,</w:t>
      </w:r>
      <w:r w:rsidR="00F5227D" w:rsidRPr="00974425">
        <w:rPr>
          <w:rFonts w:ascii="Arial" w:hAnsi="Arial" w:cs="Arial"/>
          <w:sz w:val="21"/>
          <w:szCs w:val="21"/>
        </w:rPr>
        <w:t xml:space="preserve"> poz. </w:t>
      </w:r>
      <w:r w:rsidR="00A73138">
        <w:rPr>
          <w:rFonts w:ascii="Arial" w:hAnsi="Arial" w:cs="Arial"/>
          <w:sz w:val="21"/>
          <w:szCs w:val="21"/>
        </w:rPr>
        <w:t>720</w:t>
      </w:r>
      <w:r w:rsidRPr="00974425">
        <w:rPr>
          <w:rFonts w:ascii="Arial" w:eastAsia="Times New Roman" w:hAnsi="Arial" w:cs="Arial"/>
          <w:sz w:val="21"/>
          <w:szCs w:val="21"/>
          <w:lang w:eastAsia="pl-PL"/>
        </w:rPr>
        <w:t xml:space="preserve">) </w:t>
      </w:r>
      <w:r w:rsidR="00D82655" w:rsidRPr="00974425">
        <w:rPr>
          <w:rFonts w:ascii="Arial" w:eastAsia="Times New Roman" w:hAnsi="Arial" w:cs="Arial"/>
          <w:bCs/>
          <w:sz w:val="21"/>
          <w:szCs w:val="21"/>
          <w:lang w:eastAsia="ar-SA"/>
        </w:rPr>
        <w:t>oraz art. 270 ust. 4 ustawy z</w:t>
      </w:r>
      <w:r w:rsidR="00783649" w:rsidRPr="00974425">
        <w:rPr>
          <w:rFonts w:ascii="Arial" w:eastAsia="Times New Roman" w:hAnsi="Arial" w:cs="Arial"/>
          <w:bCs/>
          <w:sz w:val="21"/>
          <w:szCs w:val="21"/>
          <w:lang w:eastAsia="ar-SA"/>
        </w:rPr>
        <w:t xml:space="preserve"> dnia 27</w:t>
      </w:r>
      <w:r w:rsidR="00546053">
        <w:rPr>
          <w:rFonts w:ascii="Arial" w:eastAsia="Times New Roman" w:hAnsi="Arial" w:cs="Arial"/>
          <w:bCs/>
          <w:sz w:val="21"/>
          <w:szCs w:val="21"/>
          <w:lang w:eastAsia="ar-SA"/>
        </w:rPr>
        <w:t xml:space="preserve"> </w:t>
      </w:r>
      <w:r w:rsidR="00783649" w:rsidRPr="00974425">
        <w:rPr>
          <w:rFonts w:ascii="Arial" w:eastAsia="Times New Roman" w:hAnsi="Arial" w:cs="Arial"/>
          <w:bCs/>
          <w:sz w:val="21"/>
          <w:szCs w:val="21"/>
          <w:lang w:eastAsia="ar-SA"/>
        </w:rPr>
        <w:t>sierpnia</w:t>
      </w:r>
      <w:r w:rsidR="00546053">
        <w:rPr>
          <w:rFonts w:ascii="Arial" w:eastAsia="Times New Roman" w:hAnsi="Arial" w:cs="Arial"/>
          <w:bCs/>
          <w:sz w:val="21"/>
          <w:szCs w:val="21"/>
          <w:lang w:eastAsia="ar-SA"/>
        </w:rPr>
        <w:t xml:space="preserve"> </w:t>
      </w:r>
      <w:r w:rsidR="00783649" w:rsidRPr="00974425">
        <w:rPr>
          <w:rFonts w:ascii="Arial" w:eastAsia="Times New Roman" w:hAnsi="Arial" w:cs="Arial"/>
          <w:bCs/>
          <w:sz w:val="21"/>
          <w:szCs w:val="21"/>
          <w:lang w:eastAsia="ar-SA"/>
        </w:rPr>
        <w:t>2009</w:t>
      </w:r>
      <w:r w:rsidR="0047471E">
        <w:rPr>
          <w:rFonts w:ascii="Arial" w:eastAsia="Times New Roman" w:hAnsi="Arial" w:cs="Arial"/>
          <w:bCs/>
          <w:sz w:val="21"/>
          <w:szCs w:val="21"/>
          <w:lang w:eastAsia="ar-SA"/>
        </w:rPr>
        <w:t> </w:t>
      </w:r>
      <w:r w:rsidR="00783649" w:rsidRPr="00974425">
        <w:rPr>
          <w:rFonts w:ascii="Arial" w:eastAsia="Times New Roman" w:hAnsi="Arial" w:cs="Arial"/>
          <w:bCs/>
          <w:sz w:val="21"/>
          <w:szCs w:val="21"/>
          <w:lang w:eastAsia="ar-SA"/>
        </w:rPr>
        <w:t>r</w:t>
      </w:r>
      <w:r w:rsidR="00A73138">
        <w:rPr>
          <w:rFonts w:ascii="Arial" w:eastAsia="Times New Roman" w:hAnsi="Arial" w:cs="Arial"/>
          <w:bCs/>
          <w:sz w:val="21"/>
          <w:szCs w:val="21"/>
          <w:lang w:eastAsia="ar-SA"/>
        </w:rPr>
        <w:t>.</w:t>
      </w:r>
      <w:r w:rsidRPr="00974425">
        <w:rPr>
          <w:rFonts w:ascii="Arial" w:eastAsia="Times New Roman" w:hAnsi="Arial" w:cs="Arial"/>
          <w:bCs/>
          <w:sz w:val="21"/>
          <w:szCs w:val="21"/>
          <w:lang w:eastAsia="ar-SA"/>
        </w:rPr>
        <w:t xml:space="preserve"> </w:t>
      </w:r>
      <w:r w:rsidR="00A73138">
        <w:rPr>
          <w:rFonts w:ascii="Arial" w:eastAsia="Times New Roman" w:hAnsi="Arial" w:cs="Arial"/>
          <w:bCs/>
          <w:sz w:val="21"/>
          <w:szCs w:val="21"/>
          <w:lang w:eastAsia="ar-SA"/>
        </w:rPr>
        <w:br/>
      </w:r>
      <w:r w:rsidR="00783649" w:rsidRPr="00974425">
        <w:rPr>
          <w:rFonts w:ascii="Arial" w:eastAsia="Times New Roman" w:hAnsi="Arial" w:cs="Arial"/>
          <w:bCs/>
          <w:sz w:val="21"/>
          <w:szCs w:val="21"/>
          <w:lang w:eastAsia="ar-SA"/>
        </w:rPr>
        <w:t>o</w:t>
      </w:r>
      <w:r w:rsidRPr="00974425">
        <w:rPr>
          <w:rFonts w:ascii="Arial" w:eastAsia="Times New Roman" w:hAnsi="Arial" w:cs="Arial"/>
          <w:bCs/>
          <w:sz w:val="21"/>
          <w:szCs w:val="21"/>
          <w:lang w:eastAsia="ar-SA"/>
        </w:rPr>
        <w:t> </w:t>
      </w:r>
      <w:r w:rsidR="00783649" w:rsidRPr="00974425">
        <w:rPr>
          <w:rFonts w:ascii="Arial" w:eastAsia="Times New Roman" w:hAnsi="Arial" w:cs="Arial"/>
          <w:bCs/>
          <w:sz w:val="21"/>
          <w:szCs w:val="21"/>
          <w:lang w:eastAsia="ar-SA"/>
        </w:rPr>
        <w:t xml:space="preserve">finansach publicznych </w:t>
      </w:r>
      <w:r w:rsidRPr="00974425">
        <w:rPr>
          <w:rFonts w:ascii="Arial" w:eastAsia="Times New Roman" w:hAnsi="Arial" w:cs="Arial"/>
          <w:sz w:val="21"/>
          <w:szCs w:val="21"/>
          <w:lang w:eastAsia="pl-PL"/>
        </w:rPr>
        <w:t>(</w:t>
      </w:r>
      <w:proofErr w:type="spellStart"/>
      <w:r w:rsidR="0047471E">
        <w:rPr>
          <w:rFonts w:ascii="Arial" w:eastAsia="Times New Roman" w:hAnsi="Arial" w:cs="Arial"/>
          <w:sz w:val="21"/>
          <w:szCs w:val="21"/>
          <w:lang w:eastAsia="pl-PL"/>
        </w:rPr>
        <w:t>t.j</w:t>
      </w:r>
      <w:proofErr w:type="spellEnd"/>
      <w:r w:rsidR="0047471E">
        <w:rPr>
          <w:rFonts w:ascii="Arial" w:eastAsia="Times New Roman" w:hAnsi="Arial" w:cs="Arial"/>
          <w:sz w:val="21"/>
          <w:szCs w:val="21"/>
          <w:lang w:eastAsia="pl-PL"/>
        </w:rPr>
        <w:t>.</w:t>
      </w:r>
      <w:r w:rsidRPr="00974425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="00F5227D" w:rsidRPr="00974425">
        <w:rPr>
          <w:rFonts w:ascii="Arial" w:eastAsia="Times New Roman" w:hAnsi="Arial" w:cs="Arial"/>
          <w:sz w:val="21"/>
          <w:szCs w:val="21"/>
          <w:lang w:eastAsia="pl-PL"/>
        </w:rPr>
        <w:t>Dz. U. z 202</w:t>
      </w:r>
      <w:r w:rsidR="0047471E">
        <w:rPr>
          <w:rFonts w:ascii="Arial" w:eastAsia="Times New Roman" w:hAnsi="Arial" w:cs="Arial"/>
          <w:sz w:val="21"/>
          <w:szCs w:val="21"/>
          <w:lang w:eastAsia="pl-PL"/>
        </w:rPr>
        <w:t>5</w:t>
      </w:r>
      <w:r w:rsidR="00F5227D" w:rsidRPr="00974425">
        <w:rPr>
          <w:rFonts w:ascii="Arial" w:eastAsia="Times New Roman" w:hAnsi="Arial" w:cs="Arial"/>
          <w:sz w:val="21"/>
          <w:szCs w:val="21"/>
          <w:lang w:eastAsia="pl-PL"/>
        </w:rPr>
        <w:t xml:space="preserve"> r.</w:t>
      </w:r>
      <w:r w:rsidR="00127C2D">
        <w:rPr>
          <w:rFonts w:ascii="Arial" w:eastAsia="Times New Roman" w:hAnsi="Arial" w:cs="Arial"/>
          <w:sz w:val="21"/>
          <w:szCs w:val="21"/>
          <w:lang w:eastAsia="pl-PL"/>
        </w:rPr>
        <w:t>,</w:t>
      </w:r>
      <w:r w:rsidR="00F5227D" w:rsidRPr="00974425">
        <w:rPr>
          <w:rFonts w:ascii="Arial" w:eastAsia="Times New Roman" w:hAnsi="Arial" w:cs="Arial"/>
          <w:sz w:val="21"/>
          <w:szCs w:val="21"/>
          <w:lang w:eastAsia="pl-PL"/>
        </w:rPr>
        <w:t xml:space="preserve"> poz.1</w:t>
      </w:r>
      <w:r w:rsidR="0047471E">
        <w:rPr>
          <w:rFonts w:ascii="Arial" w:eastAsia="Times New Roman" w:hAnsi="Arial" w:cs="Arial"/>
          <w:sz w:val="21"/>
          <w:szCs w:val="21"/>
          <w:lang w:eastAsia="pl-PL"/>
        </w:rPr>
        <w:t>48</w:t>
      </w:r>
      <w:r w:rsidR="00881989">
        <w:rPr>
          <w:rFonts w:ascii="Arial" w:eastAsia="Times New Roman" w:hAnsi="Arial" w:cs="Arial"/>
          <w:sz w:val="21"/>
          <w:szCs w:val="21"/>
          <w:lang w:eastAsia="pl-PL"/>
        </w:rPr>
        <w:t>3</w:t>
      </w:r>
      <w:r w:rsidR="00F5227D" w:rsidRPr="00974425">
        <w:rPr>
          <w:rFonts w:ascii="Arial" w:eastAsia="Times New Roman" w:hAnsi="Arial" w:cs="Arial"/>
          <w:sz w:val="21"/>
          <w:szCs w:val="21"/>
          <w:lang w:eastAsia="pl-PL"/>
        </w:rPr>
        <w:t xml:space="preserve"> z</w:t>
      </w:r>
      <w:r w:rsidR="00B45293" w:rsidRPr="00974425">
        <w:rPr>
          <w:rFonts w:ascii="Arial" w:eastAsia="Times New Roman" w:hAnsi="Arial" w:cs="Arial"/>
          <w:sz w:val="21"/>
          <w:szCs w:val="21"/>
          <w:lang w:eastAsia="pl-PL"/>
        </w:rPr>
        <w:t xml:space="preserve"> późn.</w:t>
      </w:r>
      <w:r w:rsidR="00F5227D" w:rsidRPr="00974425">
        <w:rPr>
          <w:rFonts w:ascii="Arial" w:eastAsia="Times New Roman" w:hAnsi="Arial" w:cs="Arial"/>
          <w:sz w:val="21"/>
          <w:szCs w:val="21"/>
          <w:lang w:eastAsia="pl-PL"/>
        </w:rPr>
        <w:t xml:space="preserve"> zm.</w:t>
      </w:r>
      <w:r w:rsidRPr="00974425">
        <w:rPr>
          <w:rFonts w:ascii="Arial" w:eastAsia="Times New Roman" w:hAnsi="Arial" w:cs="Arial"/>
          <w:sz w:val="21"/>
          <w:szCs w:val="21"/>
          <w:lang w:eastAsia="pl-PL"/>
        </w:rPr>
        <w:t>)</w:t>
      </w:r>
      <w:r w:rsidRPr="00B45293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</w:p>
    <w:p w:rsidR="00783649" w:rsidRPr="00B45293" w:rsidRDefault="00783649" w:rsidP="00D050CC">
      <w:pPr>
        <w:keepNext/>
        <w:suppressAutoHyphens/>
        <w:spacing w:after="0" w:line="240" w:lineRule="auto"/>
        <w:outlineLvl w:val="1"/>
        <w:rPr>
          <w:rFonts w:ascii="Arial" w:eastAsia="Times New Roman" w:hAnsi="Arial" w:cs="Arial"/>
          <w:bCs/>
          <w:sz w:val="21"/>
          <w:szCs w:val="21"/>
          <w:lang w:eastAsia="ar-SA"/>
        </w:rPr>
      </w:pPr>
    </w:p>
    <w:p w:rsidR="00783649" w:rsidRPr="00B45293" w:rsidRDefault="00783649" w:rsidP="00D050CC">
      <w:pPr>
        <w:keepNext/>
        <w:suppressAutoHyphens/>
        <w:spacing w:after="0" w:line="240" w:lineRule="auto"/>
        <w:outlineLvl w:val="1"/>
        <w:rPr>
          <w:rFonts w:ascii="Arial" w:eastAsia="Times New Roman" w:hAnsi="Arial" w:cs="Arial"/>
          <w:b/>
          <w:bCs/>
          <w:sz w:val="21"/>
          <w:szCs w:val="21"/>
          <w:lang w:eastAsia="ar-SA"/>
        </w:rPr>
      </w:pPr>
    </w:p>
    <w:p w:rsidR="00783649" w:rsidRPr="00B45293" w:rsidRDefault="00783649" w:rsidP="00D050CC">
      <w:pPr>
        <w:keepNext/>
        <w:suppressAutoHyphens/>
        <w:spacing w:after="0" w:line="240" w:lineRule="auto"/>
        <w:outlineLvl w:val="1"/>
        <w:rPr>
          <w:rFonts w:ascii="Arial" w:eastAsia="Times New Roman" w:hAnsi="Arial" w:cs="Arial"/>
          <w:b/>
          <w:bCs/>
          <w:sz w:val="21"/>
          <w:szCs w:val="21"/>
          <w:lang w:eastAsia="ar-SA"/>
        </w:rPr>
      </w:pPr>
    </w:p>
    <w:p w:rsidR="00D050CC" w:rsidRPr="00B45293" w:rsidRDefault="00D050CC" w:rsidP="00D050CC">
      <w:pPr>
        <w:keepNext/>
        <w:suppressAutoHyphen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1"/>
          <w:szCs w:val="21"/>
          <w:lang w:eastAsia="ar-SA"/>
        </w:rPr>
      </w:pPr>
      <w:r w:rsidRPr="00B45293">
        <w:rPr>
          <w:rFonts w:ascii="Arial" w:eastAsia="Times New Roman" w:hAnsi="Arial" w:cs="Arial"/>
          <w:b/>
          <w:bCs/>
          <w:sz w:val="21"/>
          <w:szCs w:val="21"/>
          <w:lang w:eastAsia="ar-SA"/>
        </w:rPr>
        <w:t>Sejmik Województwa Śląskiego</w:t>
      </w:r>
    </w:p>
    <w:p w:rsidR="00D050CC" w:rsidRPr="00B45293" w:rsidRDefault="00D050CC" w:rsidP="00D050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uchwala:</w:t>
      </w:r>
    </w:p>
    <w:p w:rsidR="00D050CC" w:rsidRPr="00B45293" w:rsidRDefault="00D050CC" w:rsidP="00D050CC">
      <w:pPr>
        <w:spacing w:after="0" w:line="240" w:lineRule="auto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</w:p>
    <w:p w:rsidR="002D2590" w:rsidRPr="00B45293" w:rsidRDefault="002D2590" w:rsidP="00D050CC">
      <w:pPr>
        <w:spacing w:after="0" w:line="240" w:lineRule="auto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</w:p>
    <w:p w:rsidR="00D050CC" w:rsidRPr="00B45293" w:rsidRDefault="00D050CC" w:rsidP="00D050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§ 1</w:t>
      </w:r>
    </w:p>
    <w:p w:rsidR="00783649" w:rsidRPr="00B45293" w:rsidRDefault="00783649" w:rsidP="00D251C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:rsidR="00783649" w:rsidRPr="00B45293" w:rsidRDefault="00783649" w:rsidP="00D251C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B45293">
        <w:rPr>
          <w:rFonts w:ascii="Arial" w:eastAsia="Times New Roman" w:hAnsi="Arial" w:cs="Arial"/>
          <w:sz w:val="21"/>
          <w:szCs w:val="21"/>
          <w:lang w:eastAsia="ar-SA"/>
        </w:rPr>
        <w:t>Zatwierdza się sprawozdanie</w:t>
      </w:r>
      <w:r w:rsidR="00F869F9" w:rsidRPr="00B45293">
        <w:rPr>
          <w:rFonts w:ascii="Arial" w:eastAsia="Times New Roman" w:hAnsi="Arial" w:cs="Arial"/>
          <w:sz w:val="21"/>
          <w:szCs w:val="21"/>
          <w:lang w:eastAsia="ar-SA"/>
        </w:rPr>
        <w:t xml:space="preserve"> roczne</w:t>
      </w:r>
      <w:r w:rsidRPr="00B45293">
        <w:rPr>
          <w:rFonts w:ascii="Arial" w:eastAsia="Times New Roman" w:hAnsi="Arial" w:cs="Arial"/>
          <w:sz w:val="21"/>
          <w:szCs w:val="21"/>
          <w:lang w:eastAsia="ar-SA"/>
        </w:rPr>
        <w:t xml:space="preserve"> z wykonania budżetu Województwa Śląskiego </w:t>
      </w:r>
      <w:r w:rsidR="008C2F41" w:rsidRPr="00B45293">
        <w:rPr>
          <w:rFonts w:ascii="Arial" w:eastAsia="Times New Roman" w:hAnsi="Arial" w:cs="Arial"/>
          <w:sz w:val="21"/>
          <w:szCs w:val="21"/>
          <w:lang w:eastAsia="ar-SA"/>
        </w:rPr>
        <w:br/>
      </w:r>
      <w:r w:rsidRPr="00B45293">
        <w:rPr>
          <w:rFonts w:ascii="Arial" w:eastAsia="Times New Roman" w:hAnsi="Arial" w:cs="Arial"/>
          <w:sz w:val="21"/>
          <w:szCs w:val="21"/>
          <w:lang w:eastAsia="ar-SA"/>
        </w:rPr>
        <w:t>w 20</w:t>
      </w:r>
      <w:r w:rsidR="00BA65AE" w:rsidRPr="00B45293">
        <w:rPr>
          <w:rFonts w:ascii="Arial" w:eastAsia="Times New Roman" w:hAnsi="Arial" w:cs="Arial"/>
          <w:sz w:val="21"/>
          <w:szCs w:val="21"/>
          <w:lang w:eastAsia="ar-SA"/>
        </w:rPr>
        <w:t>2</w:t>
      </w:r>
      <w:r w:rsidR="0047471E">
        <w:rPr>
          <w:rFonts w:ascii="Arial" w:eastAsia="Times New Roman" w:hAnsi="Arial" w:cs="Arial"/>
          <w:sz w:val="21"/>
          <w:szCs w:val="21"/>
          <w:lang w:eastAsia="ar-SA"/>
        </w:rPr>
        <w:t>5</w:t>
      </w:r>
      <w:r w:rsidRPr="00B45293">
        <w:rPr>
          <w:rFonts w:ascii="Arial" w:eastAsia="Times New Roman" w:hAnsi="Arial" w:cs="Arial"/>
          <w:sz w:val="21"/>
          <w:szCs w:val="21"/>
          <w:lang w:eastAsia="ar-SA"/>
        </w:rPr>
        <w:t xml:space="preserve"> roku, po jego uprzednim rozpatrzeniu.</w:t>
      </w:r>
    </w:p>
    <w:p w:rsidR="00316281" w:rsidRPr="00B45293" w:rsidRDefault="00316281" w:rsidP="00783649">
      <w:pPr>
        <w:spacing w:after="0" w:line="240" w:lineRule="auto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</w:p>
    <w:p w:rsidR="00783649" w:rsidRPr="00B45293" w:rsidRDefault="0062613C" w:rsidP="0078364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§ 2</w:t>
      </w:r>
    </w:p>
    <w:p w:rsidR="00783649" w:rsidRPr="00B45293" w:rsidRDefault="00783649" w:rsidP="0078364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</w:p>
    <w:p w:rsidR="00783649" w:rsidRPr="00B45293" w:rsidRDefault="00783649" w:rsidP="00D251C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B45293">
        <w:rPr>
          <w:rFonts w:ascii="Arial" w:eastAsia="Times New Roman" w:hAnsi="Arial" w:cs="Arial"/>
          <w:sz w:val="21"/>
          <w:szCs w:val="21"/>
          <w:lang w:eastAsia="ar-SA"/>
        </w:rPr>
        <w:t>Zatwierdza się sprawozdanie finansowe Województwa Śląskiego za 20</w:t>
      </w:r>
      <w:r w:rsidR="00BA65AE" w:rsidRPr="00B45293">
        <w:rPr>
          <w:rFonts w:ascii="Arial" w:eastAsia="Times New Roman" w:hAnsi="Arial" w:cs="Arial"/>
          <w:sz w:val="21"/>
          <w:szCs w:val="21"/>
          <w:lang w:eastAsia="ar-SA"/>
        </w:rPr>
        <w:t>2</w:t>
      </w:r>
      <w:r w:rsidR="0047471E">
        <w:rPr>
          <w:rFonts w:ascii="Arial" w:eastAsia="Times New Roman" w:hAnsi="Arial" w:cs="Arial"/>
          <w:sz w:val="21"/>
          <w:szCs w:val="21"/>
          <w:lang w:eastAsia="ar-SA"/>
        </w:rPr>
        <w:t>5</w:t>
      </w:r>
      <w:r w:rsidRPr="00B45293">
        <w:rPr>
          <w:rFonts w:ascii="Arial" w:eastAsia="Times New Roman" w:hAnsi="Arial" w:cs="Arial"/>
          <w:sz w:val="21"/>
          <w:szCs w:val="21"/>
          <w:lang w:eastAsia="ar-SA"/>
        </w:rPr>
        <w:t xml:space="preserve"> rok, </w:t>
      </w:r>
      <w:r w:rsidR="008C2F41" w:rsidRPr="00B45293">
        <w:rPr>
          <w:rFonts w:ascii="Arial" w:eastAsia="Times New Roman" w:hAnsi="Arial" w:cs="Arial"/>
          <w:sz w:val="21"/>
          <w:szCs w:val="21"/>
          <w:lang w:eastAsia="ar-SA"/>
        </w:rPr>
        <w:br/>
      </w:r>
      <w:r w:rsidRPr="00B45293">
        <w:rPr>
          <w:rFonts w:ascii="Arial" w:eastAsia="Times New Roman" w:hAnsi="Arial" w:cs="Arial"/>
          <w:sz w:val="21"/>
          <w:szCs w:val="21"/>
          <w:lang w:eastAsia="ar-SA"/>
        </w:rPr>
        <w:t>po jego uprzednim rozpatrzeniu.</w:t>
      </w:r>
    </w:p>
    <w:p w:rsidR="00C33168" w:rsidRPr="00B45293" w:rsidRDefault="00C33168" w:rsidP="00D050CC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ar-SA"/>
        </w:rPr>
      </w:pPr>
    </w:p>
    <w:p w:rsidR="00D050CC" w:rsidRPr="00B45293" w:rsidRDefault="0062613C" w:rsidP="00683B0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§ 3</w:t>
      </w:r>
    </w:p>
    <w:p w:rsidR="00D050CC" w:rsidRPr="00B45293" w:rsidRDefault="00D050CC" w:rsidP="00F5227D">
      <w:pPr>
        <w:spacing w:after="0" w:line="240" w:lineRule="auto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p w:rsidR="00D050CC" w:rsidRPr="00B45293" w:rsidRDefault="00D050CC" w:rsidP="00D050CC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B45293">
        <w:rPr>
          <w:rFonts w:ascii="Arial" w:eastAsia="Times New Roman" w:hAnsi="Arial" w:cs="Arial"/>
          <w:sz w:val="21"/>
          <w:szCs w:val="21"/>
          <w:lang w:eastAsia="pl-PL"/>
        </w:rPr>
        <w:t>Uchwała wchodzi w życie z dniem podjęcia.</w:t>
      </w:r>
    </w:p>
    <w:p w:rsidR="00371260" w:rsidRPr="00B45293" w:rsidRDefault="00371260">
      <w:pPr>
        <w:rPr>
          <w:rFonts w:ascii="Arial" w:hAnsi="Arial" w:cs="Arial"/>
          <w:sz w:val="21"/>
          <w:szCs w:val="21"/>
        </w:rPr>
      </w:pPr>
    </w:p>
    <w:p w:rsidR="0062613C" w:rsidRPr="00B45293" w:rsidRDefault="0062613C">
      <w:pPr>
        <w:rPr>
          <w:rFonts w:ascii="Arial" w:hAnsi="Arial" w:cs="Arial"/>
          <w:sz w:val="21"/>
          <w:szCs w:val="21"/>
        </w:rPr>
      </w:pPr>
    </w:p>
    <w:p w:rsidR="00D33025" w:rsidRDefault="00D33025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:rsidR="0062613C" w:rsidRPr="00B45293" w:rsidRDefault="0062613C">
      <w:pPr>
        <w:rPr>
          <w:rFonts w:ascii="Arial" w:hAnsi="Arial" w:cs="Arial"/>
          <w:sz w:val="21"/>
          <w:szCs w:val="21"/>
        </w:rPr>
      </w:pPr>
    </w:p>
    <w:p w:rsidR="00D33025" w:rsidRPr="00B45293" w:rsidRDefault="00D33025" w:rsidP="00D3302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B4529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UZASADNIENIE</w:t>
      </w:r>
    </w:p>
    <w:p w:rsidR="00D33025" w:rsidRPr="00B45293" w:rsidRDefault="00D33025" w:rsidP="00D33025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</w:p>
    <w:p w:rsidR="00D33025" w:rsidRPr="00B45293" w:rsidRDefault="00D33025" w:rsidP="00D33025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</w:p>
    <w:p w:rsidR="00D33025" w:rsidRPr="00B45293" w:rsidRDefault="00D33025" w:rsidP="00D33025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</w:p>
    <w:p w:rsidR="00D33025" w:rsidRPr="00B45293" w:rsidRDefault="00D33025" w:rsidP="00D33025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B45293">
        <w:rPr>
          <w:rFonts w:ascii="Arial" w:hAnsi="Arial" w:cs="Arial"/>
          <w:sz w:val="21"/>
          <w:szCs w:val="21"/>
        </w:rPr>
        <w:t>Zarząd Województwa Śląskiego 2</w:t>
      </w:r>
      <w:r>
        <w:rPr>
          <w:rFonts w:ascii="Arial" w:hAnsi="Arial" w:cs="Arial"/>
          <w:sz w:val="21"/>
          <w:szCs w:val="21"/>
        </w:rPr>
        <w:t>6</w:t>
      </w:r>
      <w:r w:rsidRPr="00B45293">
        <w:rPr>
          <w:rFonts w:ascii="Arial" w:hAnsi="Arial" w:cs="Arial"/>
          <w:sz w:val="21"/>
          <w:szCs w:val="21"/>
        </w:rPr>
        <w:t xml:space="preserve"> marca 202</w:t>
      </w:r>
      <w:r>
        <w:rPr>
          <w:rFonts w:ascii="Arial" w:hAnsi="Arial" w:cs="Arial"/>
          <w:sz w:val="21"/>
          <w:szCs w:val="21"/>
        </w:rPr>
        <w:t>6</w:t>
      </w:r>
      <w:r w:rsidRPr="00B45293">
        <w:rPr>
          <w:rFonts w:ascii="Arial" w:hAnsi="Arial" w:cs="Arial"/>
          <w:sz w:val="21"/>
          <w:szCs w:val="21"/>
        </w:rPr>
        <w:t xml:space="preserve"> r</w:t>
      </w:r>
      <w:r>
        <w:rPr>
          <w:rFonts w:ascii="Arial" w:hAnsi="Arial" w:cs="Arial"/>
          <w:sz w:val="21"/>
          <w:szCs w:val="21"/>
        </w:rPr>
        <w:t>oku</w:t>
      </w:r>
      <w:r w:rsidRPr="00B45293">
        <w:rPr>
          <w:rFonts w:ascii="Arial" w:hAnsi="Arial" w:cs="Arial"/>
          <w:sz w:val="21"/>
          <w:szCs w:val="21"/>
        </w:rPr>
        <w:t xml:space="preserve"> przyjął sprawozdanie roczne z wykonania </w:t>
      </w:r>
      <w:r w:rsidRPr="00A73138">
        <w:rPr>
          <w:rFonts w:ascii="Arial" w:hAnsi="Arial" w:cs="Arial"/>
          <w:sz w:val="21"/>
          <w:szCs w:val="21"/>
        </w:rPr>
        <w:t>budżetu Województwa Śląskiego w 2025 roku, natomiast 12 maja 2026 roku przyjął sprawozdanie finansowe Województwa Śląskiego za 2025 rok. Oba dokumenty zostały</w:t>
      </w:r>
      <w:r w:rsidRPr="00B45293">
        <w:rPr>
          <w:rFonts w:ascii="Arial" w:hAnsi="Arial" w:cs="Arial"/>
          <w:sz w:val="21"/>
          <w:szCs w:val="21"/>
        </w:rPr>
        <w:t xml:space="preserve"> niezwłocznie przedłożone Sejmikowi Województwa, z zachowaniem ustawowych terminów.</w:t>
      </w:r>
    </w:p>
    <w:p w:rsidR="00D33025" w:rsidRPr="00B45293" w:rsidRDefault="00D33025" w:rsidP="00D33025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</w:p>
    <w:p w:rsidR="00D33025" w:rsidRPr="00B45293" w:rsidRDefault="00D33025" w:rsidP="00D33025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B45293">
        <w:rPr>
          <w:rFonts w:ascii="Arial" w:eastAsia="Times New Roman" w:hAnsi="Arial" w:cs="Arial"/>
          <w:sz w:val="21"/>
          <w:szCs w:val="21"/>
          <w:lang w:eastAsia="pl-PL"/>
        </w:rPr>
        <w:t>Po ich rozpatrzeniu, zgodnie z ustawą o finansach publicznych, Sejmik Województwa dokon</w:t>
      </w:r>
      <w:r>
        <w:rPr>
          <w:rFonts w:ascii="Arial" w:eastAsia="Times New Roman" w:hAnsi="Arial" w:cs="Arial"/>
          <w:sz w:val="21"/>
          <w:szCs w:val="21"/>
          <w:lang w:eastAsia="pl-PL"/>
        </w:rPr>
        <w:t xml:space="preserve">uje </w:t>
      </w:r>
      <w:r w:rsidRPr="00B45293">
        <w:rPr>
          <w:rFonts w:ascii="Arial" w:eastAsia="Times New Roman" w:hAnsi="Arial" w:cs="Arial"/>
          <w:sz w:val="21"/>
          <w:szCs w:val="21"/>
          <w:lang w:eastAsia="pl-PL"/>
        </w:rPr>
        <w:t>ich zatwierdzenia w terminie do dnia 30 czerwca 202</w:t>
      </w:r>
      <w:r>
        <w:rPr>
          <w:rFonts w:ascii="Arial" w:eastAsia="Times New Roman" w:hAnsi="Arial" w:cs="Arial"/>
          <w:sz w:val="21"/>
          <w:szCs w:val="21"/>
          <w:lang w:eastAsia="pl-PL"/>
        </w:rPr>
        <w:t>6</w:t>
      </w:r>
      <w:r w:rsidRPr="00B45293">
        <w:rPr>
          <w:rFonts w:ascii="Arial" w:eastAsia="Times New Roman" w:hAnsi="Arial" w:cs="Arial"/>
          <w:sz w:val="21"/>
          <w:szCs w:val="21"/>
          <w:lang w:eastAsia="pl-PL"/>
        </w:rPr>
        <w:t xml:space="preserve"> r</w:t>
      </w:r>
      <w:r>
        <w:rPr>
          <w:rFonts w:ascii="Arial" w:eastAsia="Times New Roman" w:hAnsi="Arial" w:cs="Arial"/>
          <w:sz w:val="21"/>
          <w:szCs w:val="21"/>
          <w:lang w:eastAsia="pl-PL"/>
        </w:rPr>
        <w:t>oku</w:t>
      </w:r>
      <w:r w:rsidRPr="00B45293">
        <w:rPr>
          <w:rFonts w:ascii="Arial" w:eastAsia="Times New Roman" w:hAnsi="Arial" w:cs="Arial"/>
          <w:sz w:val="21"/>
          <w:szCs w:val="21"/>
          <w:lang w:eastAsia="pl-PL"/>
        </w:rPr>
        <w:t>.</w:t>
      </w:r>
    </w:p>
    <w:p w:rsidR="0062613C" w:rsidRPr="00B45293" w:rsidRDefault="0062613C">
      <w:pPr>
        <w:rPr>
          <w:rFonts w:ascii="Arial" w:hAnsi="Arial" w:cs="Arial"/>
          <w:sz w:val="21"/>
          <w:szCs w:val="21"/>
        </w:rPr>
      </w:pPr>
      <w:bookmarkStart w:id="1" w:name="_GoBack"/>
      <w:bookmarkEnd w:id="1"/>
    </w:p>
    <w:p w:rsidR="00D050CC" w:rsidRPr="00B45293" w:rsidRDefault="00D050CC">
      <w:pPr>
        <w:rPr>
          <w:rFonts w:ascii="Arial" w:hAnsi="Arial" w:cs="Arial"/>
          <w:sz w:val="21"/>
          <w:szCs w:val="21"/>
        </w:rPr>
      </w:pPr>
    </w:p>
    <w:p w:rsidR="00683B0D" w:rsidRPr="00B45293" w:rsidRDefault="00683B0D">
      <w:pPr>
        <w:rPr>
          <w:rFonts w:ascii="Arial" w:hAnsi="Arial" w:cs="Arial"/>
          <w:sz w:val="21"/>
          <w:szCs w:val="21"/>
        </w:rPr>
      </w:pPr>
    </w:p>
    <w:p w:rsidR="00683B0D" w:rsidRPr="00B45293" w:rsidRDefault="00683B0D">
      <w:pPr>
        <w:rPr>
          <w:rFonts w:ascii="Arial" w:hAnsi="Arial" w:cs="Arial"/>
          <w:sz w:val="21"/>
          <w:szCs w:val="21"/>
        </w:rPr>
      </w:pPr>
    </w:p>
    <w:p w:rsidR="00683B0D" w:rsidRPr="00B45293" w:rsidRDefault="00683B0D">
      <w:pPr>
        <w:rPr>
          <w:rFonts w:ascii="Arial" w:hAnsi="Arial" w:cs="Arial"/>
          <w:sz w:val="21"/>
          <w:szCs w:val="21"/>
        </w:rPr>
      </w:pPr>
    </w:p>
    <w:p w:rsidR="00C77DA2" w:rsidRDefault="00C77DA2">
      <w:pPr>
        <w:rPr>
          <w:rFonts w:ascii="Arial" w:hAnsi="Arial" w:cs="Arial"/>
          <w:sz w:val="21"/>
          <w:szCs w:val="21"/>
        </w:rPr>
      </w:pPr>
    </w:p>
    <w:p w:rsidR="00546053" w:rsidRDefault="00546053">
      <w:pPr>
        <w:rPr>
          <w:rFonts w:ascii="Arial" w:hAnsi="Arial" w:cs="Arial"/>
          <w:sz w:val="21"/>
          <w:szCs w:val="21"/>
        </w:rPr>
      </w:pPr>
    </w:p>
    <w:p w:rsidR="008B3D24" w:rsidRPr="00B45293" w:rsidRDefault="008B3D24" w:rsidP="008B3D2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  <w:lang w:eastAsia="pl-PL"/>
        </w:rPr>
      </w:pPr>
      <w:bookmarkStart w:id="2" w:name="RANGE!A1:E33"/>
      <w:bookmarkStart w:id="3" w:name="RANGE!A1:E131"/>
      <w:bookmarkStart w:id="4" w:name="RANGE!A1:E132"/>
      <w:bookmarkEnd w:id="2"/>
      <w:bookmarkEnd w:id="3"/>
      <w:bookmarkEnd w:id="4"/>
    </w:p>
    <w:sectPr w:rsidR="008B3D24" w:rsidRPr="00B45293" w:rsidSect="00B45293">
      <w:pgSz w:w="11905" w:h="16837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E07E3"/>
    <w:multiLevelType w:val="hybridMultilevel"/>
    <w:tmpl w:val="F12CD5C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9C3394C"/>
    <w:multiLevelType w:val="hybridMultilevel"/>
    <w:tmpl w:val="3690BC58"/>
    <w:lvl w:ilvl="0" w:tplc="E13C371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283D2F"/>
    <w:multiLevelType w:val="hybridMultilevel"/>
    <w:tmpl w:val="F7EA938C"/>
    <w:lvl w:ilvl="0" w:tplc="D9B221A8">
      <w:start w:val="1"/>
      <w:numFmt w:val="decimal"/>
      <w:lvlText w:val="%1)"/>
      <w:lvlJc w:val="left"/>
      <w:pPr>
        <w:ind w:left="104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62" w:hanging="360"/>
      </w:pPr>
    </w:lvl>
    <w:lvl w:ilvl="2" w:tplc="0415001B" w:tentative="1">
      <w:start w:val="1"/>
      <w:numFmt w:val="lowerRoman"/>
      <w:lvlText w:val="%3."/>
      <w:lvlJc w:val="right"/>
      <w:pPr>
        <w:ind w:left="2482" w:hanging="180"/>
      </w:pPr>
    </w:lvl>
    <w:lvl w:ilvl="3" w:tplc="0415000F" w:tentative="1">
      <w:start w:val="1"/>
      <w:numFmt w:val="decimal"/>
      <w:lvlText w:val="%4."/>
      <w:lvlJc w:val="left"/>
      <w:pPr>
        <w:ind w:left="3202" w:hanging="360"/>
      </w:pPr>
    </w:lvl>
    <w:lvl w:ilvl="4" w:tplc="04150019" w:tentative="1">
      <w:start w:val="1"/>
      <w:numFmt w:val="lowerLetter"/>
      <w:lvlText w:val="%5."/>
      <w:lvlJc w:val="left"/>
      <w:pPr>
        <w:ind w:left="3922" w:hanging="360"/>
      </w:pPr>
    </w:lvl>
    <w:lvl w:ilvl="5" w:tplc="0415001B" w:tentative="1">
      <w:start w:val="1"/>
      <w:numFmt w:val="lowerRoman"/>
      <w:lvlText w:val="%6."/>
      <w:lvlJc w:val="right"/>
      <w:pPr>
        <w:ind w:left="4642" w:hanging="180"/>
      </w:pPr>
    </w:lvl>
    <w:lvl w:ilvl="6" w:tplc="0415000F" w:tentative="1">
      <w:start w:val="1"/>
      <w:numFmt w:val="decimal"/>
      <w:lvlText w:val="%7."/>
      <w:lvlJc w:val="left"/>
      <w:pPr>
        <w:ind w:left="5362" w:hanging="360"/>
      </w:pPr>
    </w:lvl>
    <w:lvl w:ilvl="7" w:tplc="04150019" w:tentative="1">
      <w:start w:val="1"/>
      <w:numFmt w:val="lowerLetter"/>
      <w:lvlText w:val="%8."/>
      <w:lvlJc w:val="left"/>
      <w:pPr>
        <w:ind w:left="6082" w:hanging="360"/>
      </w:pPr>
    </w:lvl>
    <w:lvl w:ilvl="8" w:tplc="0415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3" w15:restartNumberingAfterBreak="0">
    <w:nsid w:val="129A5C4A"/>
    <w:multiLevelType w:val="hybridMultilevel"/>
    <w:tmpl w:val="7C0E98A6"/>
    <w:lvl w:ilvl="0" w:tplc="04150013">
      <w:start w:val="1"/>
      <w:numFmt w:val="upperRoman"/>
      <w:lvlText w:val="%1."/>
      <w:lvlJc w:val="right"/>
      <w:pPr>
        <w:ind w:left="1095" w:hanging="360"/>
      </w:p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1C9E1C15"/>
    <w:multiLevelType w:val="hybridMultilevel"/>
    <w:tmpl w:val="29BEAF70"/>
    <w:lvl w:ilvl="0" w:tplc="E13C371A">
      <w:start w:val="1"/>
      <w:numFmt w:val="bullet"/>
      <w:lvlText w:val=""/>
      <w:lvlJc w:val="left"/>
      <w:pPr>
        <w:ind w:left="1762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24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22" w:hanging="360"/>
      </w:pPr>
      <w:rPr>
        <w:rFonts w:ascii="Wingdings" w:hAnsi="Wingdings" w:hint="default"/>
      </w:rPr>
    </w:lvl>
  </w:abstractNum>
  <w:abstractNum w:abstractNumId="5" w15:restartNumberingAfterBreak="0">
    <w:nsid w:val="1ED34787"/>
    <w:multiLevelType w:val="hybridMultilevel"/>
    <w:tmpl w:val="B0B6E7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AE34784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C31E96"/>
    <w:multiLevelType w:val="hybridMultilevel"/>
    <w:tmpl w:val="947AA03E"/>
    <w:lvl w:ilvl="0" w:tplc="418AC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52396"/>
    <w:multiLevelType w:val="hybridMultilevel"/>
    <w:tmpl w:val="E9B8BDAC"/>
    <w:lvl w:ilvl="0" w:tplc="9F54D792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  <w:color w:val="00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A71F8A"/>
    <w:multiLevelType w:val="hybridMultilevel"/>
    <w:tmpl w:val="441C7220"/>
    <w:lvl w:ilvl="0" w:tplc="E13C37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22C4A"/>
    <w:multiLevelType w:val="hybridMultilevel"/>
    <w:tmpl w:val="0C9044C0"/>
    <w:lvl w:ilvl="0" w:tplc="04150013">
      <w:start w:val="1"/>
      <w:numFmt w:val="upperRoman"/>
      <w:lvlText w:val="%1."/>
      <w:lvlJc w:val="right"/>
      <w:pPr>
        <w:ind w:left="1095" w:hanging="360"/>
      </w:p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2EA954ED"/>
    <w:multiLevelType w:val="hybridMultilevel"/>
    <w:tmpl w:val="2146EA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0349CE"/>
    <w:multiLevelType w:val="hybridMultilevel"/>
    <w:tmpl w:val="3F749524"/>
    <w:lvl w:ilvl="0" w:tplc="2E0862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2A86B04"/>
    <w:multiLevelType w:val="hybridMultilevel"/>
    <w:tmpl w:val="2146EA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B20DFA"/>
    <w:multiLevelType w:val="hybridMultilevel"/>
    <w:tmpl w:val="DB5855D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DC4DD3"/>
    <w:multiLevelType w:val="hybridMultilevel"/>
    <w:tmpl w:val="DCCE7282"/>
    <w:lvl w:ilvl="0" w:tplc="9F54D7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8A3076"/>
    <w:multiLevelType w:val="hybridMultilevel"/>
    <w:tmpl w:val="B9C4415E"/>
    <w:lvl w:ilvl="0" w:tplc="E13C37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1BD788A"/>
    <w:multiLevelType w:val="hybridMultilevel"/>
    <w:tmpl w:val="2996AFB8"/>
    <w:lvl w:ilvl="0" w:tplc="3DA2F61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562811F1"/>
    <w:multiLevelType w:val="hybridMultilevel"/>
    <w:tmpl w:val="EA4E5ED2"/>
    <w:lvl w:ilvl="0" w:tplc="E13C371A">
      <w:start w:val="1"/>
      <w:numFmt w:val="bullet"/>
      <w:lvlText w:val=""/>
      <w:lvlJc w:val="left"/>
      <w:pPr>
        <w:ind w:left="1467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18" w15:restartNumberingAfterBreak="0">
    <w:nsid w:val="59AF680F"/>
    <w:multiLevelType w:val="hybridMultilevel"/>
    <w:tmpl w:val="1A6ACA7E"/>
    <w:lvl w:ilvl="0" w:tplc="BD5849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0C1732"/>
    <w:multiLevelType w:val="hybridMultilevel"/>
    <w:tmpl w:val="335466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947656"/>
    <w:multiLevelType w:val="hybridMultilevel"/>
    <w:tmpl w:val="0FF6C222"/>
    <w:lvl w:ilvl="0" w:tplc="9F54D7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480907"/>
    <w:multiLevelType w:val="hybridMultilevel"/>
    <w:tmpl w:val="1D5832EA"/>
    <w:lvl w:ilvl="0" w:tplc="3DA2F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E023E"/>
    <w:multiLevelType w:val="hybridMultilevel"/>
    <w:tmpl w:val="6ACC79EA"/>
    <w:lvl w:ilvl="0" w:tplc="E13C371A">
      <w:start w:val="1"/>
      <w:numFmt w:val="bullet"/>
      <w:lvlText w:val=""/>
      <w:lvlJc w:val="left"/>
      <w:pPr>
        <w:ind w:left="1467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23" w15:restartNumberingAfterBreak="0">
    <w:nsid w:val="732063D3"/>
    <w:multiLevelType w:val="hybridMultilevel"/>
    <w:tmpl w:val="BC521246"/>
    <w:lvl w:ilvl="0" w:tplc="04150019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83F4E10"/>
    <w:multiLevelType w:val="hybridMultilevel"/>
    <w:tmpl w:val="2146EA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23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"/>
  </w:num>
  <w:num w:numId="8">
    <w:abstractNumId w:val="11"/>
  </w:num>
  <w:num w:numId="9">
    <w:abstractNumId w:val="6"/>
  </w:num>
  <w:num w:numId="10">
    <w:abstractNumId w:val="7"/>
  </w:num>
  <w:num w:numId="11">
    <w:abstractNumId w:val="23"/>
  </w:num>
  <w:num w:numId="12">
    <w:abstractNumId w:val="18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17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4"/>
  </w:num>
  <w:num w:numId="19">
    <w:abstractNumId w:val="15"/>
  </w:num>
  <w:num w:numId="20">
    <w:abstractNumId w:val="8"/>
  </w:num>
  <w:num w:numId="21">
    <w:abstractNumId w:val="2"/>
  </w:num>
  <w:num w:numId="22">
    <w:abstractNumId w:val="10"/>
  </w:num>
  <w:num w:numId="23">
    <w:abstractNumId w:val="3"/>
  </w:num>
  <w:num w:numId="24">
    <w:abstractNumId w:val="21"/>
  </w:num>
  <w:num w:numId="25">
    <w:abstractNumId w:val="16"/>
  </w:num>
  <w:num w:numId="26">
    <w:abstractNumId w:val="20"/>
  </w:num>
  <w:num w:numId="27">
    <w:abstractNumId w:val="0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699D"/>
    <w:rsid w:val="000350CF"/>
    <w:rsid w:val="0005160D"/>
    <w:rsid w:val="00064D8C"/>
    <w:rsid w:val="00072F75"/>
    <w:rsid w:val="000B1CAD"/>
    <w:rsid w:val="000C098C"/>
    <w:rsid w:val="000F4E6B"/>
    <w:rsid w:val="00100B08"/>
    <w:rsid w:val="00117171"/>
    <w:rsid w:val="00127C2D"/>
    <w:rsid w:val="00131A58"/>
    <w:rsid w:val="00152912"/>
    <w:rsid w:val="00160A60"/>
    <w:rsid w:val="0018636F"/>
    <w:rsid w:val="001B0CF1"/>
    <w:rsid w:val="001D52F7"/>
    <w:rsid w:val="001D6383"/>
    <w:rsid w:val="001D68FB"/>
    <w:rsid w:val="001E0324"/>
    <w:rsid w:val="001E2E88"/>
    <w:rsid w:val="001E5B31"/>
    <w:rsid w:val="00212B69"/>
    <w:rsid w:val="00215670"/>
    <w:rsid w:val="00252120"/>
    <w:rsid w:val="0029293D"/>
    <w:rsid w:val="00293D31"/>
    <w:rsid w:val="00297436"/>
    <w:rsid w:val="002A2F3D"/>
    <w:rsid w:val="002C15B7"/>
    <w:rsid w:val="002D2590"/>
    <w:rsid w:val="002D302F"/>
    <w:rsid w:val="002F0418"/>
    <w:rsid w:val="00305E11"/>
    <w:rsid w:val="003109C6"/>
    <w:rsid w:val="00316281"/>
    <w:rsid w:val="00361B98"/>
    <w:rsid w:val="00362DBB"/>
    <w:rsid w:val="00370AB3"/>
    <w:rsid w:val="00371260"/>
    <w:rsid w:val="00387EC3"/>
    <w:rsid w:val="003B1073"/>
    <w:rsid w:val="003D47C9"/>
    <w:rsid w:val="00447EDB"/>
    <w:rsid w:val="0047471E"/>
    <w:rsid w:val="004C519B"/>
    <w:rsid w:val="004D4B44"/>
    <w:rsid w:val="005076F7"/>
    <w:rsid w:val="0052341C"/>
    <w:rsid w:val="005307F5"/>
    <w:rsid w:val="00546053"/>
    <w:rsid w:val="005965F4"/>
    <w:rsid w:val="005D56F3"/>
    <w:rsid w:val="005E3ABD"/>
    <w:rsid w:val="005F34F2"/>
    <w:rsid w:val="00613070"/>
    <w:rsid w:val="0062185B"/>
    <w:rsid w:val="0062613C"/>
    <w:rsid w:val="00637556"/>
    <w:rsid w:val="00637FA2"/>
    <w:rsid w:val="00654AE2"/>
    <w:rsid w:val="00667C1B"/>
    <w:rsid w:val="00676A70"/>
    <w:rsid w:val="00683B0D"/>
    <w:rsid w:val="006879DD"/>
    <w:rsid w:val="006D5C34"/>
    <w:rsid w:val="006D6FA4"/>
    <w:rsid w:val="007033C9"/>
    <w:rsid w:val="007245A6"/>
    <w:rsid w:val="00726C09"/>
    <w:rsid w:val="00783649"/>
    <w:rsid w:val="007A5115"/>
    <w:rsid w:val="007C3276"/>
    <w:rsid w:val="007C7DA2"/>
    <w:rsid w:val="00831422"/>
    <w:rsid w:val="00877B34"/>
    <w:rsid w:val="00881989"/>
    <w:rsid w:val="00886983"/>
    <w:rsid w:val="008A2EF3"/>
    <w:rsid w:val="008B3D24"/>
    <w:rsid w:val="008C2F41"/>
    <w:rsid w:val="00901155"/>
    <w:rsid w:val="00931E70"/>
    <w:rsid w:val="00974425"/>
    <w:rsid w:val="00983623"/>
    <w:rsid w:val="009C3846"/>
    <w:rsid w:val="009E52F1"/>
    <w:rsid w:val="009E5F4F"/>
    <w:rsid w:val="00A07793"/>
    <w:rsid w:val="00A10904"/>
    <w:rsid w:val="00A32E79"/>
    <w:rsid w:val="00A73138"/>
    <w:rsid w:val="00A91BAF"/>
    <w:rsid w:val="00AB191C"/>
    <w:rsid w:val="00AB3C97"/>
    <w:rsid w:val="00AD183D"/>
    <w:rsid w:val="00AD2EEC"/>
    <w:rsid w:val="00AE6F6A"/>
    <w:rsid w:val="00B40B2E"/>
    <w:rsid w:val="00B45293"/>
    <w:rsid w:val="00B56FC8"/>
    <w:rsid w:val="00B832B2"/>
    <w:rsid w:val="00B9542A"/>
    <w:rsid w:val="00BA37B9"/>
    <w:rsid w:val="00BA65AE"/>
    <w:rsid w:val="00BC19F5"/>
    <w:rsid w:val="00BC1B72"/>
    <w:rsid w:val="00BD6223"/>
    <w:rsid w:val="00BE2277"/>
    <w:rsid w:val="00BE3CEB"/>
    <w:rsid w:val="00C33168"/>
    <w:rsid w:val="00C77DA2"/>
    <w:rsid w:val="00C8757A"/>
    <w:rsid w:val="00CF2BBE"/>
    <w:rsid w:val="00D050CC"/>
    <w:rsid w:val="00D1091E"/>
    <w:rsid w:val="00D12D65"/>
    <w:rsid w:val="00D251C2"/>
    <w:rsid w:val="00D33025"/>
    <w:rsid w:val="00D43830"/>
    <w:rsid w:val="00D73EBD"/>
    <w:rsid w:val="00D82655"/>
    <w:rsid w:val="00D8699D"/>
    <w:rsid w:val="00DB0C72"/>
    <w:rsid w:val="00DB680D"/>
    <w:rsid w:val="00DD29E9"/>
    <w:rsid w:val="00E40B33"/>
    <w:rsid w:val="00F35604"/>
    <w:rsid w:val="00F44787"/>
    <w:rsid w:val="00F5227D"/>
    <w:rsid w:val="00F869F9"/>
    <w:rsid w:val="00FB7184"/>
    <w:rsid w:val="00FD1DF5"/>
    <w:rsid w:val="00FD6D3E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D37BAB-AAB3-486A-8ACE-2D18D979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6D3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70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0AB3"/>
    <w:rPr>
      <w:rFonts w:ascii="Tahoma" w:hAnsi="Tahoma" w:cs="Tahoma"/>
      <w:sz w:val="16"/>
      <w:szCs w:val="16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B45293"/>
    <w:pPr>
      <w:spacing w:after="0" w:line="268" w:lineRule="exact"/>
      <w:jc w:val="center"/>
    </w:pPr>
    <w:rPr>
      <w:rFonts w:ascii="Arial" w:eastAsia="Calibri" w:hAnsi="Arial" w:cs="Times New Roman"/>
      <w:color w:val="000000"/>
      <w:sz w:val="21"/>
    </w:rPr>
  </w:style>
  <w:style w:type="character" w:customStyle="1" w:styleId="rodekTre13Znak">
    <w:name w:val="Środek Treść_13 Znak"/>
    <w:aliases w:val="4 Znak"/>
    <w:link w:val="rodekTre13"/>
    <w:rsid w:val="00B45293"/>
    <w:rPr>
      <w:rFonts w:ascii="Arial" w:eastAsia="Calibri" w:hAnsi="Arial" w:cs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35A37-ED98-4EB3-8099-9169E861C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Olędzka - Lotyczewska Aneta</dc:creator>
  <cp:lastModifiedBy>Smolis-Sobczak Sandra</cp:lastModifiedBy>
  <cp:revision>88</cp:revision>
  <cp:lastPrinted>2023-05-31T09:30:00Z</cp:lastPrinted>
  <dcterms:created xsi:type="dcterms:W3CDTF">2018-01-29T09:20:00Z</dcterms:created>
  <dcterms:modified xsi:type="dcterms:W3CDTF">2026-06-16T06:48:00Z</dcterms:modified>
</cp:coreProperties>
</file>