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478A6CBE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Załącznik</w:t>
      </w:r>
    </w:p>
    <w:p w14:paraId="18D45A7C" w14:textId="1E1F5E81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do Uchwały nr</w:t>
      </w:r>
      <w:r w:rsidR="002519B8" w:rsidRPr="00290C5A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571C90" w:rsidRPr="00571C90">
        <w:rPr>
          <w:rFonts w:ascii="Arial" w:eastAsia="Calibri" w:hAnsi="Arial" w:cs="Arial"/>
          <w:sz w:val="21"/>
          <w:szCs w:val="21"/>
          <w:lang w:eastAsia="en-US"/>
        </w:rPr>
        <w:t>1377</w:t>
      </w:r>
      <w:bookmarkStart w:id="0" w:name="_GoBack"/>
      <w:bookmarkEnd w:id="0"/>
      <w:r w:rsidR="00571C90" w:rsidRPr="00571C90">
        <w:rPr>
          <w:rFonts w:ascii="Arial" w:eastAsia="Calibri" w:hAnsi="Arial" w:cs="Arial"/>
          <w:sz w:val="21"/>
          <w:szCs w:val="21"/>
          <w:lang w:eastAsia="en-US"/>
        </w:rPr>
        <w:t>/173/VII/2026</w:t>
      </w:r>
    </w:p>
    <w:p w14:paraId="25A015F3" w14:textId="77777777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Zarządu Województwa Śląskiego</w:t>
      </w:r>
    </w:p>
    <w:p w14:paraId="0976C906" w14:textId="1470E1C8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z dnia</w:t>
      </w:r>
      <w:r w:rsidR="002519B8" w:rsidRPr="00290C5A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571C90" w:rsidRPr="00571C90">
        <w:rPr>
          <w:rFonts w:ascii="Arial" w:eastAsia="Calibri" w:hAnsi="Arial" w:cs="Arial"/>
          <w:sz w:val="21"/>
          <w:szCs w:val="21"/>
          <w:lang w:eastAsia="en-US"/>
        </w:rPr>
        <w:t>25 czerwca 2026 r.</w:t>
      </w:r>
    </w:p>
    <w:p w14:paraId="2D0A9212" w14:textId="77777777" w:rsidR="00661908" w:rsidRPr="00290C5A" w:rsidRDefault="00661908" w:rsidP="00661908">
      <w:pPr>
        <w:spacing w:line="259" w:lineRule="auto"/>
        <w:ind w:left="5664"/>
        <w:rPr>
          <w:rFonts w:ascii="Arial" w:eastAsia="Calibri" w:hAnsi="Arial" w:cs="Arial"/>
          <w:sz w:val="21"/>
          <w:szCs w:val="21"/>
          <w:lang w:eastAsia="en-US"/>
        </w:rPr>
      </w:pPr>
    </w:p>
    <w:p w14:paraId="72614535" w14:textId="3B3DC915" w:rsidR="0011069A" w:rsidRDefault="0011069A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4C580C56" w14:textId="77777777" w:rsidR="0011069A" w:rsidRDefault="0011069A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09927A6F" w14:textId="15451D45" w:rsidR="00661908" w:rsidRPr="00290C5A" w:rsidRDefault="0058792A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  <w:r w:rsidRPr="00BB087D">
        <w:rPr>
          <w:rFonts w:ascii="Arial" w:hAnsi="Arial" w:cs="Arial"/>
          <w:b/>
          <w:sz w:val="21"/>
          <w:szCs w:val="21"/>
        </w:rPr>
        <w:t xml:space="preserve">Wykaz mienia przeznaczonego do </w:t>
      </w:r>
      <w:r>
        <w:rPr>
          <w:rFonts w:ascii="Arial" w:hAnsi="Arial" w:cs="Arial"/>
          <w:b/>
          <w:sz w:val="21"/>
          <w:szCs w:val="21"/>
        </w:rPr>
        <w:t>przekazania w drodze darowizny na rzecz</w:t>
      </w:r>
      <w:r w:rsidR="00491DE1" w:rsidRPr="00491DE1">
        <w:rPr>
          <w:rFonts w:ascii="Arial" w:hAnsi="Arial" w:cs="Arial"/>
          <w:b/>
          <w:sz w:val="21"/>
          <w:szCs w:val="21"/>
        </w:rPr>
        <w:t xml:space="preserve"> Związku Kombatantów Rzeczpospolitej Polskiej i Byłych Więźniów Politycznych Śląskiego Zarządu Wojewódzkiego</w:t>
      </w:r>
      <w:r w:rsidR="007E14F9" w:rsidRPr="007E14F9">
        <w:rPr>
          <w:rFonts w:ascii="Arial" w:eastAsia="Calibri" w:hAnsi="Arial" w:cs="Arial"/>
          <w:b/>
          <w:bCs/>
          <w:sz w:val="21"/>
          <w:szCs w:val="21"/>
          <w:lang w:eastAsia="en-US"/>
        </w:rPr>
        <w:t>:</w:t>
      </w:r>
    </w:p>
    <w:p w14:paraId="3DE8CA30" w14:textId="77777777" w:rsidR="0011069A" w:rsidRDefault="0011069A">
      <w:pPr>
        <w:rPr>
          <w:rFonts w:ascii="Arial" w:hAnsi="Arial" w:cs="Arial"/>
          <w:i/>
          <w:sz w:val="21"/>
          <w:szCs w:val="21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4945"/>
        <w:gridCol w:w="1559"/>
        <w:gridCol w:w="992"/>
        <w:gridCol w:w="1418"/>
      </w:tblGrid>
      <w:tr w:rsidR="003E724C" w:rsidRPr="00290C5A" w14:paraId="35009F96" w14:textId="77777777" w:rsidTr="00404473">
        <w:trPr>
          <w:tblHeader/>
        </w:trPr>
        <w:tc>
          <w:tcPr>
            <w:tcW w:w="579" w:type="dxa"/>
            <w:shd w:val="clear" w:color="auto" w:fill="D9D9D9" w:themeFill="background1" w:themeFillShade="D9"/>
            <w:vAlign w:val="center"/>
          </w:tcPr>
          <w:p w14:paraId="38686998" w14:textId="77777777" w:rsidR="003E724C" w:rsidRPr="00290C5A" w:rsidRDefault="003E724C" w:rsidP="00EB1CA8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90C5A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Lp.</w:t>
            </w:r>
          </w:p>
        </w:tc>
        <w:tc>
          <w:tcPr>
            <w:tcW w:w="4945" w:type="dxa"/>
            <w:tcBorders>
              <w:bottom w:val="single" w:sz="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8A7ABB0" w14:textId="77777777" w:rsidR="003E724C" w:rsidRPr="00290C5A" w:rsidRDefault="003E724C" w:rsidP="00EB1CA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CA26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Nazwa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3722CA4" w14:textId="77777777" w:rsidR="003E724C" w:rsidRPr="00EC56E5" w:rsidRDefault="003E724C" w:rsidP="001E49CE">
            <w:pPr>
              <w:pStyle w:val="Nagwek1"/>
              <w:spacing w:before="0"/>
              <w:jc w:val="center"/>
              <w:rPr>
                <w:bCs/>
              </w:rPr>
            </w:pPr>
            <w:r w:rsidRPr="00290C5A">
              <w:rPr>
                <w:rFonts w:cs="Arial"/>
                <w:bCs/>
                <w:color w:val="000000"/>
                <w:szCs w:val="21"/>
              </w:rPr>
              <w:t>Numer inwent</w:t>
            </w:r>
            <w:r>
              <w:rPr>
                <w:rFonts w:cs="Arial"/>
                <w:bCs/>
                <w:color w:val="000000"/>
                <w:szCs w:val="21"/>
              </w:rPr>
              <w:t>a</w:t>
            </w:r>
            <w:r w:rsidRPr="00290C5A">
              <w:rPr>
                <w:rFonts w:cs="Arial"/>
                <w:bCs/>
                <w:color w:val="000000"/>
                <w:szCs w:val="21"/>
              </w:rPr>
              <w:t>rzowy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E278822" w14:textId="20B5AE27" w:rsidR="003E724C" w:rsidRPr="00290C5A" w:rsidRDefault="003E724C" w:rsidP="001E49CE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Rok nabycia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637C801" w14:textId="77777777" w:rsidR="003E724C" w:rsidRDefault="003E724C" w:rsidP="001E49CE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Wartość początkowa (zł)</w:t>
            </w:r>
          </w:p>
        </w:tc>
      </w:tr>
      <w:tr w:rsidR="007E4B5B" w:rsidRPr="006714FA" w14:paraId="06A9DA0A" w14:textId="77777777" w:rsidTr="007E4B5B">
        <w:tc>
          <w:tcPr>
            <w:tcW w:w="579" w:type="dxa"/>
            <w:shd w:val="clear" w:color="auto" w:fill="auto"/>
            <w:vAlign w:val="center"/>
          </w:tcPr>
          <w:p w14:paraId="73F7136F" w14:textId="6F9F68B0" w:rsidR="007E4B5B" w:rsidRPr="00290C5A" w:rsidRDefault="007E4B5B" w:rsidP="007E4B5B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17046" w14:textId="26740E7C" w:rsidR="007E4B5B" w:rsidRPr="00CA26E8" w:rsidRDefault="007E4B5B" w:rsidP="007E4B5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Monitor LCD 22" NEC ACCUSYNC AS221WM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2D1D72" w14:textId="73174F4C" w:rsidR="007E4B5B" w:rsidRPr="00CA26E8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487/10340</w:t>
            </w:r>
          </w:p>
        </w:tc>
        <w:tc>
          <w:tcPr>
            <w:tcW w:w="992" w:type="dxa"/>
            <w:shd w:val="clear" w:color="auto" w:fill="auto"/>
          </w:tcPr>
          <w:p w14:paraId="2FCF8D76" w14:textId="0F5D14BC" w:rsidR="007E4B5B" w:rsidRPr="00CA26E8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DC3B5" w14:textId="4CBCE4EB" w:rsidR="007E4B5B" w:rsidRDefault="007E4B5B" w:rsidP="007E4B5B">
            <w:pPr>
              <w:tabs>
                <w:tab w:val="center" w:pos="601"/>
                <w:tab w:val="right" w:pos="1202"/>
              </w:tabs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707,25</w:t>
            </w:r>
          </w:p>
        </w:tc>
      </w:tr>
      <w:tr w:rsidR="007E4B5B" w:rsidRPr="006714FA" w14:paraId="5E090E57" w14:textId="77777777" w:rsidTr="007E4B5B">
        <w:tc>
          <w:tcPr>
            <w:tcW w:w="579" w:type="dxa"/>
            <w:shd w:val="clear" w:color="auto" w:fill="auto"/>
            <w:vAlign w:val="center"/>
          </w:tcPr>
          <w:p w14:paraId="3D1E58AC" w14:textId="7D973766" w:rsidR="007E4B5B" w:rsidRPr="00290C5A" w:rsidRDefault="007E4B5B" w:rsidP="007E4B5B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C8A50" w14:textId="4D5C6B8F" w:rsidR="007E4B5B" w:rsidRPr="00CA26E8" w:rsidRDefault="007E4B5B" w:rsidP="007E4B5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Monitor LCD 22" NEC ACCUSYNC AS221WM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92F202" w14:textId="604A07F9" w:rsidR="007E4B5B" w:rsidRPr="00CA26E8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487/10366</w:t>
            </w:r>
          </w:p>
        </w:tc>
        <w:tc>
          <w:tcPr>
            <w:tcW w:w="992" w:type="dxa"/>
            <w:shd w:val="clear" w:color="auto" w:fill="auto"/>
          </w:tcPr>
          <w:p w14:paraId="495B137D" w14:textId="0E432347" w:rsidR="007E4B5B" w:rsidRPr="00CA26E8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37D05">
              <w:rPr>
                <w:rFonts w:ascii="Arial" w:hAnsi="Arial" w:cs="Arial"/>
                <w:sz w:val="21"/>
                <w:szCs w:val="21"/>
              </w:rPr>
              <w:t>2011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8BD76" w14:textId="28D69FCB" w:rsidR="007E4B5B" w:rsidRDefault="007E4B5B" w:rsidP="007E4B5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707,25</w:t>
            </w:r>
          </w:p>
        </w:tc>
      </w:tr>
      <w:tr w:rsidR="007E4B5B" w:rsidRPr="006714FA" w14:paraId="59A1489F" w14:textId="77777777" w:rsidTr="007E4B5B">
        <w:tc>
          <w:tcPr>
            <w:tcW w:w="579" w:type="dxa"/>
            <w:shd w:val="clear" w:color="auto" w:fill="auto"/>
            <w:vAlign w:val="center"/>
          </w:tcPr>
          <w:p w14:paraId="1C77FB78" w14:textId="0A502018" w:rsidR="007E4B5B" w:rsidRPr="00290C5A" w:rsidRDefault="007E4B5B" w:rsidP="007E4B5B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6F898" w14:textId="6D9735D9" w:rsidR="007E4B5B" w:rsidRPr="00CA26E8" w:rsidRDefault="007E4B5B" w:rsidP="007E4B5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Monitor NEC LCD AS231WM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ABBC6E" w14:textId="1320D4EB" w:rsidR="007E4B5B" w:rsidRPr="00CA26E8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487/10541</w:t>
            </w:r>
          </w:p>
        </w:tc>
        <w:tc>
          <w:tcPr>
            <w:tcW w:w="992" w:type="dxa"/>
            <w:shd w:val="clear" w:color="auto" w:fill="auto"/>
          </w:tcPr>
          <w:p w14:paraId="6968A04D" w14:textId="40AD01FB" w:rsidR="007E4B5B" w:rsidRPr="00CA26E8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37D05">
              <w:rPr>
                <w:rFonts w:ascii="Arial" w:hAnsi="Arial" w:cs="Arial"/>
                <w:sz w:val="21"/>
                <w:szCs w:val="21"/>
              </w:rPr>
              <w:t>2011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2AA04" w14:textId="6D27BEFB" w:rsidR="007E4B5B" w:rsidRDefault="007E4B5B" w:rsidP="007E4B5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658,05</w:t>
            </w:r>
          </w:p>
        </w:tc>
      </w:tr>
      <w:tr w:rsidR="007E4B5B" w:rsidRPr="006714FA" w14:paraId="3CFCB7E0" w14:textId="77777777" w:rsidTr="007E4B5B">
        <w:tc>
          <w:tcPr>
            <w:tcW w:w="579" w:type="dxa"/>
            <w:shd w:val="clear" w:color="auto" w:fill="auto"/>
            <w:vAlign w:val="center"/>
          </w:tcPr>
          <w:p w14:paraId="1B6BEEA1" w14:textId="406D3E8F" w:rsidR="007E4B5B" w:rsidRPr="00290C5A" w:rsidRDefault="007E4B5B" w:rsidP="007E4B5B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E5B6D" w14:textId="5CF9AB0F" w:rsidR="007E4B5B" w:rsidRPr="00CA26E8" w:rsidRDefault="007E4B5B" w:rsidP="007E4B5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Zestaw komputerowy TH ALPLAST ADS-S25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F61C45" w14:textId="6D94FFB4" w:rsidR="007E4B5B" w:rsidRPr="00CA26E8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487/12631</w:t>
            </w:r>
          </w:p>
        </w:tc>
        <w:tc>
          <w:tcPr>
            <w:tcW w:w="992" w:type="dxa"/>
            <w:shd w:val="clear" w:color="auto" w:fill="auto"/>
          </w:tcPr>
          <w:p w14:paraId="31A75B55" w14:textId="338EA770" w:rsidR="007E4B5B" w:rsidRPr="00CA26E8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51754" w14:textId="6DE7B56B" w:rsidR="007E4B5B" w:rsidRDefault="007E4B5B" w:rsidP="007E4B5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2 790,87</w:t>
            </w:r>
          </w:p>
        </w:tc>
      </w:tr>
      <w:tr w:rsidR="007E4B5B" w:rsidRPr="006714FA" w14:paraId="620250DD" w14:textId="77777777" w:rsidTr="007E4B5B">
        <w:tc>
          <w:tcPr>
            <w:tcW w:w="579" w:type="dxa"/>
            <w:shd w:val="clear" w:color="auto" w:fill="auto"/>
            <w:vAlign w:val="center"/>
          </w:tcPr>
          <w:p w14:paraId="4626D55B" w14:textId="2ECD7108" w:rsidR="007E4B5B" w:rsidRPr="00290C5A" w:rsidRDefault="007E4B5B" w:rsidP="007E4B5B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3DAC0" w14:textId="71244792" w:rsidR="007E4B5B" w:rsidRPr="00CA26E8" w:rsidRDefault="007E4B5B" w:rsidP="007E4B5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Zestaw komputerowy TH ALPLAST ADS-S25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7BD7A9" w14:textId="08228F69" w:rsidR="007E4B5B" w:rsidRPr="00CA26E8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487/12680</w:t>
            </w:r>
          </w:p>
        </w:tc>
        <w:tc>
          <w:tcPr>
            <w:tcW w:w="992" w:type="dxa"/>
            <w:shd w:val="clear" w:color="auto" w:fill="auto"/>
          </w:tcPr>
          <w:p w14:paraId="060D350E" w14:textId="3803C7B7" w:rsidR="007E4B5B" w:rsidRPr="00CA26E8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ABFA" w14:textId="2C951231" w:rsidR="007E4B5B" w:rsidRDefault="007E4B5B" w:rsidP="007E4B5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2 790,87</w:t>
            </w:r>
          </w:p>
        </w:tc>
      </w:tr>
      <w:tr w:rsidR="007E4B5B" w:rsidRPr="006714FA" w14:paraId="07EDDE07" w14:textId="77777777" w:rsidTr="007E4B5B">
        <w:tc>
          <w:tcPr>
            <w:tcW w:w="579" w:type="dxa"/>
            <w:shd w:val="clear" w:color="auto" w:fill="auto"/>
            <w:vAlign w:val="center"/>
          </w:tcPr>
          <w:p w14:paraId="0DE50D39" w14:textId="0EDD6A49" w:rsidR="007E4B5B" w:rsidRPr="00290C5A" w:rsidRDefault="007E4B5B" w:rsidP="007E4B5B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8FC81" w14:textId="17DAA62D" w:rsidR="007E4B5B" w:rsidRPr="00CA26E8" w:rsidRDefault="007E4B5B" w:rsidP="007E4B5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Zestaw komputerowy TH ALPLAST ADS-S25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3BAE90" w14:textId="30E45BBA" w:rsidR="007E4B5B" w:rsidRPr="00CA26E8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487/12691</w:t>
            </w:r>
          </w:p>
        </w:tc>
        <w:tc>
          <w:tcPr>
            <w:tcW w:w="992" w:type="dxa"/>
            <w:shd w:val="clear" w:color="auto" w:fill="auto"/>
          </w:tcPr>
          <w:p w14:paraId="1CA4B204" w14:textId="30E52160" w:rsidR="007E4B5B" w:rsidRPr="00CA26E8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5C044" w14:textId="27601868" w:rsidR="007E4B5B" w:rsidRDefault="007E4B5B" w:rsidP="007E4B5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E4B5B">
              <w:rPr>
                <w:rFonts w:ascii="Arial" w:hAnsi="Arial" w:cs="Arial"/>
                <w:sz w:val="21"/>
                <w:szCs w:val="21"/>
              </w:rPr>
              <w:t>2 790,87</w:t>
            </w:r>
          </w:p>
        </w:tc>
      </w:tr>
      <w:tr w:rsidR="007E4B5B" w:rsidRPr="006714FA" w14:paraId="52E4FCB9" w14:textId="0E80D701" w:rsidTr="00E25D1D">
        <w:tc>
          <w:tcPr>
            <w:tcW w:w="9493" w:type="dxa"/>
            <w:gridSpan w:val="5"/>
            <w:shd w:val="clear" w:color="auto" w:fill="auto"/>
            <w:vAlign w:val="center"/>
          </w:tcPr>
          <w:p w14:paraId="42958668" w14:textId="03EFCDB7" w:rsidR="007E4B5B" w:rsidRDefault="007E4B5B" w:rsidP="007E4B5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3328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Łączna wartość </w:t>
            </w:r>
            <w:r w:rsidRPr="00302FF1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początkowa: 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10</w:t>
            </w:r>
            <w:r w:rsidRPr="00404473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445</w:t>
            </w:r>
            <w:r w:rsidRPr="00404473">
              <w:rPr>
                <w:rFonts w:ascii="Arial" w:hAnsi="Arial" w:cs="Arial"/>
                <w:b/>
                <w:color w:val="000000"/>
                <w:sz w:val="21"/>
                <w:szCs w:val="21"/>
              </w:rPr>
              <w:t>,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1</w:t>
            </w:r>
            <w:r w:rsidRPr="00404473">
              <w:rPr>
                <w:rFonts w:ascii="Arial" w:hAnsi="Arial" w:cs="Arial"/>
                <w:b/>
                <w:color w:val="000000"/>
                <w:sz w:val="21"/>
                <w:szCs w:val="21"/>
              </w:rPr>
              <w:t>6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 </w:t>
            </w:r>
            <w:r w:rsidRPr="00302FF1">
              <w:rPr>
                <w:rFonts w:ascii="Arial" w:hAnsi="Arial" w:cs="Arial"/>
                <w:b/>
                <w:color w:val="000000"/>
                <w:sz w:val="21"/>
                <w:szCs w:val="21"/>
              </w:rPr>
              <w:t>zł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 </w:t>
            </w:r>
            <w:r w:rsidRPr="0033328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(w </w:t>
            </w:r>
            <w:r w:rsidRPr="00740C4C">
              <w:rPr>
                <w:rFonts w:ascii="Arial" w:hAnsi="Arial" w:cs="Arial"/>
                <w:b/>
                <w:color w:val="000000"/>
                <w:sz w:val="21"/>
                <w:szCs w:val="21"/>
              </w:rPr>
              <w:t>100%</w:t>
            </w:r>
            <w:r w:rsidRPr="0033328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umorzona)</w:t>
            </w:r>
          </w:p>
        </w:tc>
      </w:tr>
    </w:tbl>
    <w:p w14:paraId="142E6FD3" w14:textId="77777777" w:rsidR="00C92B13" w:rsidRPr="00C92B13" w:rsidRDefault="00C92B13" w:rsidP="00C92B13">
      <w:pPr>
        <w:rPr>
          <w:rFonts w:ascii="Arial" w:hAnsi="Arial" w:cs="Arial"/>
          <w:i/>
          <w:sz w:val="21"/>
          <w:szCs w:val="21"/>
        </w:rPr>
      </w:pPr>
    </w:p>
    <w:p w14:paraId="728009B0" w14:textId="4F282F18" w:rsidR="007D56CE" w:rsidRPr="00C92B13" w:rsidRDefault="007D56CE" w:rsidP="00C92B13">
      <w:pPr>
        <w:rPr>
          <w:rFonts w:ascii="Arial" w:hAnsi="Arial" w:cs="Arial"/>
          <w:i/>
          <w:sz w:val="21"/>
          <w:szCs w:val="21"/>
        </w:rPr>
      </w:pPr>
    </w:p>
    <w:sectPr w:rsidR="007D56CE" w:rsidRPr="00C92B13" w:rsidSect="0085761C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71558F" w:rsidRDefault="0071558F" w:rsidP="00E56638">
      <w:r>
        <w:separator/>
      </w:r>
    </w:p>
  </w:endnote>
  <w:endnote w:type="continuationSeparator" w:id="0">
    <w:p w14:paraId="3862E6E2" w14:textId="77777777" w:rsidR="0071558F" w:rsidRDefault="0071558F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1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1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38DF0FC9" w:rsidR="0071558F" w:rsidRPr="003D6F7B" w:rsidRDefault="0071558F">
            <w:pPr>
              <w:pStyle w:val="Stopka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D6F7B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A56E34">
              <w:rPr>
                <w:rFonts w:ascii="Arial" w:hAnsi="Arial" w:cs="Arial"/>
                <w:bCs/>
                <w:noProof/>
                <w:sz w:val="21"/>
                <w:szCs w:val="21"/>
              </w:rPr>
              <w:t>1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3D6F7B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A56E34">
              <w:rPr>
                <w:rFonts w:ascii="Arial" w:hAnsi="Arial" w:cs="Arial"/>
                <w:bCs/>
                <w:noProof/>
                <w:sz w:val="21"/>
                <w:szCs w:val="21"/>
              </w:rPr>
              <w:t>1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5209C672" w14:textId="77777777" w:rsidR="0071558F" w:rsidRDefault="00715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71558F" w:rsidRDefault="0071558F" w:rsidP="00E56638">
      <w:r>
        <w:separator/>
      </w:r>
    </w:p>
  </w:footnote>
  <w:footnote w:type="continuationSeparator" w:id="0">
    <w:p w14:paraId="415937A4" w14:textId="77777777" w:rsidR="0071558F" w:rsidRDefault="0071558F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9"/>
  </w:num>
  <w:num w:numId="3">
    <w:abstractNumId w:val="0"/>
  </w:num>
  <w:num w:numId="4">
    <w:abstractNumId w:val="6"/>
  </w:num>
  <w:num w:numId="5">
    <w:abstractNumId w:val="16"/>
  </w:num>
  <w:num w:numId="6">
    <w:abstractNumId w:val="38"/>
  </w:num>
  <w:num w:numId="7">
    <w:abstractNumId w:val="31"/>
  </w:num>
  <w:num w:numId="8">
    <w:abstractNumId w:val="7"/>
  </w:num>
  <w:num w:numId="9">
    <w:abstractNumId w:val="22"/>
  </w:num>
  <w:num w:numId="10">
    <w:abstractNumId w:val="10"/>
  </w:num>
  <w:num w:numId="11">
    <w:abstractNumId w:val="41"/>
  </w:num>
  <w:num w:numId="12">
    <w:abstractNumId w:val="28"/>
  </w:num>
  <w:num w:numId="13">
    <w:abstractNumId w:val="40"/>
  </w:num>
  <w:num w:numId="14">
    <w:abstractNumId w:val="35"/>
  </w:num>
  <w:num w:numId="15">
    <w:abstractNumId w:val="34"/>
  </w:num>
  <w:num w:numId="16">
    <w:abstractNumId w:val="21"/>
  </w:num>
  <w:num w:numId="17">
    <w:abstractNumId w:val="20"/>
  </w:num>
  <w:num w:numId="18">
    <w:abstractNumId w:val="24"/>
  </w:num>
  <w:num w:numId="19">
    <w:abstractNumId w:val="4"/>
  </w:num>
  <w:num w:numId="20">
    <w:abstractNumId w:val="19"/>
  </w:num>
  <w:num w:numId="21">
    <w:abstractNumId w:val="27"/>
  </w:num>
  <w:num w:numId="22">
    <w:abstractNumId w:val="30"/>
  </w:num>
  <w:num w:numId="23">
    <w:abstractNumId w:val="25"/>
  </w:num>
  <w:num w:numId="24">
    <w:abstractNumId w:val="2"/>
  </w:num>
  <w:num w:numId="25">
    <w:abstractNumId w:val="15"/>
  </w:num>
  <w:num w:numId="26">
    <w:abstractNumId w:val="9"/>
  </w:num>
  <w:num w:numId="27">
    <w:abstractNumId w:val="36"/>
  </w:num>
  <w:num w:numId="28">
    <w:abstractNumId w:val="33"/>
  </w:num>
  <w:num w:numId="29">
    <w:abstractNumId w:val="23"/>
  </w:num>
  <w:num w:numId="30">
    <w:abstractNumId w:val="17"/>
  </w:num>
  <w:num w:numId="31">
    <w:abstractNumId w:val="29"/>
  </w:num>
  <w:num w:numId="32">
    <w:abstractNumId w:val="32"/>
  </w:num>
  <w:num w:numId="33">
    <w:abstractNumId w:val="26"/>
  </w:num>
  <w:num w:numId="34">
    <w:abstractNumId w:val="37"/>
  </w:num>
  <w:num w:numId="35">
    <w:abstractNumId w:val="13"/>
  </w:num>
  <w:num w:numId="36">
    <w:abstractNumId w:val="11"/>
  </w:num>
  <w:num w:numId="37">
    <w:abstractNumId w:val="8"/>
  </w:num>
  <w:num w:numId="38">
    <w:abstractNumId w:val="18"/>
  </w:num>
  <w:num w:numId="39">
    <w:abstractNumId w:val="3"/>
  </w:num>
  <w:num w:numId="40">
    <w:abstractNumId w:val="5"/>
  </w:num>
  <w:num w:numId="41">
    <w:abstractNumId w:val="14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64A1"/>
    <w:rsid w:val="00035A9E"/>
    <w:rsid w:val="000404A2"/>
    <w:rsid w:val="00047ED4"/>
    <w:rsid w:val="00073F75"/>
    <w:rsid w:val="000801FA"/>
    <w:rsid w:val="00084062"/>
    <w:rsid w:val="000919A2"/>
    <w:rsid w:val="000B03BC"/>
    <w:rsid w:val="000C24EF"/>
    <w:rsid w:val="000E5BC2"/>
    <w:rsid w:val="0011069A"/>
    <w:rsid w:val="00111D3C"/>
    <w:rsid w:val="00115A8B"/>
    <w:rsid w:val="00117181"/>
    <w:rsid w:val="00124A41"/>
    <w:rsid w:val="001352C8"/>
    <w:rsid w:val="00146109"/>
    <w:rsid w:val="001711B2"/>
    <w:rsid w:val="00171289"/>
    <w:rsid w:val="00172BDE"/>
    <w:rsid w:val="0017423A"/>
    <w:rsid w:val="00174D1D"/>
    <w:rsid w:val="0017559F"/>
    <w:rsid w:val="001840F5"/>
    <w:rsid w:val="00190203"/>
    <w:rsid w:val="001A5EA7"/>
    <w:rsid w:val="001B1B98"/>
    <w:rsid w:val="001C7773"/>
    <w:rsid w:val="001E3E4B"/>
    <w:rsid w:val="001E49CE"/>
    <w:rsid w:val="001F25C0"/>
    <w:rsid w:val="001F5BAF"/>
    <w:rsid w:val="001F6796"/>
    <w:rsid w:val="0020630C"/>
    <w:rsid w:val="00225955"/>
    <w:rsid w:val="0022698A"/>
    <w:rsid w:val="002409EF"/>
    <w:rsid w:val="00245528"/>
    <w:rsid w:val="002519B8"/>
    <w:rsid w:val="00266127"/>
    <w:rsid w:val="002728FB"/>
    <w:rsid w:val="0028248D"/>
    <w:rsid w:val="00290C5A"/>
    <w:rsid w:val="002B275E"/>
    <w:rsid w:val="002C0C6C"/>
    <w:rsid w:val="002C5DBE"/>
    <w:rsid w:val="002D36D7"/>
    <w:rsid w:val="002F5317"/>
    <w:rsid w:val="003007C2"/>
    <w:rsid w:val="00302FF1"/>
    <w:rsid w:val="00303272"/>
    <w:rsid w:val="003043E5"/>
    <w:rsid w:val="00306344"/>
    <w:rsid w:val="00307545"/>
    <w:rsid w:val="00326709"/>
    <w:rsid w:val="00330E97"/>
    <w:rsid w:val="003353B6"/>
    <w:rsid w:val="0034225F"/>
    <w:rsid w:val="003440CF"/>
    <w:rsid w:val="00355BDC"/>
    <w:rsid w:val="00367235"/>
    <w:rsid w:val="00371084"/>
    <w:rsid w:val="00381DA4"/>
    <w:rsid w:val="00387932"/>
    <w:rsid w:val="003970AB"/>
    <w:rsid w:val="003A0EAB"/>
    <w:rsid w:val="003B0602"/>
    <w:rsid w:val="003C7910"/>
    <w:rsid w:val="003D1CCE"/>
    <w:rsid w:val="003D6F7B"/>
    <w:rsid w:val="003E174A"/>
    <w:rsid w:val="003E724C"/>
    <w:rsid w:val="003F4EC7"/>
    <w:rsid w:val="00404473"/>
    <w:rsid w:val="00406FBF"/>
    <w:rsid w:val="0042206F"/>
    <w:rsid w:val="00422ACC"/>
    <w:rsid w:val="00425553"/>
    <w:rsid w:val="0045051D"/>
    <w:rsid w:val="00466870"/>
    <w:rsid w:val="00472BD1"/>
    <w:rsid w:val="004867C0"/>
    <w:rsid w:val="00490A2C"/>
    <w:rsid w:val="00490EB1"/>
    <w:rsid w:val="00491DE1"/>
    <w:rsid w:val="004C002A"/>
    <w:rsid w:val="004D2314"/>
    <w:rsid w:val="004D6F33"/>
    <w:rsid w:val="004E0B74"/>
    <w:rsid w:val="004E1B8C"/>
    <w:rsid w:val="0050527A"/>
    <w:rsid w:val="0051772A"/>
    <w:rsid w:val="00527478"/>
    <w:rsid w:val="00530988"/>
    <w:rsid w:val="005419B5"/>
    <w:rsid w:val="0054428C"/>
    <w:rsid w:val="00550EBE"/>
    <w:rsid w:val="00551BF7"/>
    <w:rsid w:val="00552C7F"/>
    <w:rsid w:val="0056341D"/>
    <w:rsid w:val="00571C90"/>
    <w:rsid w:val="00576C20"/>
    <w:rsid w:val="00585968"/>
    <w:rsid w:val="00585B0B"/>
    <w:rsid w:val="00585CE7"/>
    <w:rsid w:val="0058792A"/>
    <w:rsid w:val="00597B69"/>
    <w:rsid w:val="005A03D1"/>
    <w:rsid w:val="005B21B2"/>
    <w:rsid w:val="005B7420"/>
    <w:rsid w:val="005B7675"/>
    <w:rsid w:val="005C50D8"/>
    <w:rsid w:val="00611885"/>
    <w:rsid w:val="00627A7D"/>
    <w:rsid w:val="00642B1A"/>
    <w:rsid w:val="00647E14"/>
    <w:rsid w:val="00661908"/>
    <w:rsid w:val="006664FB"/>
    <w:rsid w:val="006714FA"/>
    <w:rsid w:val="00672DC4"/>
    <w:rsid w:val="006A5FC0"/>
    <w:rsid w:val="006A7B0F"/>
    <w:rsid w:val="006B4056"/>
    <w:rsid w:val="006B4673"/>
    <w:rsid w:val="006B5D25"/>
    <w:rsid w:val="006D6B26"/>
    <w:rsid w:val="006F4EDE"/>
    <w:rsid w:val="006F58F5"/>
    <w:rsid w:val="00713F91"/>
    <w:rsid w:val="0071558F"/>
    <w:rsid w:val="0072163C"/>
    <w:rsid w:val="00734A36"/>
    <w:rsid w:val="00740C4C"/>
    <w:rsid w:val="00761EDA"/>
    <w:rsid w:val="007722D0"/>
    <w:rsid w:val="00776FE3"/>
    <w:rsid w:val="00777363"/>
    <w:rsid w:val="007827B2"/>
    <w:rsid w:val="00786622"/>
    <w:rsid w:val="00797620"/>
    <w:rsid w:val="007C16EA"/>
    <w:rsid w:val="007C77FA"/>
    <w:rsid w:val="007D109B"/>
    <w:rsid w:val="007D56CE"/>
    <w:rsid w:val="007E14F9"/>
    <w:rsid w:val="007E4B5B"/>
    <w:rsid w:val="007E6826"/>
    <w:rsid w:val="007F21D8"/>
    <w:rsid w:val="007F350E"/>
    <w:rsid w:val="007F45C9"/>
    <w:rsid w:val="007F7077"/>
    <w:rsid w:val="00805C53"/>
    <w:rsid w:val="0081318C"/>
    <w:rsid w:val="00815F26"/>
    <w:rsid w:val="00831806"/>
    <w:rsid w:val="0084478E"/>
    <w:rsid w:val="008478E3"/>
    <w:rsid w:val="00851DCD"/>
    <w:rsid w:val="00855F60"/>
    <w:rsid w:val="0085761C"/>
    <w:rsid w:val="00872842"/>
    <w:rsid w:val="008837B1"/>
    <w:rsid w:val="00883B46"/>
    <w:rsid w:val="008843E6"/>
    <w:rsid w:val="00891F79"/>
    <w:rsid w:val="008B167A"/>
    <w:rsid w:val="008B43B3"/>
    <w:rsid w:val="008B4E3C"/>
    <w:rsid w:val="008C5AB4"/>
    <w:rsid w:val="008F05A1"/>
    <w:rsid w:val="00901F38"/>
    <w:rsid w:val="00911693"/>
    <w:rsid w:val="00913AD6"/>
    <w:rsid w:val="0093263E"/>
    <w:rsid w:val="00932A60"/>
    <w:rsid w:val="009369BD"/>
    <w:rsid w:val="00943815"/>
    <w:rsid w:val="00955E4B"/>
    <w:rsid w:val="009622AA"/>
    <w:rsid w:val="00964CBD"/>
    <w:rsid w:val="00970D84"/>
    <w:rsid w:val="009732FE"/>
    <w:rsid w:val="00975A5A"/>
    <w:rsid w:val="009808FB"/>
    <w:rsid w:val="00980E54"/>
    <w:rsid w:val="00984DB1"/>
    <w:rsid w:val="009858F3"/>
    <w:rsid w:val="00995111"/>
    <w:rsid w:val="009A0EC7"/>
    <w:rsid w:val="009B63FA"/>
    <w:rsid w:val="009C01C5"/>
    <w:rsid w:val="009D17E3"/>
    <w:rsid w:val="009D3E4F"/>
    <w:rsid w:val="009D43C8"/>
    <w:rsid w:val="009D48BF"/>
    <w:rsid w:val="009E5544"/>
    <w:rsid w:val="00A15ED2"/>
    <w:rsid w:val="00A31151"/>
    <w:rsid w:val="00A35752"/>
    <w:rsid w:val="00A4130A"/>
    <w:rsid w:val="00A56E34"/>
    <w:rsid w:val="00A57189"/>
    <w:rsid w:val="00A62F38"/>
    <w:rsid w:val="00A64832"/>
    <w:rsid w:val="00A73624"/>
    <w:rsid w:val="00A772A3"/>
    <w:rsid w:val="00A806FA"/>
    <w:rsid w:val="00A83EAA"/>
    <w:rsid w:val="00A844CC"/>
    <w:rsid w:val="00AA3CE1"/>
    <w:rsid w:val="00AA5D75"/>
    <w:rsid w:val="00AA690D"/>
    <w:rsid w:val="00AB1D86"/>
    <w:rsid w:val="00AB2A75"/>
    <w:rsid w:val="00AB2E2B"/>
    <w:rsid w:val="00AD40DF"/>
    <w:rsid w:val="00AE274F"/>
    <w:rsid w:val="00AE4EA5"/>
    <w:rsid w:val="00AF1989"/>
    <w:rsid w:val="00AF2419"/>
    <w:rsid w:val="00AF6C96"/>
    <w:rsid w:val="00B1514B"/>
    <w:rsid w:val="00B16429"/>
    <w:rsid w:val="00B336A2"/>
    <w:rsid w:val="00B71FC1"/>
    <w:rsid w:val="00B82D30"/>
    <w:rsid w:val="00B83270"/>
    <w:rsid w:val="00B84146"/>
    <w:rsid w:val="00B96B58"/>
    <w:rsid w:val="00B96C77"/>
    <w:rsid w:val="00BA48A5"/>
    <w:rsid w:val="00BB10EE"/>
    <w:rsid w:val="00BC24F9"/>
    <w:rsid w:val="00BD4B73"/>
    <w:rsid w:val="00BE2C6A"/>
    <w:rsid w:val="00BF19EC"/>
    <w:rsid w:val="00C16989"/>
    <w:rsid w:val="00C16C4C"/>
    <w:rsid w:val="00C22149"/>
    <w:rsid w:val="00C273BD"/>
    <w:rsid w:val="00C33F54"/>
    <w:rsid w:val="00C44CE9"/>
    <w:rsid w:val="00C5187C"/>
    <w:rsid w:val="00C86D5B"/>
    <w:rsid w:val="00C903F9"/>
    <w:rsid w:val="00C92B13"/>
    <w:rsid w:val="00CA1AB4"/>
    <w:rsid w:val="00CA26E8"/>
    <w:rsid w:val="00CA4446"/>
    <w:rsid w:val="00CA5516"/>
    <w:rsid w:val="00CB2EAD"/>
    <w:rsid w:val="00CC4E9A"/>
    <w:rsid w:val="00CD55B4"/>
    <w:rsid w:val="00D03A8B"/>
    <w:rsid w:val="00D104B1"/>
    <w:rsid w:val="00D23070"/>
    <w:rsid w:val="00D24032"/>
    <w:rsid w:val="00D2583C"/>
    <w:rsid w:val="00D337B8"/>
    <w:rsid w:val="00D35874"/>
    <w:rsid w:val="00D4790E"/>
    <w:rsid w:val="00D545DE"/>
    <w:rsid w:val="00D66A04"/>
    <w:rsid w:val="00D80E50"/>
    <w:rsid w:val="00D9219E"/>
    <w:rsid w:val="00D942E1"/>
    <w:rsid w:val="00D96146"/>
    <w:rsid w:val="00DA544D"/>
    <w:rsid w:val="00DB3715"/>
    <w:rsid w:val="00DB4477"/>
    <w:rsid w:val="00DD147C"/>
    <w:rsid w:val="00DD4730"/>
    <w:rsid w:val="00DD7AC1"/>
    <w:rsid w:val="00DE713F"/>
    <w:rsid w:val="00DF608B"/>
    <w:rsid w:val="00E00312"/>
    <w:rsid w:val="00E25D1D"/>
    <w:rsid w:val="00E27C00"/>
    <w:rsid w:val="00E345D6"/>
    <w:rsid w:val="00E46616"/>
    <w:rsid w:val="00E46D02"/>
    <w:rsid w:val="00E47C87"/>
    <w:rsid w:val="00E516DE"/>
    <w:rsid w:val="00E53842"/>
    <w:rsid w:val="00E55AF7"/>
    <w:rsid w:val="00E56638"/>
    <w:rsid w:val="00E6090D"/>
    <w:rsid w:val="00E61FFE"/>
    <w:rsid w:val="00E632E1"/>
    <w:rsid w:val="00E634A5"/>
    <w:rsid w:val="00E64BC1"/>
    <w:rsid w:val="00E67D86"/>
    <w:rsid w:val="00E70EF6"/>
    <w:rsid w:val="00E73426"/>
    <w:rsid w:val="00E751B7"/>
    <w:rsid w:val="00E82895"/>
    <w:rsid w:val="00E82F5A"/>
    <w:rsid w:val="00E85083"/>
    <w:rsid w:val="00E8691E"/>
    <w:rsid w:val="00EA0003"/>
    <w:rsid w:val="00EA33FF"/>
    <w:rsid w:val="00EA5D1D"/>
    <w:rsid w:val="00EB1CA8"/>
    <w:rsid w:val="00EC56E5"/>
    <w:rsid w:val="00ED6181"/>
    <w:rsid w:val="00F02B8A"/>
    <w:rsid w:val="00F1179D"/>
    <w:rsid w:val="00F142DC"/>
    <w:rsid w:val="00F17006"/>
    <w:rsid w:val="00F30B88"/>
    <w:rsid w:val="00F31194"/>
    <w:rsid w:val="00F43888"/>
    <w:rsid w:val="00F55744"/>
    <w:rsid w:val="00F564BC"/>
    <w:rsid w:val="00F65540"/>
    <w:rsid w:val="00F677CE"/>
    <w:rsid w:val="00F810D4"/>
    <w:rsid w:val="00F85080"/>
    <w:rsid w:val="00F91D33"/>
    <w:rsid w:val="00F933D5"/>
    <w:rsid w:val="00FA0598"/>
    <w:rsid w:val="00FB379A"/>
    <w:rsid w:val="00FC3620"/>
    <w:rsid w:val="00FE668C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E9C4EB7A-C1F1-4C14-995F-59C8288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3D1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1"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E2296-9A2A-42B4-8494-FEC0C9F1E658}">
  <ds:schemaRefs>
    <ds:schemaRef ds:uri="http://purl.org/dc/elements/1.1/"/>
    <ds:schemaRef ds:uri="http://schemas.microsoft.com/office/infopath/2007/PartnerControls"/>
    <ds:schemaRef ds:uri="d47a4560-aee9-43e8-973f-2abd655c26a0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d4f64a22-a125-4b7a-afce-4a30c86a8f7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BDB456-A45F-4F06-AA6F-778D7DC91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6FBEEB-3A38-4666-882A-C3756D5E0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ubytków 3/2019</vt:lpstr>
    </vt:vector>
  </TitlesOfParts>
  <Company>ZSOMS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ubytków 3/2019</dc:title>
  <dc:subject/>
  <dc:creator>Iwona Ekiert</dc:creator>
  <cp:keywords/>
  <dc:description/>
  <cp:lastModifiedBy>Stasikowski Michał</cp:lastModifiedBy>
  <cp:revision>12</cp:revision>
  <dcterms:created xsi:type="dcterms:W3CDTF">2024-11-26T07:28:00Z</dcterms:created>
  <dcterms:modified xsi:type="dcterms:W3CDTF">2026-06-29T09:31:00Z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