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6AF56" w14:textId="77777777" w:rsidR="00587289" w:rsidRDefault="00587289" w:rsidP="008425D8">
      <w:pPr>
        <w:keepNext/>
        <w:spacing w:after="160" w:line="276" w:lineRule="auto"/>
        <w:jc w:val="center"/>
        <w:rPr>
          <w:b/>
        </w:rPr>
      </w:pPr>
    </w:p>
    <w:p w14:paraId="74A8A275" w14:textId="2C7C7A6B" w:rsidR="00587289" w:rsidRDefault="00587289" w:rsidP="0046695A">
      <w:r>
        <w:t xml:space="preserve">Załącznik do Uchwały nr 1395/175/VII/2026 </w:t>
      </w:r>
    </w:p>
    <w:p w14:paraId="046D5333" w14:textId="77777777" w:rsidR="00587289" w:rsidRDefault="00587289" w:rsidP="0046695A">
      <w:r>
        <w:t xml:space="preserve">Zarządu Województwa Śląskiego </w:t>
      </w:r>
    </w:p>
    <w:p w14:paraId="711D8632" w14:textId="77777777" w:rsidR="00587289" w:rsidRDefault="00587289" w:rsidP="0046695A">
      <w:r>
        <w:t>z dnia 02.07.2026 r.</w:t>
      </w:r>
    </w:p>
    <w:p w14:paraId="47240118" w14:textId="77777777" w:rsidR="00587289" w:rsidRDefault="00587289" w:rsidP="008425D8">
      <w:pPr>
        <w:keepNext/>
        <w:spacing w:after="160" w:line="276" w:lineRule="auto"/>
        <w:jc w:val="center"/>
        <w:rPr>
          <w:b/>
        </w:rPr>
      </w:pPr>
    </w:p>
    <w:p w14:paraId="72A4969E" w14:textId="26645856" w:rsidR="008425D8" w:rsidRPr="008425D8" w:rsidRDefault="008425D8" w:rsidP="0046695A">
      <w:pPr>
        <w:keepNext/>
        <w:spacing w:after="160" w:line="276" w:lineRule="auto"/>
        <w:jc w:val="center"/>
        <w:rPr>
          <w:b/>
        </w:rPr>
      </w:pPr>
      <w:r w:rsidRPr="008425D8">
        <w:rPr>
          <w:b/>
        </w:rPr>
        <w:t>Aneks nr 1</w:t>
      </w:r>
    </w:p>
    <w:p w14:paraId="2F333232" w14:textId="77777777" w:rsidR="008425D8" w:rsidRPr="008425D8" w:rsidRDefault="008425D8" w:rsidP="008425D8">
      <w:pPr>
        <w:keepNext/>
        <w:spacing w:after="160" w:line="276" w:lineRule="auto"/>
        <w:jc w:val="center"/>
        <w:rPr>
          <w:bCs/>
        </w:rPr>
      </w:pPr>
      <w:r w:rsidRPr="008425D8">
        <w:rPr>
          <w:bCs/>
        </w:rPr>
        <w:t>z dnia .................... 2026 r.</w:t>
      </w:r>
    </w:p>
    <w:p w14:paraId="07FCC7B2" w14:textId="77777777" w:rsidR="008425D8" w:rsidRDefault="008425D8" w:rsidP="008425D8">
      <w:pPr>
        <w:keepNext/>
        <w:spacing w:after="160" w:line="276" w:lineRule="auto"/>
        <w:jc w:val="center"/>
        <w:rPr>
          <w:b/>
        </w:rPr>
      </w:pPr>
      <w:r w:rsidRPr="008425D8">
        <w:rPr>
          <w:b/>
        </w:rPr>
        <w:t>do Porozumienia nr 85/DD/2024 z dnia 26.06.2024 r.</w:t>
      </w:r>
    </w:p>
    <w:p w14:paraId="12A845C9" w14:textId="2A1A8B90" w:rsidR="00A77B3E" w:rsidRDefault="00F175EE" w:rsidP="008425D8">
      <w:pPr>
        <w:keepNext/>
        <w:spacing w:after="160" w:line="276" w:lineRule="auto"/>
        <w:jc w:val="center"/>
        <w:rPr>
          <w:b/>
        </w:rPr>
      </w:pPr>
      <w:r w:rsidRPr="00F175EE">
        <w:rPr>
          <w:b/>
        </w:rPr>
        <w:br/>
      </w:r>
      <w:r w:rsidRPr="00F175EE">
        <w:rPr>
          <w:bCs/>
        </w:rPr>
        <w:t>na podstawie art. 25 ust. 2 ustawy z dnia 21 marca 1985 r. o drogach publicznych</w:t>
      </w:r>
      <w:r w:rsidRPr="00F175EE">
        <w:rPr>
          <w:b/>
        </w:rPr>
        <w:t xml:space="preserve"> </w:t>
      </w:r>
    </w:p>
    <w:p w14:paraId="26F04125" w14:textId="39EBA474" w:rsidR="008425D8" w:rsidRPr="008425D8" w:rsidRDefault="008425D8" w:rsidP="008425D8">
      <w:pPr>
        <w:keepNext/>
        <w:spacing w:after="160" w:line="276" w:lineRule="auto"/>
        <w:jc w:val="center"/>
        <w:rPr>
          <w:b/>
        </w:rPr>
      </w:pPr>
      <w:r w:rsidRPr="008425D8">
        <w:rPr>
          <w:b/>
        </w:rPr>
        <w:t>zawarty pomiędzy:</w:t>
      </w:r>
    </w:p>
    <w:p w14:paraId="12A845CA" w14:textId="77777777" w:rsidR="00A77B3E" w:rsidRDefault="00620940">
      <w:pPr>
        <w:keepLines/>
        <w:spacing w:before="60" w:after="60"/>
        <w:jc w:val="left"/>
        <w:rPr>
          <w:color w:val="000000"/>
          <w:u w:color="000000"/>
        </w:rPr>
      </w:pPr>
      <w:r>
        <w:rPr>
          <w:b/>
        </w:rPr>
        <w:t>Województwem Śląskim</w:t>
      </w:r>
      <w:r>
        <w:rPr>
          <w:color w:val="000000"/>
          <w:u w:color="000000"/>
        </w:rPr>
        <w:t xml:space="preserve">, z siedzibą w Katowicach przy ul. Ligonia 46 reprezentowanym przez Zarząd Województwa Śląskiego w osobach: </w:t>
      </w:r>
    </w:p>
    <w:p w14:paraId="12A845CB" w14:textId="77777777" w:rsidR="00620940" w:rsidRPr="00620940" w:rsidRDefault="00620940">
      <w:pPr>
        <w:keepLines/>
        <w:spacing w:before="60" w:after="60"/>
        <w:jc w:val="left"/>
        <w:rPr>
          <w:color w:val="000000"/>
          <w:sz w:val="16"/>
          <w:szCs w:val="16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0"/>
        <w:gridCol w:w="7792"/>
      </w:tblGrid>
      <w:tr w:rsidR="00E103FA" w14:paraId="12A845CE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CC" w14:textId="77777777" w:rsidR="00A77B3E" w:rsidRDefault="00620940">
            <w:pPr>
              <w:jc w:val="left"/>
              <w:rPr>
                <w:color w:val="000000"/>
                <w:u w:color="000000"/>
              </w:rPr>
            </w:pPr>
            <w:r>
              <w:t xml:space="preserve">Grzegorz Boski </w:t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CD" w14:textId="77777777" w:rsidR="00A77B3E" w:rsidRDefault="00620940">
            <w:pPr>
              <w:jc w:val="left"/>
              <w:rPr>
                <w:color w:val="000000"/>
                <w:u w:color="000000"/>
              </w:rPr>
            </w:pPr>
            <w:r>
              <w:t>Wicemarszałek Województwa Śląskiego</w:t>
            </w:r>
          </w:p>
        </w:tc>
      </w:tr>
      <w:tr w:rsidR="00E103FA" w14:paraId="12A845D1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CF" w14:textId="05A98D34" w:rsidR="00A77B3E" w:rsidRDefault="00B331FA">
            <w:pPr>
              <w:jc w:val="left"/>
              <w:rPr>
                <w:color w:val="000000"/>
                <w:u w:color="000000"/>
              </w:rPr>
            </w:pPr>
            <w:r>
              <w:t>Joanna Bojczuk</w:t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D0" w14:textId="77777777" w:rsidR="00A77B3E" w:rsidRDefault="00620940">
            <w:pPr>
              <w:jc w:val="left"/>
              <w:rPr>
                <w:color w:val="000000"/>
                <w:u w:color="000000"/>
              </w:rPr>
            </w:pPr>
            <w:r>
              <w:t>Wicemarszałek Województwa Śląskiego</w:t>
            </w:r>
          </w:p>
        </w:tc>
      </w:tr>
    </w:tbl>
    <w:p w14:paraId="12A845D2" w14:textId="77777777" w:rsidR="00620940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br/>
        <w:t>działający jako zarządca drogi w rozumieniu art. 19 ust. 2 pkt 2 ustawy z dnia 21 marca 1985 r. o drogach publicznych</w:t>
      </w:r>
    </w:p>
    <w:p w14:paraId="12A845D3" w14:textId="77777777" w:rsidR="00A77B3E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br/>
        <w:t>a</w:t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 xml:space="preserve">Gminą </w:t>
      </w:r>
      <w:r w:rsidR="00FB737D">
        <w:rPr>
          <w:b/>
          <w:color w:val="000000"/>
          <w:u w:color="000000"/>
        </w:rPr>
        <w:t>Zawiercie</w:t>
      </w:r>
      <w:r>
        <w:rPr>
          <w:color w:val="000000"/>
          <w:u w:color="000000"/>
        </w:rPr>
        <w:t>, z siedzibą w </w:t>
      </w:r>
      <w:r w:rsidR="00FB737D">
        <w:rPr>
          <w:color w:val="000000"/>
          <w:u w:color="000000"/>
        </w:rPr>
        <w:t>Zawierciu</w:t>
      </w:r>
      <w:r w:rsidR="003B6D53" w:rsidRPr="003B6D53">
        <w:rPr>
          <w:color w:val="000000"/>
          <w:u w:color="000000"/>
        </w:rPr>
        <w:t>, ul</w:t>
      </w:r>
      <w:r w:rsidR="00FB737D">
        <w:rPr>
          <w:color w:val="000000"/>
          <w:u w:color="000000"/>
        </w:rPr>
        <w:t>.</w:t>
      </w:r>
      <w:r w:rsidR="003B6D53" w:rsidRPr="003B6D53">
        <w:rPr>
          <w:color w:val="000000"/>
          <w:u w:color="000000"/>
        </w:rPr>
        <w:t xml:space="preserve"> </w:t>
      </w:r>
      <w:r w:rsidR="00FB737D">
        <w:rPr>
          <w:color w:val="000000"/>
          <w:u w:color="000000"/>
        </w:rPr>
        <w:t>Leśna 2</w:t>
      </w:r>
      <w:r>
        <w:rPr>
          <w:color w:val="000000"/>
          <w:u w:color="000000"/>
        </w:rPr>
        <w:t xml:space="preserve">, reprezentowaną przez: </w:t>
      </w:r>
    </w:p>
    <w:p w14:paraId="12A845D4" w14:textId="77777777" w:rsidR="00620940" w:rsidRPr="00620940" w:rsidRDefault="00620940">
      <w:pPr>
        <w:jc w:val="left"/>
        <w:rPr>
          <w:color w:val="000000"/>
          <w:sz w:val="16"/>
          <w:szCs w:val="16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5"/>
        <w:gridCol w:w="7807"/>
      </w:tblGrid>
      <w:tr w:rsidR="00E103FA" w14:paraId="12A845D7" w14:textId="77777777"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D5" w14:textId="77777777" w:rsidR="00A77B3E" w:rsidRDefault="00FB737D">
            <w:pPr>
              <w:jc w:val="left"/>
              <w:rPr>
                <w:color w:val="000000"/>
                <w:u w:color="000000"/>
              </w:rPr>
            </w:pPr>
            <w:r>
              <w:t xml:space="preserve">Anna </w:t>
            </w:r>
            <w:proofErr w:type="spellStart"/>
            <w:r>
              <w:t>Nemś</w:t>
            </w:r>
            <w:proofErr w:type="spellEnd"/>
          </w:p>
        </w:tc>
        <w:tc>
          <w:tcPr>
            <w:tcW w:w="79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D6" w14:textId="77777777" w:rsidR="00A77B3E" w:rsidRDefault="00FB737D" w:rsidP="003B6D53">
            <w:pPr>
              <w:jc w:val="left"/>
              <w:rPr>
                <w:color w:val="000000"/>
                <w:u w:color="000000"/>
              </w:rPr>
            </w:pPr>
            <w:r>
              <w:t>Prezydent Miasta Zawiercie</w:t>
            </w:r>
          </w:p>
        </w:tc>
      </w:tr>
    </w:tbl>
    <w:p w14:paraId="12A845D8" w14:textId="77777777" w:rsidR="00620940" w:rsidRDefault="00620940">
      <w:pPr>
        <w:jc w:val="left"/>
        <w:rPr>
          <w:color w:val="000000"/>
          <w:u w:color="000000"/>
        </w:rPr>
      </w:pPr>
    </w:p>
    <w:p w14:paraId="12A845D9" w14:textId="77777777" w:rsidR="00620940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t>działającego jako zarządca drogi w rozumieniu art. 19 ust. 2 pkt 4 ustawy z dnia 21 marca 1985 r. o drogach publicznych</w:t>
      </w:r>
    </w:p>
    <w:p w14:paraId="12A845DA" w14:textId="518902A8" w:rsidR="00A77B3E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br/>
        <w:t xml:space="preserve">łącznie zwane zaś </w:t>
      </w:r>
      <w:r w:rsidR="003769B6">
        <w:rPr>
          <w:color w:val="000000"/>
          <w:u w:color="000000"/>
        </w:rPr>
        <w:t>„</w:t>
      </w:r>
      <w:r>
        <w:rPr>
          <w:color w:val="000000"/>
          <w:u w:color="000000"/>
        </w:rPr>
        <w:t>Stronami</w:t>
      </w:r>
      <w:r w:rsidR="003769B6">
        <w:rPr>
          <w:color w:val="000000"/>
          <w:u w:color="000000"/>
        </w:rPr>
        <w:t>”</w:t>
      </w:r>
    </w:p>
    <w:p w14:paraId="12A845DB" w14:textId="77777777" w:rsidR="00620940" w:rsidRDefault="00620940" w:rsidP="00620940">
      <w:pPr>
        <w:keepNext/>
        <w:spacing w:before="280" w:after="240" w:line="276" w:lineRule="auto"/>
        <w:jc w:val="center"/>
        <w:rPr>
          <w:b/>
        </w:rPr>
      </w:pPr>
    </w:p>
    <w:p w14:paraId="12A845DC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1. </w:t>
      </w:r>
    </w:p>
    <w:p w14:paraId="2B64A8B6" w14:textId="68729CFF" w:rsidR="00045C3C" w:rsidRDefault="00620940" w:rsidP="003B6D53">
      <w:pPr>
        <w:keepLines/>
        <w:spacing w:before="60" w:after="60"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Na podstawie § </w:t>
      </w:r>
      <w:r w:rsidR="00FB737D">
        <w:rPr>
          <w:color w:val="000000"/>
          <w:u w:color="000000"/>
        </w:rPr>
        <w:t>10</w:t>
      </w:r>
      <w:r>
        <w:rPr>
          <w:color w:val="000000"/>
          <w:u w:color="000000"/>
        </w:rPr>
        <w:t xml:space="preserve"> ust. 2 Porozumienia nr </w:t>
      </w:r>
      <w:r w:rsidR="00FB737D">
        <w:rPr>
          <w:color w:val="000000"/>
          <w:u w:color="000000"/>
        </w:rPr>
        <w:t xml:space="preserve">85/DD/2024 z dnia 26.06.2024 r. </w:t>
      </w:r>
      <w:r>
        <w:rPr>
          <w:color w:val="000000"/>
          <w:u w:color="000000"/>
        </w:rPr>
        <w:t xml:space="preserve">Strony postanawiają </w:t>
      </w:r>
      <w:r w:rsidR="00903038">
        <w:rPr>
          <w:color w:val="000000"/>
          <w:u w:color="000000"/>
        </w:rPr>
        <w:t>wprowadzić zmiany</w:t>
      </w:r>
      <w:r w:rsidR="00045C3C">
        <w:rPr>
          <w:color w:val="000000"/>
          <w:u w:color="000000"/>
        </w:rPr>
        <w:t>:</w:t>
      </w:r>
    </w:p>
    <w:p w14:paraId="178BE9E6" w14:textId="1FF2E84B" w:rsidR="007D63F8" w:rsidRDefault="00B73CA2" w:rsidP="00824F25">
      <w:pPr>
        <w:pStyle w:val="Akapitzlist"/>
        <w:keepLines/>
        <w:numPr>
          <w:ilvl w:val="0"/>
          <w:numId w:val="1"/>
        </w:numPr>
        <w:spacing w:before="60" w:after="60" w:line="276" w:lineRule="auto"/>
        <w:jc w:val="both"/>
        <w:rPr>
          <w:color w:val="000000"/>
          <w:u w:color="000000"/>
        </w:rPr>
      </w:pPr>
      <w:r w:rsidRPr="007D63F8">
        <w:rPr>
          <w:color w:val="000000"/>
          <w:u w:color="000000"/>
        </w:rPr>
        <w:t>§ 5 ust. 2 </w:t>
      </w:r>
      <w:r w:rsidR="007D63F8">
        <w:rPr>
          <w:color w:val="000000"/>
          <w:u w:color="000000"/>
        </w:rPr>
        <w:t>przyjmuje brzmienie</w:t>
      </w:r>
      <w:r w:rsidRPr="007D63F8">
        <w:rPr>
          <w:color w:val="000000"/>
          <w:u w:color="000000"/>
        </w:rPr>
        <w:t xml:space="preserve">: </w:t>
      </w:r>
      <w:r w:rsidR="003769B6">
        <w:rPr>
          <w:color w:val="000000"/>
          <w:u w:color="000000"/>
        </w:rPr>
        <w:t>„</w:t>
      </w:r>
      <w:r w:rsidRPr="007D63F8">
        <w:rPr>
          <w:color w:val="000000"/>
          <w:u w:color="000000"/>
        </w:rPr>
        <w:t>2. W obrębie istniejącego pasa drogi wojewódzkiej nr 796 Gmina przewiduje ograniczenie w korzystaniu z nieruchomości nr: 10/2 i 29/1 obręb 0012 Zawiercie oraz 1031 obręb 0013 Turza w oparciu o art. 11 f ust. 1 pkt 8 lit. e), lit. f) i lit. g) ustawy o szczególnych zasadach przygotowania i realizacji inwestycji w zakresie dróg publicznych</w:t>
      </w:r>
      <w:r w:rsidR="003769B6">
        <w:rPr>
          <w:color w:val="000000"/>
          <w:u w:color="000000"/>
        </w:rPr>
        <w:t>”</w:t>
      </w:r>
      <w:r w:rsidR="00C00777">
        <w:rPr>
          <w:color w:val="000000"/>
          <w:u w:color="000000"/>
        </w:rPr>
        <w:t>.</w:t>
      </w:r>
    </w:p>
    <w:p w14:paraId="69833EA8" w14:textId="44C63A5F" w:rsidR="00F423D0" w:rsidRDefault="00E32CEF" w:rsidP="00824F25">
      <w:pPr>
        <w:pStyle w:val="Akapitzlist"/>
        <w:keepLines/>
        <w:numPr>
          <w:ilvl w:val="0"/>
          <w:numId w:val="1"/>
        </w:numPr>
        <w:spacing w:before="60" w:after="60" w:line="276" w:lineRule="auto"/>
        <w:jc w:val="both"/>
        <w:rPr>
          <w:color w:val="000000"/>
          <w:u w:color="000000"/>
        </w:rPr>
      </w:pPr>
      <w:r w:rsidRPr="00E32CEF">
        <w:rPr>
          <w:color w:val="000000"/>
          <w:u w:color="000000"/>
        </w:rPr>
        <w:t xml:space="preserve">§ 5 ust. </w:t>
      </w:r>
      <w:r>
        <w:rPr>
          <w:color w:val="000000"/>
          <w:u w:color="000000"/>
        </w:rPr>
        <w:t>3</w:t>
      </w:r>
      <w:r w:rsidRPr="00E32CEF">
        <w:rPr>
          <w:color w:val="000000"/>
          <w:u w:color="000000"/>
        </w:rPr>
        <w:t xml:space="preserve"> przyjmuje brzmienie:</w:t>
      </w:r>
      <w:r>
        <w:rPr>
          <w:color w:val="000000"/>
          <w:u w:color="000000"/>
        </w:rPr>
        <w:t xml:space="preserve"> </w:t>
      </w:r>
      <w:r w:rsidR="003769B6">
        <w:rPr>
          <w:color w:val="000000"/>
          <w:u w:color="000000"/>
        </w:rPr>
        <w:t>„</w:t>
      </w:r>
      <w:r>
        <w:rPr>
          <w:color w:val="000000"/>
          <w:u w:color="000000"/>
        </w:rPr>
        <w:t xml:space="preserve">3. </w:t>
      </w:r>
      <w:r w:rsidR="00F423D0" w:rsidRPr="00F423D0">
        <w:rPr>
          <w:color w:val="000000"/>
          <w:u w:color="000000"/>
        </w:rPr>
        <w:t xml:space="preserve">Wniosek o decyzję ZRID, o którym mowa w § 2 ust. </w:t>
      </w:r>
      <w:r w:rsidR="007501D4">
        <w:rPr>
          <w:color w:val="000000"/>
          <w:u w:color="000000"/>
        </w:rPr>
        <w:t>6</w:t>
      </w:r>
      <w:r w:rsidR="007501D4" w:rsidRPr="00F423D0">
        <w:rPr>
          <w:color w:val="000000"/>
          <w:u w:color="000000"/>
        </w:rPr>
        <w:t xml:space="preserve"> </w:t>
      </w:r>
      <w:r w:rsidR="00F423D0" w:rsidRPr="00F423D0">
        <w:rPr>
          <w:color w:val="000000"/>
          <w:u w:color="000000"/>
        </w:rPr>
        <w:t xml:space="preserve">winien uwzględniać konieczność zapewnienia zgodności z zapisami art. 2a ust. 2 ustawy z dnia 21 marca 1985 r. o drogach publicznych tj. zachowania własności właściwego samorządu: </w:t>
      </w:r>
    </w:p>
    <w:p w14:paraId="5C71C6F8" w14:textId="4AD0EFFE" w:rsidR="00887DF2" w:rsidRDefault="00F423D0" w:rsidP="00A0405F">
      <w:pPr>
        <w:pStyle w:val="Akapitzlist"/>
        <w:keepLines/>
        <w:spacing w:before="60" w:after="60" w:line="276" w:lineRule="auto"/>
        <w:jc w:val="both"/>
        <w:rPr>
          <w:color w:val="000000"/>
          <w:u w:color="000000"/>
        </w:rPr>
      </w:pPr>
      <w:r w:rsidRPr="00F423D0">
        <w:rPr>
          <w:color w:val="000000"/>
          <w:u w:color="000000"/>
        </w:rPr>
        <w:t xml:space="preserve">- Województwa Śląskiego </w:t>
      </w:r>
      <w:r w:rsidR="00887DF2">
        <w:rPr>
          <w:color w:val="000000"/>
          <w:u w:color="000000"/>
        </w:rPr>
        <w:t xml:space="preserve">- </w:t>
      </w:r>
      <w:r w:rsidRPr="00F423D0">
        <w:rPr>
          <w:color w:val="000000"/>
          <w:u w:color="000000"/>
        </w:rPr>
        <w:t xml:space="preserve">w zakresie przebudowanego skrzyżowania, </w:t>
      </w:r>
    </w:p>
    <w:p w14:paraId="20557858" w14:textId="03BA200A" w:rsidR="00A0405F" w:rsidRPr="00A0405F" w:rsidRDefault="00F423D0" w:rsidP="00A0405F">
      <w:pPr>
        <w:pStyle w:val="Akapitzlist"/>
        <w:keepLines/>
        <w:spacing w:before="60" w:after="60" w:line="276" w:lineRule="auto"/>
        <w:jc w:val="both"/>
        <w:rPr>
          <w:color w:val="000000"/>
          <w:u w:color="000000"/>
        </w:rPr>
      </w:pPr>
      <w:r w:rsidRPr="00F423D0">
        <w:rPr>
          <w:color w:val="000000"/>
          <w:u w:color="000000"/>
        </w:rPr>
        <w:t xml:space="preserve">- Gminy Zawiercie </w:t>
      </w:r>
      <w:r w:rsidR="00887DF2">
        <w:rPr>
          <w:color w:val="000000"/>
          <w:u w:color="000000"/>
        </w:rPr>
        <w:t xml:space="preserve">- </w:t>
      </w:r>
      <w:r w:rsidRPr="00F423D0">
        <w:rPr>
          <w:color w:val="000000"/>
          <w:u w:color="000000"/>
        </w:rPr>
        <w:t>w zakresie drogi gminnej</w:t>
      </w:r>
      <w:r w:rsidR="00A0405F">
        <w:rPr>
          <w:color w:val="000000"/>
          <w:u w:color="000000"/>
        </w:rPr>
        <w:t>”.</w:t>
      </w:r>
    </w:p>
    <w:p w14:paraId="4937097D" w14:textId="166BC4BA" w:rsidR="00A0405F" w:rsidRDefault="0068369D" w:rsidP="00DE45CB">
      <w:pPr>
        <w:pStyle w:val="Akapitzlist"/>
        <w:keepLines/>
        <w:numPr>
          <w:ilvl w:val="0"/>
          <w:numId w:val="1"/>
        </w:numPr>
        <w:spacing w:before="60" w:after="60" w:line="276" w:lineRule="auto"/>
        <w:jc w:val="both"/>
        <w:rPr>
          <w:color w:val="000000"/>
          <w:u w:color="000000"/>
        </w:rPr>
      </w:pPr>
      <w:bookmarkStart w:id="0" w:name="_Hlk229997841"/>
      <w:r w:rsidRPr="0068369D">
        <w:rPr>
          <w:color w:val="000000"/>
          <w:u w:color="000000"/>
        </w:rPr>
        <w:t xml:space="preserve">§ 5 ust. </w:t>
      </w:r>
      <w:r>
        <w:rPr>
          <w:color w:val="000000"/>
          <w:u w:color="000000"/>
        </w:rPr>
        <w:t>4</w:t>
      </w:r>
      <w:r w:rsidRPr="0068369D">
        <w:rPr>
          <w:color w:val="000000"/>
          <w:u w:color="000000"/>
        </w:rPr>
        <w:t xml:space="preserve"> przyjmuje brzmienie</w:t>
      </w:r>
      <w:r>
        <w:rPr>
          <w:color w:val="000000"/>
          <w:u w:color="000000"/>
        </w:rPr>
        <w:t>:</w:t>
      </w:r>
      <w:bookmarkEnd w:id="0"/>
      <w:r>
        <w:rPr>
          <w:color w:val="000000"/>
          <w:u w:color="000000"/>
        </w:rPr>
        <w:t xml:space="preserve"> </w:t>
      </w:r>
      <w:r w:rsidR="003769B6">
        <w:rPr>
          <w:color w:val="000000"/>
          <w:u w:color="000000"/>
        </w:rPr>
        <w:t>„</w:t>
      </w:r>
      <w:r>
        <w:rPr>
          <w:color w:val="000000"/>
          <w:u w:color="000000"/>
        </w:rPr>
        <w:t xml:space="preserve">4. </w:t>
      </w:r>
      <w:r w:rsidR="002A6EBB" w:rsidRPr="002A6EBB">
        <w:rPr>
          <w:color w:val="000000"/>
          <w:u w:color="000000"/>
        </w:rPr>
        <w:t xml:space="preserve">We wniosku o decyzję ZRID, o którym mowa w § 2 ust. </w:t>
      </w:r>
      <w:r w:rsidR="007501D4">
        <w:rPr>
          <w:color w:val="000000"/>
          <w:u w:color="000000"/>
        </w:rPr>
        <w:t>6</w:t>
      </w:r>
      <w:r w:rsidR="007501D4" w:rsidRPr="002A6EBB">
        <w:rPr>
          <w:color w:val="000000"/>
          <w:u w:color="000000"/>
        </w:rPr>
        <w:t xml:space="preserve"> </w:t>
      </w:r>
      <w:r w:rsidR="002A6EBB" w:rsidRPr="002A6EBB">
        <w:rPr>
          <w:color w:val="000000"/>
          <w:u w:color="000000"/>
        </w:rPr>
        <w:t>należy odrębnie wskazać nieruchomości lub ich części planowane do przejęcia na rzecz Województwa Śląskiego w zakresie skrzyżowania drogi wojewódzkiej oraz na rzecz Gminy, w zakresie drogi gminnej</w:t>
      </w:r>
      <w:r w:rsidR="00967722">
        <w:rPr>
          <w:color w:val="000000"/>
          <w:u w:color="000000"/>
        </w:rPr>
        <w:t>”</w:t>
      </w:r>
      <w:r w:rsidR="002A6EBB" w:rsidRPr="002A6EBB">
        <w:rPr>
          <w:color w:val="000000"/>
          <w:u w:color="000000"/>
        </w:rPr>
        <w:t>.</w:t>
      </w:r>
    </w:p>
    <w:p w14:paraId="76E03770" w14:textId="5A0E1437" w:rsidR="00A0405F" w:rsidRDefault="00337794" w:rsidP="00A0405F">
      <w:pPr>
        <w:pStyle w:val="Akapitzlist"/>
        <w:keepLines/>
        <w:numPr>
          <w:ilvl w:val="0"/>
          <w:numId w:val="1"/>
        </w:numPr>
        <w:spacing w:before="60" w:after="60"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W </w:t>
      </w:r>
      <w:r w:rsidR="00484741" w:rsidRPr="007D63F8">
        <w:rPr>
          <w:color w:val="000000"/>
          <w:u w:color="000000"/>
        </w:rPr>
        <w:t xml:space="preserve">§ 7 </w:t>
      </w:r>
      <w:r>
        <w:rPr>
          <w:color w:val="000000"/>
          <w:u w:color="000000"/>
        </w:rPr>
        <w:t>d</w:t>
      </w:r>
      <w:r w:rsidRPr="007D63F8">
        <w:rPr>
          <w:color w:val="000000"/>
          <w:u w:color="000000"/>
        </w:rPr>
        <w:t xml:space="preserve">odać </w:t>
      </w:r>
      <w:r w:rsidR="00484741" w:rsidRPr="007D63F8">
        <w:rPr>
          <w:color w:val="000000"/>
          <w:u w:color="000000"/>
        </w:rPr>
        <w:t>u</w:t>
      </w:r>
      <w:r w:rsidR="00FF0AE4" w:rsidRPr="007D63F8">
        <w:rPr>
          <w:color w:val="000000"/>
          <w:u w:color="000000"/>
        </w:rPr>
        <w:t xml:space="preserve">st. 5 </w:t>
      </w:r>
      <w:r w:rsidR="007D63F8">
        <w:rPr>
          <w:color w:val="000000"/>
          <w:u w:color="000000"/>
        </w:rPr>
        <w:t xml:space="preserve">o następującym brzmieniu </w:t>
      </w:r>
      <w:r w:rsidR="003769B6">
        <w:rPr>
          <w:color w:val="000000"/>
          <w:u w:color="000000"/>
        </w:rPr>
        <w:t>„</w:t>
      </w:r>
      <w:r w:rsidR="00DE45CB">
        <w:rPr>
          <w:color w:val="000000"/>
          <w:u w:color="000000"/>
        </w:rPr>
        <w:t xml:space="preserve">5. </w:t>
      </w:r>
      <w:r w:rsidR="00FF0AE4" w:rsidRPr="007D63F8">
        <w:rPr>
          <w:color w:val="000000"/>
          <w:u w:color="000000"/>
        </w:rPr>
        <w:t xml:space="preserve">Gmina zobowiązuje się do przekazania środka trwałego w postaci wybudowanej infrastruktury drogowej na rzecz Województwa Śląskiego - Zarządu Dróg Wojewódzkich w Katowicach </w:t>
      </w:r>
      <w:r w:rsidR="00C00777">
        <w:rPr>
          <w:color w:val="000000"/>
          <w:u w:color="000000"/>
        </w:rPr>
        <w:br/>
      </w:r>
      <w:r w:rsidR="00FF0AE4" w:rsidRPr="007D63F8">
        <w:rPr>
          <w:color w:val="000000"/>
          <w:u w:color="000000"/>
        </w:rPr>
        <w:t>w formie dokumentu PT wraz ze wszystkimi wymaganymi przez dokument PT informacjami</w:t>
      </w:r>
      <w:r w:rsidR="00DE45CB">
        <w:rPr>
          <w:color w:val="000000"/>
          <w:u w:color="000000"/>
        </w:rPr>
        <w:t>”</w:t>
      </w:r>
      <w:r w:rsidR="00C00777">
        <w:rPr>
          <w:color w:val="000000"/>
          <w:u w:color="000000"/>
        </w:rPr>
        <w:t>.</w:t>
      </w:r>
    </w:p>
    <w:p w14:paraId="2B8063D8" w14:textId="25DD4853" w:rsidR="00283640" w:rsidRPr="00A0405F" w:rsidRDefault="00283640" w:rsidP="00A0405F">
      <w:pPr>
        <w:pStyle w:val="Akapitzlist"/>
        <w:keepLines/>
        <w:numPr>
          <w:ilvl w:val="0"/>
          <w:numId w:val="1"/>
        </w:numPr>
        <w:spacing w:before="60" w:after="60" w:line="276" w:lineRule="auto"/>
        <w:jc w:val="both"/>
        <w:rPr>
          <w:color w:val="000000"/>
          <w:u w:color="000000"/>
        </w:rPr>
      </w:pPr>
      <w:r w:rsidRPr="00283640">
        <w:rPr>
          <w:color w:val="000000"/>
          <w:u w:color="000000"/>
        </w:rPr>
        <w:lastRenderedPageBreak/>
        <w:t xml:space="preserve">§ </w:t>
      </w:r>
      <w:r>
        <w:rPr>
          <w:color w:val="000000"/>
          <w:u w:color="000000"/>
        </w:rPr>
        <w:t>10</w:t>
      </w:r>
      <w:r w:rsidRPr="00283640">
        <w:rPr>
          <w:color w:val="000000"/>
          <w:u w:color="000000"/>
        </w:rPr>
        <w:t xml:space="preserve"> ust. </w:t>
      </w:r>
      <w:r>
        <w:rPr>
          <w:color w:val="000000"/>
          <w:u w:color="000000"/>
        </w:rPr>
        <w:t>3</w:t>
      </w:r>
      <w:r w:rsidRPr="00283640">
        <w:rPr>
          <w:color w:val="000000"/>
          <w:u w:color="000000"/>
        </w:rPr>
        <w:t xml:space="preserve"> przyjmuje brzmienie:</w:t>
      </w:r>
      <w:r>
        <w:rPr>
          <w:color w:val="000000"/>
          <w:u w:color="000000"/>
        </w:rPr>
        <w:t xml:space="preserve"> </w:t>
      </w:r>
      <w:r w:rsidR="003769B6">
        <w:rPr>
          <w:color w:val="000000"/>
          <w:u w:color="000000"/>
        </w:rPr>
        <w:t>„</w:t>
      </w:r>
      <w:r>
        <w:rPr>
          <w:color w:val="000000"/>
          <w:u w:color="000000"/>
        </w:rPr>
        <w:t xml:space="preserve">3. </w:t>
      </w:r>
      <w:r w:rsidRPr="00283640">
        <w:rPr>
          <w:color w:val="000000"/>
          <w:u w:color="000000"/>
        </w:rPr>
        <w:t xml:space="preserve">Niniejsze porozumienie obowiązuje do dnia </w:t>
      </w:r>
      <w:r w:rsidRPr="00283640">
        <w:rPr>
          <w:b/>
          <w:bCs/>
          <w:color w:val="000000"/>
          <w:u w:color="000000"/>
        </w:rPr>
        <w:t>31.12.2027 r.</w:t>
      </w:r>
      <w:r w:rsidRPr="00283640">
        <w:rPr>
          <w:color w:val="000000"/>
          <w:u w:color="000000"/>
        </w:rPr>
        <w:t xml:space="preserve"> z wyłączeniem zapisów </w:t>
      </w:r>
      <w:r>
        <w:rPr>
          <w:color w:val="000000"/>
          <w:u w:color="000000"/>
        </w:rPr>
        <w:br/>
      </w:r>
      <w:r w:rsidRPr="00283640">
        <w:rPr>
          <w:color w:val="000000"/>
          <w:u w:color="000000"/>
        </w:rPr>
        <w:t>§ 3 ust. 1 oraz § 4 które są dla Stron niniejszego porozumienia wiążące do momentu uregulowania wszystkich zobowiązań wynikających z wydanych decyzji ustalających wysokość odszkodowania, w zakresie pasa drogowego drogi wojewódzkiej nr 796</w:t>
      </w:r>
      <w:r>
        <w:rPr>
          <w:color w:val="000000"/>
          <w:u w:color="000000"/>
        </w:rPr>
        <w:t>”</w:t>
      </w:r>
      <w:r w:rsidR="003769B6">
        <w:rPr>
          <w:color w:val="000000"/>
          <w:u w:color="000000"/>
        </w:rPr>
        <w:t>.</w:t>
      </w:r>
    </w:p>
    <w:p w14:paraId="362354DD" w14:textId="0EE74BD7" w:rsidR="00D3158C" w:rsidRPr="00DE45CB" w:rsidRDefault="00D3158C" w:rsidP="00DE45CB">
      <w:pPr>
        <w:pStyle w:val="Akapitzlist"/>
        <w:keepLines/>
        <w:numPr>
          <w:ilvl w:val="0"/>
          <w:numId w:val="1"/>
        </w:numPr>
        <w:spacing w:before="60" w:after="60" w:line="276" w:lineRule="auto"/>
        <w:jc w:val="both"/>
        <w:rPr>
          <w:color w:val="000000"/>
          <w:u w:color="000000"/>
        </w:rPr>
      </w:pPr>
      <w:r w:rsidRPr="00DE45CB">
        <w:rPr>
          <w:color w:val="000000"/>
          <w:u w:color="000000"/>
        </w:rPr>
        <w:t>Załącznik nr 2 do Porozumienia otrzymuje brzmienie określone w załączniku do niniejszego aneksu.</w:t>
      </w:r>
      <w:r w:rsidR="00B331FA">
        <w:rPr>
          <w:color w:val="000000"/>
          <w:u w:color="000000"/>
        </w:rPr>
        <w:t xml:space="preserve"> </w:t>
      </w:r>
    </w:p>
    <w:p w14:paraId="77E56367" w14:textId="77777777" w:rsidR="00D3158C" w:rsidRDefault="00D3158C" w:rsidP="003B6D53">
      <w:pPr>
        <w:keepLines/>
        <w:spacing w:before="60" w:after="60" w:line="276" w:lineRule="auto"/>
        <w:jc w:val="both"/>
        <w:rPr>
          <w:color w:val="000000"/>
          <w:u w:color="000000"/>
        </w:rPr>
      </w:pPr>
    </w:p>
    <w:p w14:paraId="12A845DE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2. </w:t>
      </w:r>
    </w:p>
    <w:p w14:paraId="12A845DF" w14:textId="77777777" w:rsidR="00A77B3E" w:rsidRDefault="00620940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Aneks wchodzi w życie z dniem podpisania przez obydwie strony.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12A845E0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3. </w:t>
      </w:r>
    </w:p>
    <w:p w14:paraId="12A845E1" w14:textId="77777777" w:rsidR="00A77B3E" w:rsidRDefault="00620940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Pozostałe zapisy porozumienia pozostają bez zmian.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12A845E2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4. </w:t>
      </w:r>
    </w:p>
    <w:p w14:paraId="223D3AC7" w14:textId="77777777" w:rsidR="00DE45CB" w:rsidRDefault="00620940" w:rsidP="00DE45CB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Aneks podlega ogłoszeniu w Dzienniku Urzędowym Województwa Śląskiego.</w:t>
      </w:r>
    </w:p>
    <w:p w14:paraId="12A845E4" w14:textId="2204A495" w:rsidR="00E103FA" w:rsidRDefault="00620940" w:rsidP="00DE45CB">
      <w:pPr>
        <w:spacing w:before="240" w:after="240" w:line="276" w:lineRule="auto"/>
        <w:jc w:val="center"/>
      </w:pPr>
      <w:r>
        <w:rPr>
          <w:b/>
        </w:rPr>
        <w:t>§ 5.</w:t>
      </w:r>
    </w:p>
    <w:p w14:paraId="12A845E5" w14:textId="77777777" w:rsidR="00A77B3E" w:rsidRDefault="00620940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Niniejszy Aneks sporządzono w dwóch jednobrzmiących egzemplarzach, po jednym dla każdej ze stron.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br/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1"/>
        <w:gridCol w:w="5231"/>
      </w:tblGrid>
      <w:tr w:rsidR="00E103FA" w14:paraId="12A845E8" w14:textId="77777777"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E6" w14:textId="77777777" w:rsidR="00A77B3E" w:rsidRDefault="0062094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Województwo Śląskie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E7" w14:textId="77777777" w:rsidR="00A77B3E" w:rsidRDefault="00620940" w:rsidP="00B8716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 xml:space="preserve">Gmina </w:t>
            </w:r>
            <w:r w:rsidR="00B87163">
              <w:rPr>
                <w:b/>
              </w:rPr>
              <w:t>Zawiercie</w:t>
            </w:r>
          </w:p>
        </w:tc>
      </w:tr>
    </w:tbl>
    <w:p w14:paraId="12A845E9" w14:textId="77777777" w:rsidR="00A77B3E" w:rsidRDefault="00620940">
      <w:pPr>
        <w:keepNext/>
        <w:keepLines/>
        <w:rPr>
          <w:color w:val="000000"/>
          <w:u w:color="000000"/>
        </w:rPr>
      </w:pPr>
      <w:r>
        <w:rPr>
          <w:color w:val="000000"/>
          <w:u w:color="000000"/>
        </w:rPr>
        <w:t> </w:t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color w:val="000000"/>
          <w:u w:color="000000"/>
        </w:rPr>
        <w:t>                         </w:t>
      </w:r>
    </w:p>
    <w:p w14:paraId="12A845EA" w14:textId="77777777" w:rsidR="00A77B3E" w:rsidRDefault="00A77B3E">
      <w:pPr>
        <w:keepNext/>
        <w:keepLines/>
        <w:rPr>
          <w:color w:val="000000"/>
          <w:u w:color="000000"/>
        </w:rPr>
      </w:pPr>
    </w:p>
    <w:p w14:paraId="12A845EB" w14:textId="77777777" w:rsidR="00A77B3E" w:rsidRDefault="00620940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103FA" w14:paraId="12A845EF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A845EC" w14:textId="77777777" w:rsidR="00E103FA" w:rsidRDefault="00620940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t>Grzegorz Boski</w:t>
            </w:r>
          </w:p>
          <w:p w14:paraId="12A845ED" w14:textId="7F163E59" w:rsidR="00E103FA" w:rsidRDefault="00620940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</w:r>
            <w:r>
              <w:rPr>
                <w:b/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B331FA">
              <w:t>Joanna 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A845EE" w14:textId="77777777" w:rsidR="00E103FA" w:rsidRDefault="00B87163" w:rsidP="00B87163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PREZYDENT MIASTA</w:t>
            </w:r>
            <w:r w:rsidR="00620940">
              <w:rPr>
                <w:color w:val="000000"/>
                <w:szCs w:val="22"/>
              </w:rPr>
              <w:br/>
            </w:r>
            <w:r w:rsidR="00620940">
              <w:rPr>
                <w:color w:val="000000"/>
                <w:szCs w:val="22"/>
              </w:rPr>
              <w:br/>
            </w:r>
            <w:r w:rsidR="00620940">
              <w:rPr>
                <w:color w:val="000000"/>
                <w:szCs w:val="22"/>
              </w:rPr>
              <w:br/>
            </w:r>
            <w:r>
              <w:t xml:space="preserve">Anna </w:t>
            </w:r>
            <w:proofErr w:type="spellStart"/>
            <w:r>
              <w:t>Nemś</w:t>
            </w:r>
            <w:proofErr w:type="spellEnd"/>
          </w:p>
        </w:tc>
      </w:tr>
    </w:tbl>
    <w:p w14:paraId="12A845F0" w14:textId="0315F53A" w:rsidR="007C2E40" w:rsidRDefault="007C2E40">
      <w:pPr>
        <w:keepNext/>
        <w:rPr>
          <w:color w:val="000000"/>
          <w:u w:color="000000"/>
        </w:rPr>
      </w:pPr>
    </w:p>
    <w:p w14:paraId="7C6D70C8" w14:textId="77777777" w:rsidR="007C2E40" w:rsidRDefault="007C2E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</w:p>
    <w:p w14:paraId="24117C96" w14:textId="1A445B96" w:rsidR="00FC7BC4" w:rsidRPr="00FC7BC4" w:rsidRDefault="00FC7BC4" w:rsidP="00FC7BC4">
      <w:pPr>
        <w:rPr>
          <w:rFonts w:eastAsia="Times New Roman" w:cs="Times New Roman"/>
          <w:i/>
          <w:color w:val="000000"/>
          <w:szCs w:val="20"/>
          <w:shd w:val="clear" w:color="auto" w:fill="FFFFFF"/>
          <w:lang w:val="x-none" w:eastAsia="en-US" w:bidi="ar-SA"/>
        </w:rPr>
      </w:pPr>
      <w:r w:rsidRPr="004803E6">
        <w:rPr>
          <w:rFonts w:eastAsia="Times New Roman" w:cs="Times New Roman"/>
          <w:i/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Załącznik do aneksu nr </w:t>
      </w:r>
      <w:r w:rsidR="00285760">
        <w:rPr>
          <w:rFonts w:eastAsia="Times New Roman" w:cs="Times New Roman"/>
          <w:i/>
          <w:color w:val="000000"/>
          <w:szCs w:val="20"/>
          <w:shd w:val="clear" w:color="auto" w:fill="FFFFFF"/>
          <w:lang w:val="x-none" w:eastAsia="en-US" w:bidi="ar-SA"/>
        </w:rPr>
        <w:t>1</w:t>
      </w:r>
      <w:r w:rsidRPr="004803E6">
        <w:rPr>
          <w:rFonts w:eastAsia="Times New Roman" w:cs="Times New Roman"/>
          <w:i/>
          <w:color w:val="000000"/>
          <w:szCs w:val="20"/>
          <w:shd w:val="clear" w:color="auto" w:fill="FFFFFF"/>
          <w:lang w:val="x-none" w:eastAsia="en-US" w:bidi="ar-SA"/>
        </w:rPr>
        <w:t xml:space="preserve"> do porozumienia nr </w:t>
      </w:r>
      <w:r w:rsidR="000E36E0" w:rsidRPr="000E36E0">
        <w:rPr>
          <w:rFonts w:eastAsia="Times New Roman" w:cs="Times New Roman"/>
          <w:i/>
          <w:color w:val="000000"/>
          <w:szCs w:val="20"/>
          <w:shd w:val="clear" w:color="auto" w:fill="FFFFFF"/>
          <w:lang w:val="x-none" w:eastAsia="en-US" w:bidi="ar-SA"/>
        </w:rPr>
        <w:t>85/DD/2024 z dnia 26.06.2024 r.</w:t>
      </w:r>
    </w:p>
    <w:p w14:paraId="0D8CAA23" w14:textId="6D3BA40D" w:rsidR="007C2E40" w:rsidRPr="00E05036" w:rsidRDefault="007C2E40" w:rsidP="007C2E40">
      <w:pPr>
        <w:rPr>
          <w:rFonts w:eastAsia="Times New Roman" w:cs="Times New Roman"/>
          <w:b/>
          <w:szCs w:val="20"/>
          <w:shd w:val="clear" w:color="auto" w:fill="FFFFFF"/>
          <w:lang w:val="x-none" w:eastAsia="en-US" w:bidi="ar-SA"/>
        </w:rPr>
      </w:pPr>
      <w:r w:rsidRPr="00E05036">
        <w:rPr>
          <w:rFonts w:eastAsia="Times New Roman" w:cs="Times New Roman"/>
          <w:i/>
          <w:szCs w:val="20"/>
          <w:shd w:val="clear" w:color="auto" w:fill="FFFFFF"/>
          <w:lang w:val="x-none" w:eastAsia="en-US" w:bidi="ar-SA"/>
        </w:rPr>
        <w:t xml:space="preserve">Załącznik nr </w:t>
      </w:r>
      <w:r w:rsidRPr="00E05036">
        <w:rPr>
          <w:rFonts w:eastAsia="Times New Roman" w:cs="Times New Roman"/>
          <w:i/>
          <w:szCs w:val="20"/>
          <w:shd w:val="clear" w:color="auto" w:fill="FFFFFF"/>
        </w:rPr>
        <w:t>2</w:t>
      </w:r>
      <w:r w:rsidRPr="00E05036">
        <w:rPr>
          <w:rFonts w:eastAsia="Times New Roman" w:cs="Times New Roman"/>
          <w:i/>
          <w:szCs w:val="20"/>
          <w:shd w:val="clear" w:color="auto" w:fill="FFFFFF"/>
          <w:lang w:val="x-none" w:eastAsia="en-US" w:bidi="ar-SA"/>
        </w:rPr>
        <w:t xml:space="preserve"> do porozumienia</w:t>
      </w:r>
    </w:p>
    <w:tbl>
      <w:tblPr>
        <w:tblW w:w="93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421"/>
        <w:gridCol w:w="258"/>
        <w:gridCol w:w="3328"/>
        <w:gridCol w:w="258"/>
        <w:gridCol w:w="1095"/>
        <w:gridCol w:w="75"/>
        <w:gridCol w:w="64"/>
        <w:gridCol w:w="609"/>
        <w:gridCol w:w="137"/>
        <w:gridCol w:w="45"/>
        <w:gridCol w:w="1334"/>
      </w:tblGrid>
      <w:tr w:rsidR="007C2E40" w:rsidRPr="00E05036" w14:paraId="7035EDEA" w14:textId="77777777" w:rsidTr="007E6D99">
        <w:trPr>
          <w:trHeight w:val="780"/>
          <w:jc w:val="center"/>
        </w:trPr>
        <w:tc>
          <w:tcPr>
            <w:tcW w:w="93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7C679" w14:textId="59CF910D" w:rsidR="007C2E40" w:rsidRPr="00E05036" w:rsidRDefault="007C2E40" w:rsidP="007E6D99">
            <w:pPr>
              <w:keepNext/>
              <w:spacing w:after="120" w:line="276" w:lineRule="auto"/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 xml:space="preserve">RAPORT ZAKOŃCZENIA 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br/>
            </w:r>
            <w:r>
              <w:rPr>
                <w:rFonts w:eastAsia="Times New Roman" w:cs="Times New Roman"/>
                <w:szCs w:val="20"/>
                <w:shd w:val="clear" w:color="auto" w:fill="FFFFFF"/>
              </w:rPr>
              <w:t>P</w:t>
            </w:r>
            <w:r w:rsidRPr="00710966">
              <w:rPr>
                <w:rFonts w:eastAsia="Times New Roman" w:cs="Times New Roman"/>
                <w:szCs w:val="20"/>
                <w:shd w:val="clear" w:color="auto" w:fill="FFFFFF"/>
              </w:rPr>
              <w:t>rzebudow</w:t>
            </w:r>
            <w:r>
              <w:rPr>
                <w:rFonts w:eastAsia="Times New Roman" w:cs="Times New Roman"/>
                <w:szCs w:val="20"/>
                <w:shd w:val="clear" w:color="auto" w:fill="FFFFFF"/>
              </w:rPr>
              <w:t xml:space="preserve">a </w:t>
            </w:r>
            <w:r w:rsidR="00525087" w:rsidRPr="00525087">
              <w:rPr>
                <w:rFonts w:eastAsia="Times New Roman" w:cs="Times New Roman"/>
                <w:szCs w:val="20"/>
                <w:shd w:val="clear" w:color="auto" w:fill="FFFFFF"/>
              </w:rPr>
              <w:t xml:space="preserve">skrzyżowania ul. Zajazdy z drogą wojewódzką nr 796 (ul. Obrońców Poczty Gdańskiej) </w:t>
            </w:r>
            <w:r w:rsidR="00525087" w:rsidRPr="00525087">
              <w:rPr>
                <w:rFonts w:eastAsia="Times New Roman" w:cs="Times New Roman"/>
                <w:szCs w:val="20"/>
                <w:shd w:val="clear" w:color="auto" w:fill="FFFFFF"/>
              </w:rPr>
              <w:br/>
              <w:t>w Zawierciu</w:t>
            </w:r>
          </w:p>
        </w:tc>
      </w:tr>
      <w:tr w:rsidR="007C2E40" w:rsidRPr="00E05036" w14:paraId="07BDF16F" w14:textId="77777777" w:rsidTr="007E6D99">
        <w:trPr>
          <w:trHeight w:val="377"/>
          <w:jc w:val="center"/>
        </w:trPr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521AB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Podpisany w dniu</w:t>
            </w: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97A1B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21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E479C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Katowicach</w:t>
            </w:r>
          </w:p>
        </w:tc>
      </w:tr>
      <w:tr w:rsidR="007C2E40" w:rsidRPr="00E05036" w14:paraId="2C46B8D2" w14:textId="77777777" w:rsidTr="007E6D99">
        <w:trPr>
          <w:trHeight w:val="379"/>
          <w:jc w:val="center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3E6EC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1.</w:t>
            </w:r>
          </w:p>
        </w:tc>
        <w:tc>
          <w:tcPr>
            <w:tcW w:w="8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EBD07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 xml:space="preserve">Realizacja 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 xml:space="preserve">zadania 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oparciu o</w:t>
            </w:r>
          </w:p>
        </w:tc>
      </w:tr>
      <w:tr w:rsidR="007C2E40" w:rsidRPr="00E05036" w14:paraId="48F3BE3B" w14:textId="77777777" w:rsidTr="007E6D99">
        <w:trPr>
          <w:trHeight w:val="554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D0CC2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F385B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nr (sygnatura)</w:t>
            </w:r>
          </w:p>
        </w:tc>
        <w:tc>
          <w:tcPr>
            <w:tcW w:w="3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1D8A5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106C3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 xml:space="preserve">z dnia </w:t>
            </w:r>
          </w:p>
        </w:tc>
        <w:tc>
          <w:tcPr>
            <w:tcW w:w="1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D31FE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7C2E40" w:rsidRPr="00E05036" w14:paraId="5DC9646D" w14:textId="77777777" w:rsidTr="007E6D99">
        <w:trPr>
          <w:trHeight w:val="521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5B8EC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40742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sprawie</w:t>
            </w:r>
          </w:p>
        </w:tc>
        <w:tc>
          <w:tcPr>
            <w:tcW w:w="71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73A6E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7C2E40" w:rsidRPr="00E05036" w14:paraId="7967D6FF" w14:textId="77777777" w:rsidTr="007E6D99">
        <w:trPr>
          <w:trHeight w:val="456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E9AF8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2.</w:t>
            </w:r>
          </w:p>
        </w:tc>
        <w:tc>
          <w:tcPr>
            <w:tcW w:w="6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BC8C0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Odbiór techniczny wykonania robót budowlanych zgodnie z dokumentacją techniczną</w:t>
            </w:r>
          </w:p>
        </w:tc>
        <w:tc>
          <w:tcPr>
            <w:tcW w:w="8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1517B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dniu</w:t>
            </w: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FAC75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7C2E40" w:rsidRPr="00E05036" w14:paraId="7A3A9F72" w14:textId="77777777" w:rsidTr="007E6D99">
        <w:trPr>
          <w:trHeight w:val="521"/>
          <w:jc w:val="center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FF451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3.</w:t>
            </w:r>
          </w:p>
        </w:tc>
        <w:tc>
          <w:tcPr>
            <w:tcW w:w="8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C8EAF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 xml:space="preserve">Zatwierdzenie przez Marszałka 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Województwa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 xml:space="preserve"> Śl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ąskiego</w:t>
            </w: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 xml:space="preserve"> projektu stałej organizacji ruchu </w:t>
            </w:r>
          </w:p>
        </w:tc>
      </w:tr>
      <w:tr w:rsidR="007C2E40" w:rsidRPr="00E05036" w14:paraId="5621964B" w14:textId="77777777" w:rsidTr="007E6D99">
        <w:trPr>
          <w:trHeight w:val="521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3CA62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7CFB8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pismem nr</w:t>
            </w:r>
          </w:p>
        </w:tc>
        <w:tc>
          <w:tcPr>
            <w:tcW w:w="3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88F92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8CA0D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z dnia</w:t>
            </w:r>
          </w:p>
        </w:tc>
        <w:tc>
          <w:tcPr>
            <w:tcW w:w="1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C31DD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7C2E40" w:rsidRPr="00E05036" w14:paraId="52E7467F" w14:textId="77777777" w:rsidTr="007E6D99">
        <w:trPr>
          <w:trHeight w:val="521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F9F20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85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86D55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Kontrola wykonania zadań technicznych wynikających z realizacji projektu stałej organizacji ruchu - protokół kontroli bez uwag</w:t>
            </w:r>
          </w:p>
        </w:tc>
      </w:tr>
      <w:tr w:rsidR="007C2E40" w:rsidRPr="00E05036" w14:paraId="2E6B400B" w14:textId="77777777" w:rsidTr="007E6D99">
        <w:trPr>
          <w:trHeight w:val="521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85034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99B1B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z dnia</w:t>
            </w:r>
          </w:p>
        </w:tc>
        <w:tc>
          <w:tcPr>
            <w:tcW w:w="3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027D5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50C17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nr sprawy</w:t>
            </w:r>
          </w:p>
        </w:tc>
        <w:tc>
          <w:tcPr>
            <w:tcW w:w="22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B5FC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7C2E40" w:rsidRPr="00E05036" w14:paraId="14E11B41" w14:textId="77777777" w:rsidTr="007E6D99">
        <w:trPr>
          <w:trHeight w:val="666"/>
          <w:jc w:val="center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4A203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4.</w:t>
            </w:r>
          </w:p>
        </w:tc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839E2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Realizacja inwestycji</w:t>
            </w:r>
          </w:p>
          <w:p w14:paraId="57E1896A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 w:val="16"/>
                <w:szCs w:val="20"/>
                <w:shd w:val="clear" w:color="auto" w:fill="FFFFFF"/>
              </w:rPr>
            </w:pPr>
            <w:r w:rsidRPr="00E05036">
              <w:rPr>
                <w:rFonts w:eastAsia="Times New Roman" w:cs="Times New Roman"/>
                <w:sz w:val="16"/>
                <w:szCs w:val="20"/>
                <w:shd w:val="clear" w:color="auto" w:fill="FFFFFF"/>
              </w:rPr>
              <w:t>(w istniejącym pasie drogowym/ poza istniejącym pasem drogowym)</w:t>
            </w:r>
          </w:p>
          <w:p w14:paraId="02617A28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 w:val="16"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8116B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7C2E40" w:rsidRPr="00E05036" w14:paraId="0C6A195D" w14:textId="77777777" w:rsidTr="007E6D99">
        <w:trPr>
          <w:trHeight w:val="666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F4DE1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B6C3C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</w:rPr>
              <w:t>Oznaczenie nieruchomości, której część została zajęta pasem drogowym drogi wojewódzkiej i winna stać się własnością Województwa Śląskiego</w:t>
            </w:r>
          </w:p>
        </w:tc>
        <w:tc>
          <w:tcPr>
            <w:tcW w:w="3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3F5D0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7C2E40" w:rsidRPr="00E05036" w14:paraId="469016E9" w14:textId="77777777" w:rsidTr="007E6D99">
        <w:trPr>
          <w:jc w:val="center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BAE5E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5.</w:t>
            </w:r>
          </w:p>
        </w:tc>
        <w:tc>
          <w:tcPr>
            <w:tcW w:w="8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D4516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Zakres rzeczowy budowy (pas drogowy drogi wojewódzkiej) podlegający przekazaniu</w:t>
            </w:r>
          </w:p>
        </w:tc>
      </w:tr>
      <w:tr w:rsidR="007C2E40" w:rsidRPr="00E05036" w14:paraId="779A6266" w14:textId="77777777" w:rsidTr="007E6D99">
        <w:trPr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BD225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5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9A5B1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Element</w:t>
            </w:r>
          </w:p>
        </w:tc>
        <w:tc>
          <w:tcPr>
            <w:tcW w:w="3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63F63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 xml:space="preserve">Charakterystyka </w:t>
            </w:r>
          </w:p>
        </w:tc>
      </w:tr>
      <w:tr w:rsidR="007C2E40" w:rsidRPr="00E05036" w14:paraId="4D7A7260" w14:textId="77777777" w:rsidTr="00FC7BC4">
        <w:trPr>
          <w:trHeight w:val="1368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DCE0D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5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6B140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AA6B6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7C2E40" w:rsidRPr="00E05036" w14:paraId="218B184E" w14:textId="77777777" w:rsidTr="007E6D99">
        <w:trPr>
          <w:trHeight w:val="892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2BA0B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6.</w:t>
            </w:r>
          </w:p>
        </w:tc>
        <w:tc>
          <w:tcPr>
            <w:tcW w:w="64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82AC9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Przekazanie dokumentacji powykonawczej (w tym część geodezyjna oraz całość oznakowania) wersja drukowana i elektroniczna w formacie umożliwiającym edycję (np.: .</w:t>
            </w:r>
            <w:proofErr w:type="spellStart"/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dwg</w:t>
            </w:r>
            <w:proofErr w:type="spellEnd"/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 xml:space="preserve"> lub .</w:t>
            </w:r>
            <w:proofErr w:type="spellStart"/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dxf</w:t>
            </w:r>
            <w:proofErr w:type="spellEnd"/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) zorientowanym w układzie geodezyjnym 2000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E4559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dniu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7497D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7C2E40" w:rsidRPr="00E05036" w14:paraId="3DCDEC1E" w14:textId="77777777" w:rsidTr="007E6D99">
        <w:trPr>
          <w:trHeight w:val="407"/>
          <w:jc w:val="center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01E48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7.</w:t>
            </w:r>
          </w:p>
        </w:tc>
        <w:tc>
          <w:tcPr>
            <w:tcW w:w="64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6A7F9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Uprawnienia z tytułu gwarancji na wykonane roboty budowlane wygasają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699A6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dniu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17D3A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7C2E40" w:rsidRPr="00E05036" w14:paraId="5BF8B171" w14:textId="77777777" w:rsidTr="007E6D99">
        <w:trPr>
          <w:trHeight w:val="429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810C5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64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80F30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Uprawnienia z tytułu gwarancji na oznakowanie poziome wygasają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B7211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w dniu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3B08C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7C2E40" w:rsidRPr="00E05036" w14:paraId="2FA166FD" w14:textId="77777777" w:rsidTr="007E6D99">
        <w:trPr>
          <w:trHeight w:val="406"/>
          <w:jc w:val="center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C19EF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8.</w:t>
            </w:r>
          </w:p>
        </w:tc>
        <w:tc>
          <w:tcPr>
            <w:tcW w:w="8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BD684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  <w:t>Inne ustalenia</w:t>
            </w:r>
          </w:p>
        </w:tc>
      </w:tr>
      <w:tr w:rsidR="007C2E40" w:rsidRPr="00E05036" w14:paraId="10C477B0" w14:textId="77777777" w:rsidTr="00FC7BC4">
        <w:trPr>
          <w:trHeight w:val="1095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8B400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86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D86AE" w14:textId="77777777" w:rsidR="007C2E40" w:rsidRPr="00E05036" w:rsidRDefault="007C2E40" w:rsidP="007E6D99">
            <w:pPr>
              <w:jc w:val="left"/>
              <w:rPr>
                <w:rFonts w:eastAsia="Times New Roman" w:cs="Times New Roman"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7C2E40" w:rsidRPr="00E05036" w14:paraId="16298B27" w14:textId="77777777" w:rsidTr="007E6D99">
        <w:trPr>
          <w:jc w:val="center"/>
        </w:trPr>
        <w:tc>
          <w:tcPr>
            <w:tcW w:w="5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0506F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  <w:t>Zarząd Dróg Wojewódzkich w Katowicach</w:t>
            </w:r>
          </w:p>
        </w:tc>
        <w:tc>
          <w:tcPr>
            <w:tcW w:w="36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AA6B0" w14:textId="4E6B3CF9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  <w:r>
              <w:rPr>
                <w:rFonts w:eastAsia="Times New Roman" w:cs="Times New Roman"/>
                <w:b/>
                <w:szCs w:val="20"/>
                <w:shd w:val="clear" w:color="auto" w:fill="FFFFFF"/>
              </w:rPr>
              <w:t>Gmina</w:t>
            </w:r>
            <w:r w:rsidRPr="00E05036">
              <w:rPr>
                <w:rFonts w:eastAsia="Times New Roman" w:cs="Times New Roman"/>
                <w:b/>
                <w:szCs w:val="20"/>
                <w:shd w:val="clear" w:color="auto" w:fill="FFFFFF"/>
              </w:rPr>
              <w:t xml:space="preserve"> </w:t>
            </w:r>
            <w:r w:rsidR="00525087">
              <w:rPr>
                <w:rFonts w:eastAsia="Times New Roman" w:cs="Times New Roman"/>
                <w:b/>
                <w:szCs w:val="20"/>
                <w:shd w:val="clear" w:color="auto" w:fill="FFFFFF"/>
              </w:rPr>
              <w:t>Zawiercie</w:t>
            </w:r>
          </w:p>
        </w:tc>
      </w:tr>
      <w:tr w:rsidR="007C2E40" w:rsidRPr="00E05036" w14:paraId="6BC36EE5" w14:textId="77777777" w:rsidTr="007E6D99">
        <w:trPr>
          <w:trHeight w:val="948"/>
          <w:jc w:val="center"/>
        </w:trPr>
        <w:tc>
          <w:tcPr>
            <w:tcW w:w="5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C0925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  <w:p w14:paraId="7887B032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  <w:p w14:paraId="087F739D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6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314D8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Cs w:val="20"/>
                <w:shd w:val="clear" w:color="auto" w:fill="FFFFFF"/>
                <w:lang w:val="x-none" w:eastAsia="en-US" w:bidi="ar-SA"/>
              </w:rPr>
            </w:pPr>
          </w:p>
        </w:tc>
      </w:tr>
      <w:tr w:rsidR="007C2E40" w:rsidRPr="00E05036" w14:paraId="04E02CB9" w14:textId="77777777" w:rsidTr="007E6D99">
        <w:trPr>
          <w:jc w:val="center"/>
        </w:trPr>
        <w:tc>
          <w:tcPr>
            <w:tcW w:w="5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22B85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 w:val="18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i/>
                <w:sz w:val="18"/>
                <w:szCs w:val="20"/>
                <w:shd w:val="clear" w:color="auto" w:fill="FFFFFF"/>
                <w:lang w:val="x-none" w:eastAsia="en-US" w:bidi="ar-SA"/>
              </w:rPr>
              <w:t>(stanowisko, czytelny podpis, pieczątka)</w:t>
            </w:r>
          </w:p>
        </w:tc>
        <w:tc>
          <w:tcPr>
            <w:tcW w:w="36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C6F8B" w14:textId="77777777" w:rsidR="007C2E40" w:rsidRPr="00E05036" w:rsidRDefault="007C2E40" w:rsidP="007E6D99">
            <w:pPr>
              <w:jc w:val="center"/>
              <w:rPr>
                <w:rFonts w:eastAsia="Times New Roman" w:cs="Times New Roman"/>
                <w:b/>
                <w:sz w:val="18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i/>
                <w:sz w:val="18"/>
                <w:szCs w:val="20"/>
                <w:shd w:val="clear" w:color="auto" w:fill="FFFFFF"/>
                <w:lang w:val="x-none" w:eastAsia="en-US" w:bidi="ar-SA"/>
              </w:rPr>
              <w:t>(stanowisko, czytelny podpis, pieczątka)</w:t>
            </w:r>
          </w:p>
        </w:tc>
      </w:tr>
      <w:tr w:rsidR="007C2E40" w:rsidRPr="00E05036" w14:paraId="212355D6" w14:textId="77777777" w:rsidTr="007E6D99">
        <w:trPr>
          <w:trHeight w:val="120"/>
          <w:jc w:val="center"/>
        </w:trPr>
        <w:tc>
          <w:tcPr>
            <w:tcW w:w="93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06730" w14:textId="77777777" w:rsidR="007C2E40" w:rsidRPr="00E05036" w:rsidRDefault="007C2E40" w:rsidP="007E6D99">
            <w:pPr>
              <w:tabs>
                <w:tab w:val="left" w:pos="1440"/>
              </w:tabs>
              <w:ind w:left="5664" w:hanging="5664"/>
              <w:jc w:val="center"/>
              <w:rPr>
                <w:rFonts w:eastAsia="Times New Roman" w:cs="Times New Roman"/>
                <w:i/>
                <w:sz w:val="18"/>
                <w:szCs w:val="20"/>
                <w:shd w:val="clear" w:color="auto" w:fill="FFFFFF"/>
                <w:lang w:val="x-none" w:eastAsia="en-US" w:bidi="ar-SA"/>
              </w:rPr>
            </w:pPr>
            <w:r w:rsidRPr="00E05036">
              <w:rPr>
                <w:rFonts w:eastAsia="Times New Roman" w:cs="Times New Roman"/>
                <w:b/>
                <w:i/>
                <w:sz w:val="18"/>
                <w:szCs w:val="20"/>
                <w:shd w:val="clear" w:color="auto" w:fill="FFFFFF"/>
                <w:lang w:val="x-none" w:eastAsia="en-US" w:bidi="ar-SA"/>
              </w:rPr>
              <w:t>UWAGA</w:t>
            </w:r>
            <w:r w:rsidRPr="00E05036">
              <w:rPr>
                <w:rFonts w:eastAsia="Times New Roman" w:cs="Times New Roman"/>
                <w:i/>
                <w:sz w:val="18"/>
                <w:szCs w:val="20"/>
                <w:shd w:val="clear" w:color="auto" w:fill="FFFFFF"/>
                <w:lang w:val="x-none" w:eastAsia="en-US" w:bidi="ar-SA"/>
              </w:rPr>
              <w:t xml:space="preserve"> (Raport sporządzono w dwóch egzemplarzach, po jednym dla każdej ze stron)</w:t>
            </w:r>
          </w:p>
        </w:tc>
      </w:tr>
    </w:tbl>
    <w:p w14:paraId="57EB9091" w14:textId="19CC14C5" w:rsidR="00A77B3E" w:rsidRPr="00FC7BC4" w:rsidRDefault="007C2E40" w:rsidP="00FC7BC4">
      <w:pPr>
        <w:jc w:val="left"/>
        <w:rPr>
          <w:rFonts w:eastAsia="Times New Roman" w:cs="Times New Roman"/>
          <w:szCs w:val="20"/>
          <w:shd w:val="clear" w:color="auto" w:fill="FFFFFF"/>
          <w:lang w:val="x-none" w:eastAsia="en-US" w:bidi="ar-SA"/>
        </w:rPr>
      </w:pPr>
      <w:r w:rsidRPr="00E05036">
        <w:rPr>
          <w:rFonts w:eastAsia="Times New Roman" w:cs="Times New Roman"/>
          <w:szCs w:val="20"/>
          <w:shd w:val="clear" w:color="auto" w:fill="FFFFFF"/>
          <w:lang w:val="x-none" w:eastAsia="en-US" w:bidi="ar-SA"/>
        </w:rPr>
        <w:fldChar w:fldCharType="begin"/>
      </w:r>
      <w:r w:rsidRPr="00E05036">
        <w:rPr>
          <w:rFonts w:eastAsia="Times New Roman" w:cs="Times New Roman"/>
          <w:szCs w:val="20"/>
          <w:shd w:val="clear" w:color="auto" w:fill="FFFFFF"/>
          <w:lang w:val="x-none" w:eastAsia="en-US" w:bidi="ar-SA"/>
        </w:rPr>
        <w:fldChar w:fldCharType="end"/>
      </w:r>
    </w:p>
    <w:sectPr w:rsidR="00A77B3E" w:rsidRPr="00FC7BC4">
      <w:footerReference w:type="default" r:id="rId7"/>
      <w:endnotePr>
        <w:numFmt w:val="decimal"/>
      </w:endnotePr>
      <w:pgSz w:w="11906" w:h="16838"/>
      <w:pgMar w:top="850" w:right="737" w:bottom="1020" w:left="73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A39E7" w14:textId="77777777" w:rsidR="002D1FFA" w:rsidRDefault="002D1FFA">
      <w:r>
        <w:separator/>
      </w:r>
    </w:p>
  </w:endnote>
  <w:endnote w:type="continuationSeparator" w:id="0">
    <w:p w14:paraId="06ECB7A2" w14:textId="77777777" w:rsidR="002D1FFA" w:rsidRDefault="002D1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55"/>
      <w:gridCol w:w="3477"/>
    </w:tblGrid>
    <w:tr w:rsidR="00E103FA" w14:paraId="12A845F7" w14:textId="77777777">
      <w:tc>
        <w:tcPr>
          <w:tcW w:w="695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2A845F5" w14:textId="77777777" w:rsidR="00E103FA" w:rsidRDefault="00620940">
          <w:pPr>
            <w:jc w:val="left"/>
            <w:rPr>
              <w:sz w:val="18"/>
            </w:rPr>
          </w:pPr>
          <w:r>
            <w:rPr>
              <w:sz w:val="18"/>
            </w:rPr>
            <w:t>Id: 498A0774-2BF6-4E17-B6B9-4F2FB354C7CD. Projekt</w:t>
          </w:r>
        </w:p>
      </w:tc>
      <w:tc>
        <w:tcPr>
          <w:tcW w:w="3477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2A845F6" w14:textId="77777777" w:rsidR="00E103FA" w:rsidRDefault="00620940">
          <w:pPr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D525AA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12A845F8" w14:textId="77777777" w:rsidR="00E103FA" w:rsidRDefault="00E103F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E5899" w14:textId="77777777" w:rsidR="002D1FFA" w:rsidRDefault="002D1FFA">
      <w:r>
        <w:separator/>
      </w:r>
    </w:p>
  </w:footnote>
  <w:footnote w:type="continuationSeparator" w:id="0">
    <w:p w14:paraId="1C99D3C3" w14:textId="77777777" w:rsidR="002D1FFA" w:rsidRDefault="002D1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F2135"/>
    <w:multiLevelType w:val="hybridMultilevel"/>
    <w:tmpl w:val="318EA1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7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2C11"/>
    <w:rsid w:val="00045C3C"/>
    <w:rsid w:val="00091CF0"/>
    <w:rsid w:val="000C0B11"/>
    <w:rsid w:val="000E36E0"/>
    <w:rsid w:val="00141BCD"/>
    <w:rsid w:val="001439FD"/>
    <w:rsid w:val="001551A8"/>
    <w:rsid w:val="00155F6D"/>
    <w:rsid w:val="00173C7D"/>
    <w:rsid w:val="001B31A1"/>
    <w:rsid w:val="001C0337"/>
    <w:rsid w:val="001F77BB"/>
    <w:rsid w:val="00283640"/>
    <w:rsid w:val="00285760"/>
    <w:rsid w:val="00296308"/>
    <w:rsid w:val="002A6EBB"/>
    <w:rsid w:val="002D1FFA"/>
    <w:rsid w:val="00337794"/>
    <w:rsid w:val="00354409"/>
    <w:rsid w:val="003769B6"/>
    <w:rsid w:val="003B6D53"/>
    <w:rsid w:val="004562A9"/>
    <w:rsid w:val="0046695A"/>
    <w:rsid w:val="00484741"/>
    <w:rsid w:val="004E3299"/>
    <w:rsid w:val="004F6A40"/>
    <w:rsid w:val="00516B39"/>
    <w:rsid w:val="00525087"/>
    <w:rsid w:val="00587289"/>
    <w:rsid w:val="005A52DC"/>
    <w:rsid w:val="005B1DF0"/>
    <w:rsid w:val="005C714A"/>
    <w:rsid w:val="005D72FB"/>
    <w:rsid w:val="005E7006"/>
    <w:rsid w:val="00620940"/>
    <w:rsid w:val="006424C6"/>
    <w:rsid w:val="0066797A"/>
    <w:rsid w:val="0068369D"/>
    <w:rsid w:val="006C6153"/>
    <w:rsid w:val="0073186D"/>
    <w:rsid w:val="007501D4"/>
    <w:rsid w:val="007C2E40"/>
    <w:rsid w:val="007D63F8"/>
    <w:rsid w:val="00824F25"/>
    <w:rsid w:val="008425D8"/>
    <w:rsid w:val="00855B78"/>
    <w:rsid w:val="008723DA"/>
    <w:rsid w:val="00873E54"/>
    <w:rsid w:val="00887DF2"/>
    <w:rsid w:val="008C290B"/>
    <w:rsid w:val="00903038"/>
    <w:rsid w:val="00936A09"/>
    <w:rsid w:val="00967722"/>
    <w:rsid w:val="009A57F1"/>
    <w:rsid w:val="009E296C"/>
    <w:rsid w:val="00A0405F"/>
    <w:rsid w:val="00A04A54"/>
    <w:rsid w:val="00A66984"/>
    <w:rsid w:val="00A77B3E"/>
    <w:rsid w:val="00AD6CDC"/>
    <w:rsid w:val="00B331FA"/>
    <w:rsid w:val="00B70087"/>
    <w:rsid w:val="00B73CA2"/>
    <w:rsid w:val="00B87163"/>
    <w:rsid w:val="00C00777"/>
    <w:rsid w:val="00C31AC9"/>
    <w:rsid w:val="00C41883"/>
    <w:rsid w:val="00CA2A55"/>
    <w:rsid w:val="00CB4D4F"/>
    <w:rsid w:val="00CD21BD"/>
    <w:rsid w:val="00D3158C"/>
    <w:rsid w:val="00D525AA"/>
    <w:rsid w:val="00D52B01"/>
    <w:rsid w:val="00DB3FE0"/>
    <w:rsid w:val="00DD75C9"/>
    <w:rsid w:val="00DE45CB"/>
    <w:rsid w:val="00E103FA"/>
    <w:rsid w:val="00E31562"/>
    <w:rsid w:val="00E32CEF"/>
    <w:rsid w:val="00ED7327"/>
    <w:rsid w:val="00EF36E4"/>
    <w:rsid w:val="00F175EE"/>
    <w:rsid w:val="00F423D0"/>
    <w:rsid w:val="00FB737D"/>
    <w:rsid w:val="00FC7BC4"/>
    <w:rsid w:val="00FD3FDC"/>
    <w:rsid w:val="00FF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845C6"/>
  <w15:docId w15:val="{240B21FE-32BE-4D30-9229-4397DD790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right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9E29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E296C"/>
    <w:rPr>
      <w:rFonts w:ascii="Segoe UI" w:eastAsia="Arial Narrow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04A54"/>
    <w:pPr>
      <w:ind w:left="720"/>
      <w:contextualSpacing/>
    </w:pPr>
  </w:style>
  <w:style w:type="paragraph" w:styleId="Poprawka">
    <w:name w:val="Revision"/>
    <w:hidden/>
    <w:uiPriority w:val="99"/>
    <w:semiHidden/>
    <w:rsid w:val="00936A09"/>
    <w:rPr>
      <w:rFonts w:ascii="Arial Narrow" w:eastAsia="Arial Narrow" w:hAnsi="Arial Narrow" w:cs="Arial Narrow"/>
      <w:sz w:val="22"/>
      <w:szCs w:val="24"/>
    </w:rPr>
  </w:style>
  <w:style w:type="character" w:styleId="Odwoaniedokomentarza">
    <w:name w:val="annotation reference"/>
    <w:basedOn w:val="Domylnaczcionkaakapitu"/>
    <w:semiHidden/>
    <w:unhideWhenUsed/>
    <w:rsid w:val="001C0337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1C033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1C0337"/>
    <w:rPr>
      <w:rFonts w:ascii="Arial Narrow" w:eastAsia="Arial Narrow" w:hAnsi="Arial Narrow" w:cs="Arial Narrow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1C03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1C0337"/>
    <w:rPr>
      <w:rFonts w:ascii="Arial Narrow" w:eastAsia="Arial Narrow" w:hAnsi="Arial Narrow" w:cs="Arial Narro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714</Words>
  <Characters>4289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Aneks Nr 2</vt:lpstr>
      <vt:lpstr/>
    </vt:vector>
  </TitlesOfParts>
  <Company>Zarząd Województwa Śląskiego</Company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2</dc:title>
  <dc:subject>do Porozumienia nr 4/KT/2021 z^dnia 29.12.2020^r. ustalającego zasady przygotowania realizacji i^finansowania budowy skrzyżowania drogi wojewódzkiej nr 907 z nowym odcinkiem ul. Leśnej w Boronowie
na podstawie art. 25 ust. 2 ustawy z dnia 21 marca 1985 r. o drogach publicznych.
zawarty pomiędzy:</dc:subject>
  <dc:creator>czerneki</dc:creator>
  <cp:lastModifiedBy>Matuszczyk Marek</cp:lastModifiedBy>
  <cp:revision>4</cp:revision>
  <dcterms:created xsi:type="dcterms:W3CDTF">2026-06-19T08:46:00Z</dcterms:created>
  <dcterms:modified xsi:type="dcterms:W3CDTF">2026-07-08T11:48:00Z</dcterms:modified>
  <cp:category>Akt prawny</cp:category>
</cp:coreProperties>
</file>