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065769FE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42B2C">
        <w:rPr>
          <w:color w:val="000000" w:themeColor="text1"/>
        </w:rPr>
        <w:t>1454/176/VII/2026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3B9C977E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42B2C">
        <w:rPr>
          <w:color w:val="000000" w:themeColor="text1"/>
        </w:rPr>
        <w:t>09.07.2026 r.</w:t>
      </w:r>
    </w:p>
    <w:p w14:paraId="0F47754E" w14:textId="77777777" w:rsidR="00310921" w:rsidRPr="00906273" w:rsidRDefault="00310921" w:rsidP="00310921">
      <w:pPr>
        <w:pStyle w:val="Tre0"/>
      </w:pPr>
    </w:p>
    <w:p w14:paraId="436BE61F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23174A9C" w14:textId="66BB8EB1" w:rsidR="00CC2DE3" w:rsidRDefault="009B00D2" w:rsidP="00CC2DE3">
      <w:pPr>
        <w:pStyle w:val="TreBold"/>
      </w:pPr>
      <w:r>
        <w:t>zawarcia</w:t>
      </w:r>
      <w:r w:rsidRPr="009B00D2">
        <w:t xml:space="preserve"> porozumienia pomiędzy </w:t>
      </w:r>
      <w:bookmarkStart w:id="0" w:name="_Hlk231385407"/>
      <w:r w:rsidR="006E3C91">
        <w:t xml:space="preserve">Beskidzkim Zespołem Leczniczo-Rehabilitacyjnym Szpital Opieki Długoterminowej w Jaworzu </w:t>
      </w:r>
      <w:bookmarkEnd w:id="0"/>
      <w:r w:rsidRPr="009B00D2">
        <w:t>a</w:t>
      </w:r>
      <w:r>
        <w:t> </w:t>
      </w:r>
      <w:r w:rsidRPr="009B00D2">
        <w:t xml:space="preserve">Województwem Śląskim </w:t>
      </w:r>
    </w:p>
    <w:p w14:paraId="6CCE48C1" w14:textId="77777777" w:rsidR="009B00D2" w:rsidRPr="00906273" w:rsidRDefault="009B00D2" w:rsidP="00CC2DE3">
      <w:pPr>
        <w:pStyle w:val="TreBold"/>
      </w:pPr>
    </w:p>
    <w:p w14:paraId="22C5532C" w14:textId="0614CAFA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9B00D2" w:rsidRPr="009B00D2">
        <w:rPr>
          <w:rFonts w:cs="Arial"/>
        </w:rPr>
        <w:t xml:space="preserve">14 ust. 1 pkt. 2 i </w:t>
      </w:r>
      <w:r w:rsidR="00F77EB2">
        <w:rPr>
          <w:rFonts w:cs="Arial"/>
        </w:rPr>
        <w:t>14</w:t>
      </w:r>
      <w:r w:rsidR="009B00D2" w:rsidRPr="009B00D2">
        <w:rPr>
          <w:rFonts w:cs="Arial"/>
        </w:rPr>
        <w:t xml:space="preserve"> i art. 41 ust.1 ustawy z dnia 5 czerwca 1998 r. o samorządzie województwa (t.j. Dz.U. z 202</w:t>
      </w:r>
      <w:r w:rsidR="006061D5">
        <w:rPr>
          <w:rFonts w:cs="Arial"/>
        </w:rPr>
        <w:t>6</w:t>
      </w:r>
      <w:r w:rsidR="009B00D2" w:rsidRPr="009B00D2">
        <w:rPr>
          <w:rFonts w:cs="Arial"/>
        </w:rPr>
        <w:t xml:space="preserve"> r. poz. </w:t>
      </w:r>
      <w:r w:rsidR="0046679C">
        <w:rPr>
          <w:rFonts w:cs="Arial"/>
        </w:rPr>
        <w:t>720</w:t>
      </w:r>
      <w:r w:rsidR="009B00D2" w:rsidRPr="009B00D2">
        <w:rPr>
          <w:rFonts w:cs="Arial"/>
        </w:rPr>
        <w:t xml:space="preserve">), art. </w:t>
      </w:r>
      <w:r w:rsidR="000A1C2A">
        <w:rPr>
          <w:rFonts w:cs="Arial"/>
        </w:rPr>
        <w:t>48 i art. 260 § 1 ustawy z dnia 23 </w:t>
      </w:r>
      <w:r w:rsidR="009B00D2" w:rsidRPr="009B00D2">
        <w:rPr>
          <w:rFonts w:cs="Arial"/>
        </w:rPr>
        <w:t>kwietnia 1964</w:t>
      </w:r>
      <w:r w:rsidR="009B00D2">
        <w:rPr>
          <w:rFonts w:cs="Arial"/>
        </w:rPr>
        <w:t> </w:t>
      </w:r>
      <w:r w:rsidR="009B00D2" w:rsidRPr="009B00D2">
        <w:rPr>
          <w:rFonts w:cs="Arial"/>
        </w:rPr>
        <w:t>r. Kodeks cywilny (t.j. Dz. U. z</w:t>
      </w:r>
      <w:r w:rsidR="009B00D2">
        <w:rPr>
          <w:rFonts w:cs="Arial"/>
        </w:rPr>
        <w:t xml:space="preserve"> 2025 r. poz. 1071 z późn. zm.) oraz</w:t>
      </w:r>
      <w:r w:rsidR="009B00D2" w:rsidRPr="009B00D2">
        <w:rPr>
          <w:rFonts w:cs="Arial"/>
        </w:rPr>
        <w:t xml:space="preserve"> art. 54 ust. 1 ustawy o</w:t>
      </w:r>
      <w:r w:rsidR="009B00D2">
        <w:rPr>
          <w:rFonts w:cs="Arial"/>
        </w:rPr>
        <w:t> </w:t>
      </w:r>
      <w:r w:rsidR="009B00D2" w:rsidRPr="009B00D2">
        <w:rPr>
          <w:rFonts w:cs="Arial"/>
        </w:rPr>
        <w:t>działalności leczniczej (t.j. Dz. U. z 202</w:t>
      </w:r>
      <w:r w:rsidR="0005725E">
        <w:rPr>
          <w:rFonts w:cs="Arial"/>
        </w:rPr>
        <w:t>6</w:t>
      </w:r>
      <w:r w:rsidR="009B00D2" w:rsidRPr="009B00D2">
        <w:rPr>
          <w:rFonts w:cs="Arial"/>
        </w:rPr>
        <w:t xml:space="preserve"> r. poz. </w:t>
      </w:r>
      <w:r w:rsidR="0005725E">
        <w:rPr>
          <w:rFonts w:cs="Arial"/>
        </w:rPr>
        <w:t>156</w:t>
      </w:r>
      <w:r w:rsidR="009B00D2" w:rsidRPr="009B00D2">
        <w:rPr>
          <w:rFonts w:cs="Arial"/>
        </w:rPr>
        <w:t>).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3C29707" w:rsidR="00A14375" w:rsidRDefault="00A14375" w:rsidP="00B467A5">
      <w:pPr>
        <w:pStyle w:val="rodekTre13"/>
      </w:pPr>
      <w:r w:rsidRPr="00B467A5">
        <w:t>§ 1.</w:t>
      </w:r>
    </w:p>
    <w:p w14:paraId="3B28CE58" w14:textId="77777777" w:rsidR="00A611B9" w:rsidRPr="00A611B9" w:rsidRDefault="00A611B9" w:rsidP="00A611B9">
      <w:pPr>
        <w:pStyle w:val="TreBold"/>
      </w:pPr>
    </w:p>
    <w:p w14:paraId="128F9B98" w14:textId="622CF2E0" w:rsidR="006F6DF7" w:rsidRDefault="009B00D2" w:rsidP="006F6DF7">
      <w:pPr>
        <w:pStyle w:val="Tre134"/>
      </w:pPr>
      <w:r w:rsidRPr="009B00D2">
        <w:t xml:space="preserve">Wyraża się zgodę na zawarcie porozumienia pomiędzy </w:t>
      </w:r>
      <w:r w:rsidR="006E3C91" w:rsidRPr="006E3C91">
        <w:t xml:space="preserve">Beskidzkim Zespołem Leczniczo-Rehabilitacyjnym Szpital Opieki Długoterminowej w Jaworzu </w:t>
      </w:r>
      <w:r w:rsidRPr="009B00D2">
        <w:t xml:space="preserve">a Województwem Śląskim, w zakresie współpracy przy realizacji </w:t>
      </w:r>
      <w:r w:rsidR="00A611B9">
        <w:t>zadania</w:t>
      </w:r>
      <w:r w:rsidRPr="009B00D2">
        <w:t xml:space="preserve"> pn.</w:t>
      </w:r>
      <w:r>
        <w:t> </w:t>
      </w:r>
      <w:r w:rsidR="006E3C91" w:rsidRPr="006E3C91">
        <w:t>„Odbudowa rowu melioracyjnego wraz ze wzmocnieniem brzegów na terenie Beskidzkiego Zespołu Leczniczo-Rehabilitacyjnego Szpital Opieki Długoterminowej w Jaworzu ul. Słoneczna 83”</w:t>
      </w:r>
      <w:r w:rsidR="00541ABE">
        <w:t xml:space="preserve"> </w:t>
      </w:r>
      <w:r w:rsidR="00541ABE" w:rsidRPr="00541ABE">
        <w:t>oraz zadania pn.</w:t>
      </w:r>
      <w:r w:rsidR="006E3C91">
        <w:t xml:space="preserve"> </w:t>
      </w:r>
      <w:r w:rsidR="006E3C91" w:rsidRPr="006E3C91">
        <w:t>„Odbudowa systemu odprowadzania wód opadowych w budynku Oddziału leczniczo-rehabilitacyjnego dla dzieci i</w:t>
      </w:r>
      <w:r w:rsidR="0080363B">
        <w:t> </w:t>
      </w:r>
      <w:r w:rsidR="006E3C91" w:rsidRPr="006E3C91">
        <w:t>młodzieży przy ul. Wapienickiej 142 w Beskidzkim Zespole Leczniczo-Rehabilitacyjnym Szpital</w:t>
      </w:r>
      <w:r w:rsidR="006E3C91" w:rsidRPr="006E3C91">
        <w:rPr>
          <w:i/>
        </w:rPr>
        <w:t xml:space="preserve"> </w:t>
      </w:r>
      <w:r w:rsidR="006E3C91" w:rsidRPr="006E3C91">
        <w:t>Opieki Długoterminowej w Jaworzu”</w:t>
      </w:r>
      <w:r>
        <w:t xml:space="preserve">, </w:t>
      </w:r>
      <w:r w:rsidRPr="009B00D2">
        <w:t>stanowiącego załącznik do niniejszej uchwały.</w:t>
      </w:r>
    </w:p>
    <w:p w14:paraId="6B7277A1" w14:textId="42714CAB" w:rsidR="004B7812" w:rsidRDefault="004B7812" w:rsidP="00CC2DE3">
      <w:pPr>
        <w:pStyle w:val="Tre134"/>
      </w:pPr>
    </w:p>
    <w:p w14:paraId="165EE681" w14:textId="2780E7E7" w:rsidR="003C6A61" w:rsidRDefault="006F6DF7" w:rsidP="003C6A61">
      <w:pPr>
        <w:pStyle w:val="rodekTre13"/>
      </w:pPr>
      <w:r>
        <w:t>§</w:t>
      </w:r>
      <w:r w:rsidR="00CC2DE3">
        <w:t xml:space="preserve"> 2</w:t>
      </w:r>
      <w:r w:rsidR="003C6A61">
        <w:t>.</w:t>
      </w:r>
    </w:p>
    <w:p w14:paraId="174D4BE8" w14:textId="77777777" w:rsidR="00A611B9" w:rsidRPr="00A611B9" w:rsidRDefault="00A611B9" w:rsidP="00A611B9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0B65C599" w:rsidR="007D4386" w:rsidRDefault="007D4386" w:rsidP="007D4386">
      <w:pPr>
        <w:pStyle w:val="rodekTre13"/>
      </w:pPr>
      <w:r>
        <w:t xml:space="preserve">§ </w:t>
      </w:r>
      <w:r w:rsidR="00CC2DE3">
        <w:t>3</w:t>
      </w:r>
      <w:r w:rsidR="003C6A61">
        <w:t>.</w:t>
      </w:r>
    </w:p>
    <w:p w14:paraId="5A5A288A" w14:textId="77777777" w:rsidR="00A611B9" w:rsidRPr="00A611B9" w:rsidRDefault="00A611B9" w:rsidP="00A611B9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B0DC46F" w14:textId="4B5A6B2B" w:rsidR="0044142D" w:rsidRPr="0051520A" w:rsidRDefault="00672D36" w:rsidP="00FA479B">
            <w:pPr>
              <w:pStyle w:val="Tre134"/>
            </w:pPr>
            <w:r>
              <w:t>……………………………</w:t>
            </w:r>
          </w:p>
        </w:tc>
      </w:tr>
    </w:tbl>
    <w:p w14:paraId="2C0CA664" w14:textId="77777777" w:rsidR="00A14375" w:rsidRPr="00906273" w:rsidRDefault="00A14375" w:rsidP="00FA479B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7D43B" w14:textId="77777777" w:rsidR="003252D7" w:rsidRDefault="003252D7" w:rsidP="00AB4A4A">
      <w:r>
        <w:separator/>
      </w:r>
    </w:p>
  </w:endnote>
  <w:endnote w:type="continuationSeparator" w:id="0">
    <w:p w14:paraId="74556624" w14:textId="77777777" w:rsidR="003252D7" w:rsidRDefault="003252D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94994" w14:textId="77777777" w:rsidR="003252D7" w:rsidRDefault="003252D7" w:rsidP="00AB4A4A">
      <w:r>
        <w:separator/>
      </w:r>
    </w:p>
  </w:footnote>
  <w:footnote w:type="continuationSeparator" w:id="0">
    <w:p w14:paraId="190AD12A" w14:textId="77777777" w:rsidR="003252D7" w:rsidRDefault="003252D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0A0"/>
    <w:rsid w:val="000133D6"/>
    <w:rsid w:val="00023C6D"/>
    <w:rsid w:val="00033271"/>
    <w:rsid w:val="0005057F"/>
    <w:rsid w:val="0005725E"/>
    <w:rsid w:val="000575AF"/>
    <w:rsid w:val="000676B4"/>
    <w:rsid w:val="00074807"/>
    <w:rsid w:val="00084FB5"/>
    <w:rsid w:val="00090774"/>
    <w:rsid w:val="00091D4D"/>
    <w:rsid w:val="000A1C2A"/>
    <w:rsid w:val="000A6DD0"/>
    <w:rsid w:val="000B4740"/>
    <w:rsid w:val="000C19FB"/>
    <w:rsid w:val="000C7C16"/>
    <w:rsid w:val="000D1093"/>
    <w:rsid w:val="000D6D50"/>
    <w:rsid w:val="00105DDD"/>
    <w:rsid w:val="001273F2"/>
    <w:rsid w:val="0013636D"/>
    <w:rsid w:val="00160961"/>
    <w:rsid w:val="00172983"/>
    <w:rsid w:val="00190DFB"/>
    <w:rsid w:val="00197E93"/>
    <w:rsid w:val="001C4AA2"/>
    <w:rsid w:val="001D2231"/>
    <w:rsid w:val="001D5529"/>
    <w:rsid w:val="001E6FE6"/>
    <w:rsid w:val="001F2073"/>
    <w:rsid w:val="001F40E6"/>
    <w:rsid w:val="00234F53"/>
    <w:rsid w:val="002369DC"/>
    <w:rsid w:val="0024013A"/>
    <w:rsid w:val="00240EDE"/>
    <w:rsid w:val="00244FA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2D7"/>
    <w:rsid w:val="00325C24"/>
    <w:rsid w:val="0034319E"/>
    <w:rsid w:val="00351F03"/>
    <w:rsid w:val="00353B71"/>
    <w:rsid w:val="00390108"/>
    <w:rsid w:val="00393FB8"/>
    <w:rsid w:val="003A3441"/>
    <w:rsid w:val="003B1FF0"/>
    <w:rsid w:val="003B511F"/>
    <w:rsid w:val="003C6A61"/>
    <w:rsid w:val="003E5C79"/>
    <w:rsid w:val="003E64C0"/>
    <w:rsid w:val="0040055C"/>
    <w:rsid w:val="00416B64"/>
    <w:rsid w:val="004258E6"/>
    <w:rsid w:val="00433173"/>
    <w:rsid w:val="0044142D"/>
    <w:rsid w:val="0044701E"/>
    <w:rsid w:val="0046679C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ABE"/>
    <w:rsid w:val="00541D56"/>
    <w:rsid w:val="00550F41"/>
    <w:rsid w:val="005577A0"/>
    <w:rsid w:val="00570460"/>
    <w:rsid w:val="005872CB"/>
    <w:rsid w:val="005934B4"/>
    <w:rsid w:val="005C10D9"/>
    <w:rsid w:val="005E7A23"/>
    <w:rsid w:val="005F1C87"/>
    <w:rsid w:val="005F2DB1"/>
    <w:rsid w:val="00604101"/>
    <w:rsid w:val="006061D5"/>
    <w:rsid w:val="006247B4"/>
    <w:rsid w:val="006313DB"/>
    <w:rsid w:val="00641C39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E3C91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0363B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121C"/>
    <w:rsid w:val="00892B14"/>
    <w:rsid w:val="008C1ABC"/>
    <w:rsid w:val="008C4F3A"/>
    <w:rsid w:val="008D1E83"/>
    <w:rsid w:val="008F3A1B"/>
    <w:rsid w:val="00906273"/>
    <w:rsid w:val="0091363F"/>
    <w:rsid w:val="009142D6"/>
    <w:rsid w:val="00917962"/>
    <w:rsid w:val="00917C1A"/>
    <w:rsid w:val="009465B8"/>
    <w:rsid w:val="0095386C"/>
    <w:rsid w:val="00954FC8"/>
    <w:rsid w:val="009573A7"/>
    <w:rsid w:val="00957956"/>
    <w:rsid w:val="00964842"/>
    <w:rsid w:val="00966271"/>
    <w:rsid w:val="00982ADF"/>
    <w:rsid w:val="009A1138"/>
    <w:rsid w:val="009A117E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11B9"/>
    <w:rsid w:val="00A64717"/>
    <w:rsid w:val="00A745DC"/>
    <w:rsid w:val="00A82E72"/>
    <w:rsid w:val="00A84CA6"/>
    <w:rsid w:val="00A854A3"/>
    <w:rsid w:val="00A9282A"/>
    <w:rsid w:val="00AA135E"/>
    <w:rsid w:val="00AA2599"/>
    <w:rsid w:val="00AA3624"/>
    <w:rsid w:val="00AB024F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C672C"/>
    <w:rsid w:val="00BD0D20"/>
    <w:rsid w:val="00BD220F"/>
    <w:rsid w:val="00BF725F"/>
    <w:rsid w:val="00BF7C94"/>
    <w:rsid w:val="00C4688A"/>
    <w:rsid w:val="00C6629F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05F1"/>
    <w:rsid w:val="00CF1866"/>
    <w:rsid w:val="00CF522C"/>
    <w:rsid w:val="00D04996"/>
    <w:rsid w:val="00D0750F"/>
    <w:rsid w:val="00D16739"/>
    <w:rsid w:val="00D253D0"/>
    <w:rsid w:val="00D42B2C"/>
    <w:rsid w:val="00D446F2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7C93"/>
    <w:rsid w:val="00EC7360"/>
    <w:rsid w:val="00ED0954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77EB2"/>
    <w:rsid w:val="00F83FD3"/>
    <w:rsid w:val="00F912DF"/>
    <w:rsid w:val="00F91D98"/>
    <w:rsid w:val="00F97D9C"/>
    <w:rsid w:val="00FA3120"/>
    <w:rsid w:val="00FA479B"/>
    <w:rsid w:val="00FA6EFF"/>
    <w:rsid w:val="00FB1DF6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6D347D60-F771-4CAC-8BCF-6983673BD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11</cp:revision>
  <cp:lastPrinted>2026-07-02T06:34:00Z</cp:lastPrinted>
  <dcterms:created xsi:type="dcterms:W3CDTF">2026-06-03T11:21:00Z</dcterms:created>
  <dcterms:modified xsi:type="dcterms:W3CDTF">2026-07-17T12:30:00Z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