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BC14C" w14:textId="77777777" w:rsidR="00CF1702" w:rsidRDefault="00CF1702"/>
    <w:p w14:paraId="2BE361F1" w14:textId="77777777" w:rsidR="00B034D8" w:rsidRPr="00AD7E09" w:rsidRDefault="00CF1702" w:rsidP="00CF1702">
      <w:pPr>
        <w:rPr>
          <w:rFonts w:ascii="Arial" w:hAnsi="Arial" w:cs="Arial"/>
          <w:b/>
          <w:sz w:val="20"/>
          <w:szCs w:val="20"/>
        </w:rPr>
      </w:pPr>
      <w:r w:rsidRPr="00AD7E09">
        <w:rPr>
          <w:rFonts w:ascii="Arial" w:hAnsi="Arial" w:cs="Arial"/>
          <w:b/>
          <w:sz w:val="20"/>
          <w:szCs w:val="20"/>
        </w:rPr>
        <w:t xml:space="preserve">Lista rankingowa Wniosków o powierzenie Grantów rekomendowanych do finansowania dla subregionu </w:t>
      </w:r>
      <w:r w:rsidR="009D7680">
        <w:rPr>
          <w:rFonts w:ascii="Arial" w:hAnsi="Arial" w:cs="Arial"/>
          <w:b/>
          <w:sz w:val="20"/>
          <w:szCs w:val="20"/>
        </w:rPr>
        <w:t xml:space="preserve">zachodniego </w:t>
      </w:r>
      <w:r w:rsidR="00AD7E09" w:rsidRPr="00AD7E09">
        <w:rPr>
          <w:rFonts w:ascii="Arial" w:hAnsi="Arial" w:cs="Arial"/>
          <w:b/>
          <w:sz w:val="20"/>
          <w:szCs w:val="20"/>
        </w:rPr>
        <w:t>ze środków projektu grantowego „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wspólNeGO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2"/>
        <w:gridCol w:w="1791"/>
        <w:gridCol w:w="5094"/>
        <w:gridCol w:w="3253"/>
        <w:gridCol w:w="1412"/>
        <w:gridCol w:w="1972"/>
      </w:tblGrid>
      <w:tr w:rsidR="00AD7E09" w:rsidRPr="00A5096A" w14:paraId="131FA227" w14:textId="77777777" w:rsidTr="00A5096A">
        <w:tc>
          <w:tcPr>
            <w:tcW w:w="472" w:type="dxa"/>
            <w:shd w:val="clear" w:color="auto" w:fill="A6A6A6" w:themeFill="background1" w:themeFillShade="A6"/>
          </w:tcPr>
          <w:p w14:paraId="4D313284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1791" w:type="dxa"/>
            <w:shd w:val="clear" w:color="auto" w:fill="A6A6A6" w:themeFill="background1" w:themeFillShade="A6"/>
          </w:tcPr>
          <w:p w14:paraId="736BD53B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5094" w:type="dxa"/>
            <w:shd w:val="clear" w:color="auto" w:fill="A6A6A6" w:themeFill="background1" w:themeFillShade="A6"/>
          </w:tcPr>
          <w:p w14:paraId="0AE02C20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3253" w:type="dxa"/>
            <w:shd w:val="clear" w:color="auto" w:fill="A6A6A6" w:themeFill="background1" w:themeFillShade="A6"/>
          </w:tcPr>
          <w:p w14:paraId="55098C7C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412" w:type="dxa"/>
            <w:shd w:val="clear" w:color="auto" w:fill="A6A6A6" w:themeFill="background1" w:themeFillShade="A6"/>
          </w:tcPr>
          <w:p w14:paraId="6A5F481C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1972" w:type="dxa"/>
            <w:shd w:val="clear" w:color="auto" w:fill="A6A6A6" w:themeFill="background1" w:themeFillShade="A6"/>
          </w:tcPr>
          <w:p w14:paraId="645E5CEB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Wartość Grantu </w:t>
            </w:r>
          </w:p>
        </w:tc>
      </w:tr>
      <w:tr w:rsidR="00A5096A" w:rsidRPr="00A5096A" w14:paraId="74A57033" w14:textId="77777777" w:rsidTr="00A5096A">
        <w:tc>
          <w:tcPr>
            <w:tcW w:w="472" w:type="dxa"/>
          </w:tcPr>
          <w:p w14:paraId="3F9C7288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91" w:type="dxa"/>
          </w:tcPr>
          <w:p w14:paraId="6FE2A65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GR.1.ZA.0077/26</w:t>
            </w:r>
          </w:p>
        </w:tc>
        <w:tc>
          <w:tcPr>
            <w:tcW w:w="5094" w:type="dxa"/>
          </w:tcPr>
          <w:p w14:paraId="6515519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096A">
              <w:rPr>
                <w:rFonts w:ascii="Arial" w:hAnsi="Arial" w:cs="Arial"/>
                <w:sz w:val="20"/>
                <w:szCs w:val="20"/>
              </w:rPr>
              <w:t>GRYdułtowy</w:t>
            </w:r>
            <w:proofErr w:type="spellEnd"/>
          </w:p>
        </w:tc>
        <w:tc>
          <w:tcPr>
            <w:tcW w:w="3253" w:type="dxa"/>
          </w:tcPr>
          <w:p w14:paraId="7DE902C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Rydułtowy</w:t>
            </w:r>
          </w:p>
        </w:tc>
        <w:tc>
          <w:tcPr>
            <w:tcW w:w="1412" w:type="dxa"/>
          </w:tcPr>
          <w:p w14:paraId="6F1C40BD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972" w:type="dxa"/>
          </w:tcPr>
          <w:p w14:paraId="29EC988F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99 983,00 zł</w:t>
            </w:r>
          </w:p>
        </w:tc>
      </w:tr>
      <w:tr w:rsidR="00A5096A" w:rsidRPr="00A5096A" w14:paraId="510304C8" w14:textId="77777777" w:rsidTr="00A5096A">
        <w:tc>
          <w:tcPr>
            <w:tcW w:w="472" w:type="dxa"/>
          </w:tcPr>
          <w:p w14:paraId="09CE54F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1" w:type="dxa"/>
          </w:tcPr>
          <w:p w14:paraId="4B9DFB5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GR.1.ZA.0036/26</w:t>
            </w:r>
          </w:p>
        </w:tc>
        <w:tc>
          <w:tcPr>
            <w:tcW w:w="5094" w:type="dxa"/>
          </w:tcPr>
          <w:p w14:paraId="06C1201D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„NIEOBCY”</w:t>
            </w:r>
          </w:p>
        </w:tc>
        <w:tc>
          <w:tcPr>
            <w:tcW w:w="3253" w:type="dxa"/>
          </w:tcPr>
          <w:p w14:paraId="39F9BFA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Żory</w:t>
            </w:r>
          </w:p>
        </w:tc>
        <w:tc>
          <w:tcPr>
            <w:tcW w:w="1412" w:type="dxa"/>
          </w:tcPr>
          <w:p w14:paraId="3D39DEE1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972" w:type="dxa"/>
          </w:tcPr>
          <w:p w14:paraId="7028319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99 998,00 zł</w:t>
            </w:r>
          </w:p>
        </w:tc>
      </w:tr>
      <w:tr w:rsidR="00A5096A" w:rsidRPr="00A5096A" w14:paraId="0B14D799" w14:textId="77777777" w:rsidTr="00A5096A">
        <w:tc>
          <w:tcPr>
            <w:tcW w:w="472" w:type="dxa"/>
          </w:tcPr>
          <w:p w14:paraId="7BDB5CF8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91" w:type="dxa"/>
          </w:tcPr>
          <w:p w14:paraId="298AA103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GR.1.ZA.0026/26</w:t>
            </w:r>
          </w:p>
        </w:tc>
        <w:tc>
          <w:tcPr>
            <w:tcW w:w="5094" w:type="dxa"/>
          </w:tcPr>
          <w:p w14:paraId="464FC0F0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STOWARZYSZENIE WODZISŁAW 2.0</w:t>
            </w:r>
          </w:p>
        </w:tc>
        <w:tc>
          <w:tcPr>
            <w:tcW w:w="3253" w:type="dxa"/>
          </w:tcPr>
          <w:p w14:paraId="7CA990A6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Wodzisław Śląski</w:t>
            </w:r>
          </w:p>
        </w:tc>
        <w:tc>
          <w:tcPr>
            <w:tcW w:w="1412" w:type="dxa"/>
          </w:tcPr>
          <w:p w14:paraId="101F2BDD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972" w:type="dxa"/>
          </w:tcPr>
          <w:p w14:paraId="16E284FF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60 000,00 zł</w:t>
            </w:r>
          </w:p>
        </w:tc>
      </w:tr>
      <w:tr w:rsidR="00A5096A" w:rsidRPr="00A5096A" w14:paraId="645D9479" w14:textId="77777777" w:rsidTr="00A5096A">
        <w:tc>
          <w:tcPr>
            <w:tcW w:w="472" w:type="dxa"/>
          </w:tcPr>
          <w:p w14:paraId="399FBB76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91" w:type="dxa"/>
          </w:tcPr>
          <w:p w14:paraId="3FE75E28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GR.1.ZA.0042/26</w:t>
            </w:r>
          </w:p>
        </w:tc>
        <w:tc>
          <w:tcPr>
            <w:tcW w:w="5094" w:type="dxa"/>
          </w:tcPr>
          <w:p w14:paraId="2A13F887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FUNDACJA ROZWOJU EDUKACJI SUPER GIGANCI</w:t>
            </w:r>
          </w:p>
        </w:tc>
        <w:tc>
          <w:tcPr>
            <w:tcW w:w="3253" w:type="dxa"/>
          </w:tcPr>
          <w:p w14:paraId="5B321E4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Radlin</w:t>
            </w:r>
          </w:p>
        </w:tc>
        <w:tc>
          <w:tcPr>
            <w:tcW w:w="1412" w:type="dxa"/>
          </w:tcPr>
          <w:p w14:paraId="2CC024F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972" w:type="dxa"/>
          </w:tcPr>
          <w:p w14:paraId="6257FBA3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96 000,00 zł</w:t>
            </w:r>
          </w:p>
        </w:tc>
      </w:tr>
      <w:tr w:rsidR="00A5096A" w:rsidRPr="00A5096A" w14:paraId="453E10FE" w14:textId="77777777" w:rsidTr="00A5096A">
        <w:tc>
          <w:tcPr>
            <w:tcW w:w="472" w:type="dxa"/>
          </w:tcPr>
          <w:p w14:paraId="7515D440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91" w:type="dxa"/>
          </w:tcPr>
          <w:p w14:paraId="617C8379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GR.1.ZA.0059/26</w:t>
            </w:r>
          </w:p>
        </w:tc>
        <w:tc>
          <w:tcPr>
            <w:tcW w:w="5094" w:type="dxa"/>
          </w:tcPr>
          <w:p w14:paraId="00CCAC47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STOWARZYSZENIE „ ZA WCZEŚNIE"</w:t>
            </w:r>
          </w:p>
        </w:tc>
        <w:tc>
          <w:tcPr>
            <w:tcW w:w="3253" w:type="dxa"/>
          </w:tcPr>
          <w:p w14:paraId="46F9C1CF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1412" w:type="dxa"/>
          </w:tcPr>
          <w:p w14:paraId="768D0DDF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972" w:type="dxa"/>
          </w:tcPr>
          <w:p w14:paraId="1C5A09F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50 000,00 zł</w:t>
            </w:r>
          </w:p>
        </w:tc>
      </w:tr>
      <w:tr w:rsidR="00A5096A" w:rsidRPr="00A5096A" w14:paraId="141A29F1" w14:textId="77777777" w:rsidTr="00A5096A">
        <w:tc>
          <w:tcPr>
            <w:tcW w:w="472" w:type="dxa"/>
          </w:tcPr>
          <w:p w14:paraId="791EB131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91" w:type="dxa"/>
          </w:tcPr>
          <w:p w14:paraId="2980AB99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GR.1.ZA.0062/26</w:t>
            </w:r>
          </w:p>
        </w:tc>
        <w:tc>
          <w:tcPr>
            <w:tcW w:w="5094" w:type="dxa"/>
          </w:tcPr>
          <w:p w14:paraId="4843DDBB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STOWARZYSZENIE „POMOCOWNIA”</w:t>
            </w:r>
          </w:p>
        </w:tc>
        <w:tc>
          <w:tcPr>
            <w:tcW w:w="3253" w:type="dxa"/>
          </w:tcPr>
          <w:p w14:paraId="6E9E1DE8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1412" w:type="dxa"/>
          </w:tcPr>
          <w:p w14:paraId="42EE385B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972" w:type="dxa"/>
          </w:tcPr>
          <w:p w14:paraId="47F4C443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98 524,90 zł</w:t>
            </w:r>
          </w:p>
        </w:tc>
      </w:tr>
      <w:tr w:rsidR="00A5096A" w:rsidRPr="00A5096A" w14:paraId="000D71F6" w14:textId="77777777" w:rsidTr="00A5096A">
        <w:tc>
          <w:tcPr>
            <w:tcW w:w="472" w:type="dxa"/>
          </w:tcPr>
          <w:p w14:paraId="4AC7AFBB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91" w:type="dxa"/>
          </w:tcPr>
          <w:p w14:paraId="69AD8713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GR.1.ZA.0001/26</w:t>
            </w:r>
          </w:p>
        </w:tc>
        <w:tc>
          <w:tcPr>
            <w:tcW w:w="5094" w:type="dxa"/>
          </w:tcPr>
          <w:p w14:paraId="4123E48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FUNDACJA NASCITURUS LUX MUNDI</w:t>
            </w:r>
          </w:p>
        </w:tc>
        <w:tc>
          <w:tcPr>
            <w:tcW w:w="3253" w:type="dxa"/>
          </w:tcPr>
          <w:p w14:paraId="1903F0B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Strzelce Opolskie oddział </w:t>
            </w:r>
            <w:r w:rsidR="00701BB3">
              <w:rPr>
                <w:rFonts w:ascii="Arial" w:hAnsi="Arial" w:cs="Arial"/>
                <w:sz w:val="20"/>
                <w:szCs w:val="20"/>
              </w:rPr>
              <w:t xml:space="preserve">Wodzisław Śląski </w:t>
            </w:r>
          </w:p>
        </w:tc>
        <w:tc>
          <w:tcPr>
            <w:tcW w:w="1412" w:type="dxa"/>
          </w:tcPr>
          <w:p w14:paraId="4736106B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972" w:type="dxa"/>
          </w:tcPr>
          <w:p w14:paraId="0020A959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92 500,00 zł</w:t>
            </w:r>
          </w:p>
        </w:tc>
      </w:tr>
      <w:tr w:rsidR="00AD7E09" w:rsidRPr="00A5096A" w14:paraId="6A4BB3DE" w14:textId="77777777" w:rsidTr="00A5096A">
        <w:tc>
          <w:tcPr>
            <w:tcW w:w="10610" w:type="dxa"/>
            <w:gridSpan w:val="4"/>
          </w:tcPr>
          <w:p w14:paraId="1ED98771" w14:textId="77777777" w:rsidR="00AD7E09" w:rsidRPr="00A5096A" w:rsidRDefault="00AD7E09" w:rsidP="007C688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3384" w:type="dxa"/>
            <w:gridSpan w:val="2"/>
          </w:tcPr>
          <w:p w14:paraId="1A2DCE2F" w14:textId="77777777" w:rsidR="00AD7E09" w:rsidRPr="00A5096A" w:rsidRDefault="00A5096A" w:rsidP="00AD7E0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597 005,90 </w:t>
            </w:r>
            <w:r w:rsidR="00AD7E09" w:rsidRPr="00A5096A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</w:tc>
      </w:tr>
    </w:tbl>
    <w:p w14:paraId="754040D5" w14:textId="77777777" w:rsidR="00B034D8" w:rsidRDefault="00B034D8" w:rsidP="00CF1702">
      <w:pPr>
        <w:rPr>
          <w:rFonts w:ascii="Arial" w:hAnsi="Arial" w:cs="Arial"/>
          <w:b/>
          <w:sz w:val="20"/>
          <w:szCs w:val="20"/>
        </w:rPr>
      </w:pPr>
    </w:p>
    <w:p w14:paraId="29555615" w14:textId="7B523534" w:rsidR="004669B3" w:rsidRDefault="004669B3" w:rsidP="004669B3">
      <w:pPr>
        <w:rPr>
          <w:rFonts w:ascii="Arial" w:hAnsi="Arial" w:cs="Arial"/>
          <w:b/>
        </w:rPr>
      </w:pPr>
      <w:r w:rsidRPr="00EB083F">
        <w:rPr>
          <w:rFonts w:ascii="Arial" w:hAnsi="Arial" w:cs="Arial"/>
          <w:b/>
          <w:sz w:val="20"/>
          <w:szCs w:val="20"/>
        </w:rPr>
        <w:t xml:space="preserve">Lista Wniosków, które pozostały bez rozpatrzenia, odrzuconych na etapie oceny formalnej, lub które zostały ocenione negatywnie w kryteriach merytorycznych dla subregionu </w:t>
      </w:r>
      <w:r>
        <w:rPr>
          <w:rFonts w:ascii="Arial" w:hAnsi="Arial" w:cs="Arial"/>
          <w:b/>
          <w:sz w:val="20"/>
          <w:szCs w:val="20"/>
        </w:rPr>
        <w:t xml:space="preserve">zachodniego </w:t>
      </w:r>
      <w:r w:rsidRPr="00EB083F">
        <w:rPr>
          <w:rFonts w:ascii="Arial" w:hAnsi="Arial" w:cs="Arial"/>
          <w:b/>
          <w:sz w:val="20"/>
          <w:szCs w:val="20"/>
        </w:rPr>
        <w:t xml:space="preserve"> w ramach projektu grantowego „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Pr="00EB083F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wspólNeGO</w:t>
      </w:r>
      <w:proofErr w:type="spellEnd"/>
      <w:r w:rsidRPr="00EB083F">
        <w:rPr>
          <w:rFonts w:ascii="Arial" w:hAnsi="Arial" w:cs="Arial"/>
          <w:b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3"/>
        <w:gridCol w:w="1792"/>
        <w:gridCol w:w="4982"/>
        <w:gridCol w:w="1450"/>
        <w:gridCol w:w="1039"/>
        <w:gridCol w:w="4258"/>
      </w:tblGrid>
      <w:tr w:rsidR="004669B3" w:rsidRPr="00842AFD" w14:paraId="17A81714" w14:textId="77777777" w:rsidTr="000F29F8">
        <w:tc>
          <w:tcPr>
            <w:tcW w:w="473" w:type="dxa"/>
            <w:shd w:val="clear" w:color="auto" w:fill="BFBFBF" w:themeFill="background1" w:themeFillShade="BF"/>
          </w:tcPr>
          <w:p w14:paraId="49D42544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1793" w:type="dxa"/>
            <w:shd w:val="clear" w:color="auto" w:fill="BFBFBF" w:themeFill="background1" w:themeFillShade="BF"/>
          </w:tcPr>
          <w:p w14:paraId="6AA68009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5100" w:type="dxa"/>
            <w:shd w:val="clear" w:color="auto" w:fill="BFBFBF" w:themeFill="background1" w:themeFillShade="BF"/>
          </w:tcPr>
          <w:p w14:paraId="108ACD69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1450" w:type="dxa"/>
            <w:shd w:val="clear" w:color="auto" w:fill="BFBFBF" w:themeFill="background1" w:themeFillShade="BF"/>
          </w:tcPr>
          <w:p w14:paraId="37F6FD73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818" w:type="dxa"/>
            <w:shd w:val="clear" w:color="auto" w:fill="BFBFBF" w:themeFill="background1" w:themeFillShade="BF"/>
          </w:tcPr>
          <w:p w14:paraId="1966097C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4360" w:type="dxa"/>
            <w:shd w:val="clear" w:color="auto" w:fill="BFBFBF" w:themeFill="background1" w:themeFillShade="BF"/>
          </w:tcPr>
          <w:p w14:paraId="7A869251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Powód odrzucenia</w:t>
            </w:r>
          </w:p>
        </w:tc>
      </w:tr>
      <w:tr w:rsidR="004669B3" w:rsidRPr="00842AFD" w14:paraId="7F0EA8EF" w14:textId="77777777" w:rsidTr="000F29F8">
        <w:trPr>
          <w:trHeight w:val="680"/>
        </w:trPr>
        <w:tc>
          <w:tcPr>
            <w:tcW w:w="473" w:type="dxa"/>
          </w:tcPr>
          <w:p w14:paraId="268A123D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93" w:type="dxa"/>
          </w:tcPr>
          <w:p w14:paraId="19EA7BF0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GR.1.ZA.0033/26</w:t>
            </w:r>
          </w:p>
        </w:tc>
        <w:tc>
          <w:tcPr>
            <w:tcW w:w="5100" w:type="dxa"/>
          </w:tcPr>
          <w:p w14:paraId="53A16E7E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STOWARZYSZENIE WSPIERANIA ROZWOJU WSI KOBYLA</w:t>
            </w:r>
          </w:p>
        </w:tc>
        <w:tc>
          <w:tcPr>
            <w:tcW w:w="1450" w:type="dxa"/>
          </w:tcPr>
          <w:p w14:paraId="7318BC79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Kobyla</w:t>
            </w:r>
          </w:p>
        </w:tc>
        <w:tc>
          <w:tcPr>
            <w:tcW w:w="818" w:type="dxa"/>
          </w:tcPr>
          <w:p w14:paraId="170372F5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360" w:type="dxa"/>
          </w:tcPr>
          <w:p w14:paraId="7A5DE45C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29A1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D429A1">
              <w:rPr>
                <w:rFonts w:ascii="Arial" w:hAnsi="Arial" w:cs="Arial"/>
                <w:b/>
                <w:sz w:val="20"/>
                <w:szCs w:val="20"/>
              </w:rPr>
              <w:t xml:space="preserve"> kryteriów merytorycznych</w:t>
            </w:r>
          </w:p>
        </w:tc>
      </w:tr>
      <w:tr w:rsidR="004669B3" w:rsidRPr="00842AFD" w14:paraId="20C3E94A" w14:textId="77777777" w:rsidTr="000F29F8">
        <w:tc>
          <w:tcPr>
            <w:tcW w:w="473" w:type="dxa"/>
          </w:tcPr>
          <w:p w14:paraId="7073E16A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14:paraId="289BA4CF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GR.1.ZA.0032/26</w:t>
            </w:r>
          </w:p>
        </w:tc>
        <w:tc>
          <w:tcPr>
            <w:tcW w:w="5100" w:type="dxa"/>
          </w:tcPr>
          <w:p w14:paraId="760E5211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STOWARZYSZENIE RYBNICKA AKADEMIA MAŻORETEK "ENIGMA"</w:t>
            </w:r>
          </w:p>
        </w:tc>
        <w:tc>
          <w:tcPr>
            <w:tcW w:w="1450" w:type="dxa"/>
          </w:tcPr>
          <w:p w14:paraId="1E6F5136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818" w:type="dxa"/>
          </w:tcPr>
          <w:p w14:paraId="2F8B41FC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360" w:type="dxa"/>
          </w:tcPr>
          <w:p w14:paraId="0C6F3153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5EC46726" w14:textId="77777777" w:rsidTr="000F29F8">
        <w:tc>
          <w:tcPr>
            <w:tcW w:w="473" w:type="dxa"/>
          </w:tcPr>
          <w:p w14:paraId="16D96ED6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793" w:type="dxa"/>
          </w:tcPr>
          <w:p w14:paraId="2E7DCF00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GR.1.ZA.0047/26</w:t>
            </w:r>
          </w:p>
        </w:tc>
        <w:tc>
          <w:tcPr>
            <w:tcW w:w="5100" w:type="dxa"/>
          </w:tcPr>
          <w:p w14:paraId="2B7B02E0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„POZYTYWNIE NAKRĘCENI”</w:t>
            </w:r>
          </w:p>
        </w:tc>
        <w:tc>
          <w:tcPr>
            <w:tcW w:w="1450" w:type="dxa"/>
          </w:tcPr>
          <w:p w14:paraId="292A16FB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Racibórz</w:t>
            </w:r>
          </w:p>
        </w:tc>
        <w:tc>
          <w:tcPr>
            <w:tcW w:w="818" w:type="dxa"/>
          </w:tcPr>
          <w:p w14:paraId="4EC05939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360" w:type="dxa"/>
          </w:tcPr>
          <w:p w14:paraId="442BC8D5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151DC42D" w14:textId="77777777" w:rsidTr="000F29F8">
        <w:tc>
          <w:tcPr>
            <w:tcW w:w="473" w:type="dxa"/>
          </w:tcPr>
          <w:p w14:paraId="2FB5F97E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793" w:type="dxa"/>
          </w:tcPr>
          <w:p w14:paraId="733124B2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GR.1.ZA.0021/26</w:t>
            </w:r>
          </w:p>
        </w:tc>
        <w:tc>
          <w:tcPr>
            <w:tcW w:w="5100" w:type="dxa"/>
          </w:tcPr>
          <w:p w14:paraId="3F59BD45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FUNDACJA SZTUKA</w:t>
            </w:r>
          </w:p>
        </w:tc>
        <w:tc>
          <w:tcPr>
            <w:tcW w:w="1450" w:type="dxa"/>
          </w:tcPr>
          <w:p w14:paraId="70BEDC9A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Żory</w:t>
            </w:r>
          </w:p>
        </w:tc>
        <w:tc>
          <w:tcPr>
            <w:tcW w:w="818" w:type="dxa"/>
          </w:tcPr>
          <w:p w14:paraId="6521E64C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360" w:type="dxa"/>
          </w:tcPr>
          <w:p w14:paraId="608CD03E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317432D0" w14:textId="77777777" w:rsidTr="000F29F8">
        <w:tc>
          <w:tcPr>
            <w:tcW w:w="473" w:type="dxa"/>
          </w:tcPr>
          <w:p w14:paraId="31FBAA2C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793" w:type="dxa"/>
          </w:tcPr>
          <w:p w14:paraId="1EBC19D3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GR.1.ZA.0065/26</w:t>
            </w:r>
          </w:p>
        </w:tc>
        <w:tc>
          <w:tcPr>
            <w:tcW w:w="5100" w:type="dxa"/>
          </w:tcPr>
          <w:p w14:paraId="31378434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FUNDACJA "DONAMED"</w:t>
            </w:r>
          </w:p>
        </w:tc>
        <w:tc>
          <w:tcPr>
            <w:tcW w:w="1450" w:type="dxa"/>
          </w:tcPr>
          <w:p w14:paraId="39D77C7B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818" w:type="dxa"/>
          </w:tcPr>
          <w:p w14:paraId="1ACF605D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360" w:type="dxa"/>
          </w:tcPr>
          <w:p w14:paraId="20B095EC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5D745D38" w14:textId="77777777" w:rsidTr="000F29F8">
        <w:tc>
          <w:tcPr>
            <w:tcW w:w="473" w:type="dxa"/>
          </w:tcPr>
          <w:p w14:paraId="51CE1241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1793" w:type="dxa"/>
          </w:tcPr>
          <w:p w14:paraId="699F2665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GR.1.ZA.0008/26</w:t>
            </w:r>
          </w:p>
        </w:tc>
        <w:tc>
          <w:tcPr>
            <w:tcW w:w="5100" w:type="dxa"/>
          </w:tcPr>
          <w:p w14:paraId="1990E848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UNIWERSYTET TRZECIEGO WIEKU W RYBNIKU</w:t>
            </w:r>
          </w:p>
        </w:tc>
        <w:tc>
          <w:tcPr>
            <w:tcW w:w="1450" w:type="dxa"/>
          </w:tcPr>
          <w:p w14:paraId="672BC1BC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818" w:type="dxa"/>
          </w:tcPr>
          <w:p w14:paraId="14B43040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360" w:type="dxa"/>
          </w:tcPr>
          <w:p w14:paraId="5FABD0C1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69F20BF6" w14:textId="77777777" w:rsidTr="000F29F8">
        <w:tc>
          <w:tcPr>
            <w:tcW w:w="473" w:type="dxa"/>
          </w:tcPr>
          <w:p w14:paraId="542916C4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793" w:type="dxa"/>
          </w:tcPr>
          <w:p w14:paraId="475B4CD9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GR.1.ZA.0017/26</w:t>
            </w:r>
          </w:p>
        </w:tc>
        <w:tc>
          <w:tcPr>
            <w:tcW w:w="5100" w:type="dxa"/>
          </w:tcPr>
          <w:p w14:paraId="149FED09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FUNDACJA WSPÓŁPRACY POLSKO-NORWESKIEJ</w:t>
            </w:r>
          </w:p>
        </w:tc>
        <w:tc>
          <w:tcPr>
            <w:tcW w:w="1450" w:type="dxa"/>
          </w:tcPr>
          <w:p w14:paraId="565541B1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818" w:type="dxa"/>
          </w:tcPr>
          <w:p w14:paraId="1FC611D3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360" w:type="dxa"/>
          </w:tcPr>
          <w:p w14:paraId="0CA67C0F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1D7BCCC4" w14:textId="77777777" w:rsidTr="000F29F8">
        <w:tc>
          <w:tcPr>
            <w:tcW w:w="473" w:type="dxa"/>
          </w:tcPr>
          <w:p w14:paraId="05C1C545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793" w:type="dxa"/>
          </w:tcPr>
          <w:p w14:paraId="75B9A6EE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GR.1.ZA.0044/26</w:t>
            </w:r>
          </w:p>
        </w:tc>
        <w:tc>
          <w:tcPr>
            <w:tcW w:w="5100" w:type="dxa"/>
          </w:tcPr>
          <w:p w14:paraId="6E45E182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"I.S.A. - INSTYTUT SZTUKI AUDIOWIZUALNEJ"</w:t>
            </w:r>
          </w:p>
        </w:tc>
        <w:tc>
          <w:tcPr>
            <w:tcW w:w="1450" w:type="dxa"/>
          </w:tcPr>
          <w:p w14:paraId="09E92B8B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Racibórz</w:t>
            </w:r>
          </w:p>
        </w:tc>
        <w:tc>
          <w:tcPr>
            <w:tcW w:w="818" w:type="dxa"/>
          </w:tcPr>
          <w:p w14:paraId="51383BF3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360" w:type="dxa"/>
          </w:tcPr>
          <w:p w14:paraId="7560CBEA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Odrzucony na etapie oceny formalnej</w:t>
            </w:r>
          </w:p>
        </w:tc>
      </w:tr>
    </w:tbl>
    <w:p w14:paraId="4F22D8E9" w14:textId="77777777" w:rsidR="001F372E" w:rsidRPr="00AD7E09" w:rsidRDefault="001F372E" w:rsidP="00CF1702">
      <w:pPr>
        <w:rPr>
          <w:rFonts w:ascii="Arial" w:hAnsi="Arial" w:cs="Arial"/>
          <w:b/>
          <w:sz w:val="20"/>
          <w:szCs w:val="20"/>
        </w:rPr>
      </w:pPr>
    </w:p>
    <w:sectPr w:rsidR="001F372E" w:rsidRPr="00AD7E09" w:rsidSect="00AD7E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0701A" w14:textId="77777777" w:rsidR="00B977FA" w:rsidRDefault="00B977FA" w:rsidP="00CF1702">
      <w:pPr>
        <w:spacing w:after="0" w:line="240" w:lineRule="auto"/>
      </w:pPr>
      <w:r>
        <w:separator/>
      </w:r>
    </w:p>
  </w:endnote>
  <w:endnote w:type="continuationSeparator" w:id="0">
    <w:p w14:paraId="3684B5BA" w14:textId="77777777" w:rsidR="00B977FA" w:rsidRDefault="00B977FA" w:rsidP="00CF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F6298" w14:textId="77777777" w:rsidR="00D5134D" w:rsidRDefault="00D513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EC4A2" w14:textId="77777777" w:rsidR="00D5134D" w:rsidRDefault="00D513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1DEDA" w14:textId="77777777" w:rsidR="00D5134D" w:rsidRDefault="00D513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001FC" w14:textId="77777777" w:rsidR="00B977FA" w:rsidRDefault="00B977FA" w:rsidP="00CF1702">
      <w:pPr>
        <w:spacing w:after="0" w:line="240" w:lineRule="auto"/>
      </w:pPr>
      <w:r>
        <w:separator/>
      </w:r>
    </w:p>
  </w:footnote>
  <w:footnote w:type="continuationSeparator" w:id="0">
    <w:p w14:paraId="1FE5C789" w14:textId="77777777" w:rsidR="00B977FA" w:rsidRDefault="00B977FA" w:rsidP="00CF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CCBB6" w14:textId="77777777" w:rsidR="00D5134D" w:rsidRDefault="00D513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4EE7A" w14:textId="227CB6E1" w:rsidR="00CF1702" w:rsidRDefault="00CF1702" w:rsidP="00CF1702">
    <w:pPr>
      <w:pStyle w:val="paragraph"/>
      <w:spacing w:before="0" w:beforeAutospacing="0" w:after="0" w:afterAutospacing="0"/>
      <w:ind w:left="6225"/>
      <w:textAlignment w:val="baseline"/>
    </w:pPr>
    <w:r>
      <w:rPr>
        <w:rStyle w:val="normaltextrun"/>
        <w:rFonts w:ascii="Arial" w:hAnsi="Arial" w:cs="Arial"/>
        <w:sz w:val="21"/>
        <w:szCs w:val="21"/>
      </w:rPr>
      <w:t>Załącznik do Uchwały</w:t>
    </w:r>
    <w:r w:rsidR="00D6201C">
      <w:rPr>
        <w:rStyle w:val="normaltextrun"/>
        <w:rFonts w:ascii="Arial" w:hAnsi="Arial" w:cs="Arial"/>
        <w:sz w:val="21"/>
        <w:szCs w:val="21"/>
      </w:rPr>
      <w:t xml:space="preserve"> </w:t>
    </w:r>
    <w:r>
      <w:rPr>
        <w:rStyle w:val="normaltextrun"/>
        <w:rFonts w:ascii="Arial" w:hAnsi="Arial" w:cs="Arial"/>
        <w:sz w:val="21"/>
        <w:szCs w:val="21"/>
      </w:rPr>
      <w:t>nr</w:t>
    </w:r>
    <w:r w:rsidR="00D6201C">
      <w:rPr>
        <w:rStyle w:val="normaltextrun"/>
        <w:rFonts w:ascii="Arial" w:hAnsi="Arial" w:cs="Arial"/>
        <w:sz w:val="21"/>
        <w:szCs w:val="21"/>
      </w:rPr>
      <w:t xml:space="preserve"> </w:t>
    </w:r>
    <w:bookmarkStart w:id="0" w:name="_GoBack"/>
    <w:bookmarkEnd w:id="0"/>
    <w:r w:rsidR="00D6201C" w:rsidRPr="00403204">
      <w:rPr>
        <w:rStyle w:val="normaltextrun"/>
        <w:rFonts w:ascii="Arial" w:hAnsi="Arial" w:cs="Arial"/>
        <w:sz w:val="21"/>
        <w:szCs w:val="21"/>
      </w:rPr>
      <w:t>1512/177/VII/2026</w:t>
    </w:r>
    <w:r w:rsidR="00D6201C">
      <w:rPr>
        <w:rStyle w:val="normaltextrun"/>
        <w:rFonts w:ascii="Arial" w:hAnsi="Arial" w:cs="Arial"/>
        <w:sz w:val="21"/>
        <w:szCs w:val="21"/>
      </w:rPr>
      <w:t xml:space="preserve"> </w:t>
    </w:r>
    <w:r>
      <w:rPr>
        <w:rStyle w:val="normaltextrun"/>
        <w:rFonts w:ascii="Arial" w:hAnsi="Arial" w:cs="Arial"/>
        <w:sz w:val="21"/>
        <w:szCs w:val="21"/>
      </w:rPr>
      <w:t xml:space="preserve">Zarządu Województwa Śląskiego z dnia </w:t>
    </w:r>
    <w:r w:rsidR="00D6201C">
      <w:rPr>
        <w:rStyle w:val="normaltextrun"/>
        <w:rFonts w:ascii="Arial" w:hAnsi="Arial" w:cs="Arial"/>
        <w:sz w:val="21"/>
        <w:szCs w:val="21"/>
      </w:rPr>
      <w:t>16.07.</w:t>
    </w:r>
    <w:r>
      <w:rPr>
        <w:rStyle w:val="normaltextrun"/>
        <w:rFonts w:ascii="Arial" w:hAnsi="Arial" w:cs="Arial"/>
        <w:sz w:val="21"/>
        <w:szCs w:val="21"/>
      </w:rPr>
      <w:t>2026 roku.</w:t>
    </w:r>
    <w:r>
      <w:rPr>
        <w:rStyle w:val="eop"/>
        <w:rFonts w:ascii="Arial" w:hAnsi="Arial" w:cs="Arial"/>
        <w:sz w:val="21"/>
        <w:szCs w:val="21"/>
      </w:rPr>
      <w:t> </w:t>
    </w:r>
  </w:p>
  <w:p w14:paraId="0D0D7B04" w14:textId="77777777" w:rsidR="00CF1702" w:rsidRPr="00CF1702" w:rsidRDefault="00CF1702" w:rsidP="00CF17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D382B" w14:textId="77777777" w:rsidR="00D5134D" w:rsidRDefault="00D5134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02"/>
    <w:rsid w:val="000873EE"/>
    <w:rsid w:val="00143147"/>
    <w:rsid w:val="001C39D8"/>
    <w:rsid w:val="001F372E"/>
    <w:rsid w:val="0021648D"/>
    <w:rsid w:val="003F5562"/>
    <w:rsid w:val="004669B3"/>
    <w:rsid w:val="0066052B"/>
    <w:rsid w:val="00701BB3"/>
    <w:rsid w:val="00764264"/>
    <w:rsid w:val="007C6888"/>
    <w:rsid w:val="009D7680"/>
    <w:rsid w:val="00A42FCC"/>
    <w:rsid w:val="00A5096A"/>
    <w:rsid w:val="00AD7E09"/>
    <w:rsid w:val="00B034D8"/>
    <w:rsid w:val="00B83F91"/>
    <w:rsid w:val="00B977FA"/>
    <w:rsid w:val="00C264DE"/>
    <w:rsid w:val="00C614CB"/>
    <w:rsid w:val="00CF1702"/>
    <w:rsid w:val="00D5134D"/>
    <w:rsid w:val="00D6201C"/>
    <w:rsid w:val="00E84E5A"/>
    <w:rsid w:val="00E91CE2"/>
    <w:rsid w:val="00EB24B3"/>
    <w:rsid w:val="00FC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5FEF"/>
  <w15:chartTrackingRefBased/>
  <w15:docId w15:val="{4CC27807-DF4B-45AD-B2FF-ABDDF5E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02"/>
  </w:style>
  <w:style w:type="paragraph" w:styleId="Stopka">
    <w:name w:val="footer"/>
    <w:basedOn w:val="Normalny"/>
    <w:link w:val="Stopka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02"/>
  </w:style>
  <w:style w:type="paragraph" w:customStyle="1" w:styleId="paragraph">
    <w:name w:val="paragraph"/>
    <w:basedOn w:val="Normalny"/>
    <w:rsid w:val="00CF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F1702"/>
  </w:style>
  <w:style w:type="character" w:customStyle="1" w:styleId="eop">
    <w:name w:val="eop"/>
    <w:basedOn w:val="Domylnaczcionkaakapitu"/>
    <w:rsid w:val="00CF1702"/>
  </w:style>
  <w:style w:type="table" w:styleId="Tabela-Siatka">
    <w:name w:val="Table Grid"/>
    <w:basedOn w:val="Standardowy"/>
    <w:uiPriority w:val="39"/>
    <w:rsid w:val="00B03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8595F-63A5-4D77-AF50-88D5FD32F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Anna</dc:creator>
  <cp:keywords/>
  <dc:description/>
  <cp:lastModifiedBy>Diduch Małgorzata</cp:lastModifiedBy>
  <cp:revision>11</cp:revision>
  <dcterms:created xsi:type="dcterms:W3CDTF">2026-07-06T09:29:00Z</dcterms:created>
  <dcterms:modified xsi:type="dcterms:W3CDTF">2026-07-17T09:42:00Z</dcterms:modified>
</cp:coreProperties>
</file>