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40DD278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93615">
        <w:rPr>
          <w:color w:val="000000" w:themeColor="text1"/>
        </w:rPr>
        <w:t>1644</w:t>
      </w:r>
      <w:r w:rsidR="00636D44">
        <w:rPr>
          <w:color w:val="000000" w:themeColor="text1"/>
        </w:rPr>
        <w:t>/180/VII/2026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49610F0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36D44">
        <w:rPr>
          <w:color w:val="000000" w:themeColor="text1"/>
        </w:rPr>
        <w:t>30.07.2026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59081C36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580308">
        <w:rPr>
          <w:rFonts w:cs="Arial"/>
          <w:b/>
        </w:rPr>
        <w:t>Aneksu nr 1</w:t>
      </w:r>
      <w:r w:rsidR="008112FA">
        <w:rPr>
          <w:rFonts w:cs="Arial"/>
          <w:b/>
        </w:rPr>
        <w:t xml:space="preserve"> do Umowy nr </w:t>
      </w:r>
      <w:r w:rsidR="00580308">
        <w:rPr>
          <w:rFonts w:cs="Arial"/>
          <w:b/>
        </w:rPr>
        <w:t xml:space="preserve">2041/IW/2026 </w:t>
      </w:r>
      <w:r w:rsidR="000407C0">
        <w:rPr>
          <w:rFonts w:cs="Arial"/>
          <w:b/>
        </w:rPr>
        <w:t>5</w:t>
      </w:r>
      <w:r w:rsidR="008112FA">
        <w:rPr>
          <w:rFonts w:cs="Arial"/>
          <w:b/>
        </w:rPr>
        <w:t xml:space="preserve"> z dnia </w:t>
      </w:r>
      <w:r w:rsidR="00991603">
        <w:rPr>
          <w:rFonts w:cs="Arial"/>
          <w:b/>
        </w:rPr>
        <w:t>20 kwietnia 2026 r</w:t>
      </w:r>
      <w:r w:rsidR="008112FA">
        <w:rPr>
          <w:rFonts w:cs="Arial"/>
          <w:b/>
        </w:rPr>
        <w:t>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067C6E4B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226CF4" w:rsidRPr="00226CF4">
        <w:rPr>
          <w:rFonts w:cs="Arial"/>
        </w:rPr>
        <w:t xml:space="preserve">art. 14 ust.1 pkt </w:t>
      </w:r>
      <w:r w:rsidR="00430915">
        <w:rPr>
          <w:rFonts w:cs="Arial"/>
        </w:rPr>
        <w:t>11</w:t>
      </w:r>
      <w:r w:rsidR="00226CF4" w:rsidRPr="00226CF4">
        <w:rPr>
          <w:rFonts w:cs="Arial"/>
        </w:rPr>
        <w:t xml:space="preserve"> i art. 41 ust. 1 ustawy z dnia 5 czerwca 1998 r. o samorządzie województwa (t.j. Dz.U. z 202</w:t>
      </w:r>
      <w:r w:rsidR="00E25838">
        <w:rPr>
          <w:rFonts w:cs="Arial"/>
        </w:rPr>
        <w:t>6</w:t>
      </w:r>
      <w:r w:rsidR="00226CF4" w:rsidRPr="00226CF4">
        <w:rPr>
          <w:rFonts w:cs="Arial"/>
        </w:rPr>
        <w:t xml:space="preserve"> r. poz. </w:t>
      </w:r>
      <w:r w:rsidR="00E25838">
        <w:rPr>
          <w:rFonts w:cs="Arial"/>
        </w:rPr>
        <w:t>720</w:t>
      </w:r>
      <w:r w:rsidR="00372D39">
        <w:rPr>
          <w:rFonts w:cs="Arial"/>
        </w:rPr>
        <w:t xml:space="preserve"> z późn. zm.</w:t>
      </w:r>
      <w:r w:rsidR="00226CF4" w:rsidRPr="00226CF4">
        <w:rPr>
          <w:rFonts w:cs="Arial"/>
        </w:rPr>
        <w:t>), art. 216 ust. 2 pkt 5, art. 220 i art. 250 ustawy z dnia 27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sierpnia 2009 r. o finansach publicznych (t.j. Dz. U. z 2025 r. poz. 1483 z późn. zm.)</w:t>
      </w:r>
      <w:r w:rsidR="001B0C3B">
        <w:rPr>
          <w:rFonts w:cs="Arial"/>
        </w:rPr>
        <w:t xml:space="preserve"> oraz</w:t>
      </w:r>
      <w:r w:rsidR="00226CF4" w:rsidRPr="00226CF4">
        <w:rPr>
          <w:rFonts w:cs="Arial"/>
        </w:rPr>
        <w:t xml:space="preserve"> Uchwały nr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VII/22/6/2026 Sejmiku Województwa Śląskiego z dnia 19 stycznia 2026 r. w</w:t>
      </w:r>
      <w:r w:rsidR="00372D39">
        <w:rPr>
          <w:rFonts w:cs="Arial"/>
        </w:rPr>
        <w:t> </w:t>
      </w:r>
      <w:r w:rsidR="00226CF4" w:rsidRPr="00226CF4">
        <w:rPr>
          <w:rFonts w:cs="Arial"/>
        </w:rPr>
        <w:t>sprawie udzielenia pomocy finansowej jednostkom samorządu terytorialnego województwa śląskiego na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realizację zadań w ramach „Programu rozwoju infrastruktury sportowej w</w:t>
      </w:r>
      <w:r w:rsidR="00226CF4">
        <w:rPr>
          <w:rFonts w:cs="Arial"/>
        </w:rPr>
        <w:t> </w:t>
      </w:r>
      <w:r w:rsidR="00226CF4" w:rsidRPr="00226CF4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3152FF82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274ED5">
        <w:t xml:space="preserve">Gminą </w:t>
      </w:r>
      <w:r w:rsidR="00946DA4">
        <w:t xml:space="preserve">Konopiska </w:t>
      </w:r>
      <w:r w:rsidR="00580308">
        <w:t>Aneksu nr 1</w:t>
      </w:r>
      <w:r w:rsidR="008112FA">
        <w:t xml:space="preserve"> do Umowy </w:t>
      </w:r>
      <w:r w:rsidRPr="00044F62">
        <w:t xml:space="preserve">dotacji celowej </w:t>
      </w:r>
      <w:r w:rsidR="008112FA" w:rsidRPr="008112FA">
        <w:t>nr</w:t>
      </w:r>
      <w:r w:rsidR="00274ED5">
        <w:t> </w:t>
      </w:r>
      <w:r w:rsidR="00580308">
        <w:t>2041/IW/2026</w:t>
      </w:r>
      <w:r w:rsidR="000407C0" w:rsidRPr="000407C0">
        <w:t xml:space="preserve"> z dnia </w:t>
      </w:r>
      <w:r w:rsidR="00991603">
        <w:t>20 kwietnia 2026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991603">
        <w:t>Przebudowa stadionu lekkoatletycznego im. Ireny Szewińskiej w Konopiskach przy ul. Sportowej 60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F5508" w14:textId="77777777" w:rsidR="001313B2" w:rsidRDefault="001313B2" w:rsidP="00AB4A4A">
      <w:r>
        <w:separator/>
      </w:r>
    </w:p>
  </w:endnote>
  <w:endnote w:type="continuationSeparator" w:id="0">
    <w:p w14:paraId="0CF16DF5" w14:textId="77777777" w:rsidR="001313B2" w:rsidRDefault="001313B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FE75A" w14:textId="77777777" w:rsidR="001313B2" w:rsidRDefault="001313B2" w:rsidP="00AB4A4A">
      <w:r>
        <w:separator/>
      </w:r>
    </w:p>
  </w:footnote>
  <w:footnote w:type="continuationSeparator" w:id="0">
    <w:p w14:paraId="077B0605" w14:textId="77777777" w:rsidR="001313B2" w:rsidRDefault="001313B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14A5"/>
    <w:rsid w:val="00105DDD"/>
    <w:rsid w:val="001254E7"/>
    <w:rsid w:val="001313B2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37B15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72D3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B64"/>
    <w:rsid w:val="00426C7D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7D1B"/>
    <w:rsid w:val="00580308"/>
    <w:rsid w:val="005872CB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36D44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038E"/>
    <w:rsid w:val="0079165A"/>
    <w:rsid w:val="00793615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23D4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31D2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22CF0-FF60-4887-8D81-0A6383B65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5</cp:revision>
  <cp:lastPrinted>2026-07-24T10:52:00Z</cp:lastPrinted>
  <dcterms:created xsi:type="dcterms:W3CDTF">2026-07-24T10:45:00Z</dcterms:created>
  <dcterms:modified xsi:type="dcterms:W3CDTF">2026-07-30T12:41:00Z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