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266D2" w14:textId="6AA4040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367FB">
        <w:rPr>
          <w:color w:val="000000" w:themeColor="text1"/>
        </w:rPr>
        <w:t>1795/184/VII/2026</w:t>
      </w:r>
    </w:p>
    <w:p w14:paraId="40BF6659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9C638EE" w14:textId="5636A5A5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367FB">
        <w:rPr>
          <w:color w:val="000000" w:themeColor="text1"/>
        </w:rPr>
        <w:t>27.08.2026 r.</w:t>
      </w:r>
    </w:p>
    <w:p w14:paraId="1482B8B6" w14:textId="77777777" w:rsidR="00310921" w:rsidRPr="00906273" w:rsidRDefault="00310921" w:rsidP="00310921">
      <w:pPr>
        <w:pStyle w:val="Tre0"/>
      </w:pPr>
    </w:p>
    <w:p w14:paraId="4F04E444" w14:textId="0A5DAC44" w:rsidR="00906273" w:rsidRDefault="00310921" w:rsidP="00906273">
      <w:pPr>
        <w:pStyle w:val="rodekTre13"/>
      </w:pPr>
      <w:r w:rsidRPr="00906273">
        <w:t>w sprawie:</w:t>
      </w:r>
    </w:p>
    <w:p w14:paraId="46A66859" w14:textId="77777777" w:rsidR="0067218F" w:rsidRPr="0067218F" w:rsidRDefault="0067218F" w:rsidP="0067218F">
      <w:pPr>
        <w:pStyle w:val="TreBold"/>
      </w:pPr>
    </w:p>
    <w:p w14:paraId="466E1392" w14:textId="1505C53E" w:rsidR="0067218F" w:rsidRPr="00E20A31" w:rsidRDefault="0067218F" w:rsidP="0067218F">
      <w:pPr>
        <w:jc w:val="center"/>
        <w:rPr>
          <w:rFonts w:cs="Arial"/>
          <w:b/>
          <w:bCs/>
        </w:rPr>
      </w:pPr>
      <w:r w:rsidRPr="00E20A31">
        <w:rPr>
          <w:rFonts w:cs="Arial"/>
          <w:b/>
          <w:bCs/>
        </w:rPr>
        <w:t>przyjęcia Regulaminu Konkursu ofert w ramach otwartego naboru partnerów oraz ogłoszenia naboru na partnerów w celu wspólnego przygotowania i realizacji projektu pn. „Regionalne Obserwatorium Procesu Transformacji 3.0 (ROPT 3.0)” organizowanego przez Urząd Marszałkowski Województwa Śląskiego w ramach programu Fundusze Europejskie dla Śląskiego 2021-2027.</w:t>
      </w:r>
    </w:p>
    <w:p w14:paraId="21834808" w14:textId="0C7382D0" w:rsidR="00670C97" w:rsidRPr="00A30138" w:rsidRDefault="00670C97" w:rsidP="00B457AF">
      <w:pPr>
        <w:pStyle w:val="TreBold"/>
        <w:rPr>
          <w:color w:val="FF0000"/>
        </w:rPr>
      </w:pPr>
    </w:p>
    <w:p w14:paraId="446F2383" w14:textId="78D156BE" w:rsidR="00310921" w:rsidRPr="0067218F" w:rsidRDefault="00DC0A74" w:rsidP="0067218F">
      <w:pPr>
        <w:pStyle w:val="Tekstpodstawowy"/>
        <w:spacing w:line="240" w:lineRule="auto"/>
        <w:ind w:right="30"/>
        <w:jc w:val="left"/>
        <w:rPr>
          <w:sz w:val="21"/>
          <w:szCs w:val="21"/>
        </w:rPr>
      </w:pPr>
      <w:r w:rsidRPr="0067218F">
        <w:rPr>
          <w:sz w:val="21"/>
          <w:szCs w:val="21"/>
        </w:rPr>
        <w:t xml:space="preserve">Na podstawie: </w:t>
      </w:r>
      <w:r w:rsidR="00193BD3" w:rsidRPr="0067218F">
        <w:rPr>
          <w:sz w:val="21"/>
          <w:szCs w:val="21"/>
        </w:rPr>
        <w:t xml:space="preserve">art. 41 ust. 1 ustawy z dnia 5 czerwca 1998 r. o samorządzie województwa </w:t>
      </w:r>
      <w:bookmarkStart w:id="0" w:name="_Hlk219897137"/>
      <w:r w:rsidR="00193BD3" w:rsidRPr="0067218F">
        <w:rPr>
          <w:sz w:val="21"/>
          <w:szCs w:val="21"/>
        </w:rPr>
        <w:t>(t</w:t>
      </w:r>
      <w:r w:rsidR="001B5DB7" w:rsidRPr="0067218F">
        <w:rPr>
          <w:sz w:val="21"/>
          <w:szCs w:val="21"/>
        </w:rPr>
        <w:t>.</w:t>
      </w:r>
      <w:r w:rsidR="00193BD3" w:rsidRPr="0067218F">
        <w:rPr>
          <w:sz w:val="21"/>
          <w:szCs w:val="21"/>
        </w:rPr>
        <w:t>j.</w:t>
      </w:r>
      <w:r w:rsidR="00A6336B" w:rsidRPr="0067218F">
        <w:rPr>
          <w:sz w:val="21"/>
          <w:szCs w:val="21"/>
        </w:rPr>
        <w:t> </w:t>
      </w:r>
      <w:r w:rsidR="00193BD3" w:rsidRPr="0067218F">
        <w:rPr>
          <w:sz w:val="21"/>
          <w:szCs w:val="21"/>
        </w:rPr>
        <w:t>Dz.</w:t>
      </w:r>
      <w:r w:rsidR="007A632F">
        <w:rPr>
          <w:sz w:val="21"/>
          <w:szCs w:val="21"/>
        </w:rPr>
        <w:t> </w:t>
      </w:r>
      <w:r w:rsidR="00193BD3" w:rsidRPr="0067218F">
        <w:rPr>
          <w:sz w:val="21"/>
          <w:szCs w:val="21"/>
        </w:rPr>
        <w:t>U. z 2026 r.</w:t>
      </w:r>
      <w:r w:rsidR="00A6336B" w:rsidRPr="0067218F">
        <w:rPr>
          <w:sz w:val="21"/>
          <w:szCs w:val="21"/>
        </w:rPr>
        <w:t>,</w:t>
      </w:r>
      <w:r w:rsidR="00193BD3" w:rsidRPr="0067218F">
        <w:rPr>
          <w:sz w:val="21"/>
          <w:szCs w:val="21"/>
        </w:rPr>
        <w:t xml:space="preserve"> poz. </w:t>
      </w:r>
      <w:bookmarkEnd w:id="0"/>
      <w:r w:rsidR="00193BD3" w:rsidRPr="0067218F">
        <w:rPr>
          <w:sz w:val="21"/>
          <w:szCs w:val="21"/>
        </w:rPr>
        <w:t>720</w:t>
      </w:r>
      <w:r w:rsidR="00B11F12" w:rsidRPr="0067218F">
        <w:rPr>
          <w:sz w:val="21"/>
          <w:szCs w:val="21"/>
        </w:rPr>
        <w:t xml:space="preserve"> z późn. </w:t>
      </w:r>
      <w:r w:rsidR="0067218F" w:rsidRPr="0067218F">
        <w:rPr>
          <w:sz w:val="21"/>
          <w:szCs w:val="21"/>
        </w:rPr>
        <w:t>z</w:t>
      </w:r>
      <w:r w:rsidR="00B11F12" w:rsidRPr="0067218F">
        <w:rPr>
          <w:sz w:val="21"/>
          <w:szCs w:val="21"/>
        </w:rPr>
        <w:t>m</w:t>
      </w:r>
      <w:r w:rsidR="0067218F" w:rsidRPr="0067218F">
        <w:rPr>
          <w:sz w:val="21"/>
          <w:szCs w:val="21"/>
        </w:rPr>
        <w:t>);  art. 39 ust. 2 ustawy z dnia 28 kwietnia 2022 r. o</w:t>
      </w:r>
      <w:r w:rsidR="007A632F">
        <w:rPr>
          <w:sz w:val="21"/>
          <w:szCs w:val="21"/>
        </w:rPr>
        <w:t> </w:t>
      </w:r>
      <w:r w:rsidR="0067218F" w:rsidRPr="0067218F">
        <w:rPr>
          <w:sz w:val="21"/>
          <w:szCs w:val="21"/>
        </w:rPr>
        <w:t>zasadach realizacji zadań finansowanych ze środków europejskich w perspektywie finansowej 2021-2027, (t.j.</w:t>
      </w:r>
      <w:r w:rsidR="007A632F">
        <w:rPr>
          <w:sz w:val="21"/>
          <w:szCs w:val="21"/>
        </w:rPr>
        <w:t> </w:t>
      </w:r>
      <w:r w:rsidR="0067218F" w:rsidRPr="0067218F">
        <w:rPr>
          <w:sz w:val="21"/>
          <w:szCs w:val="21"/>
        </w:rPr>
        <w:t>Dz.U. 2025, poz.1733 z późn. zm.)</w:t>
      </w:r>
    </w:p>
    <w:p w14:paraId="4B80C0B6" w14:textId="77777777" w:rsidR="0067218F" w:rsidRPr="00A30138" w:rsidRDefault="0067218F" w:rsidP="0067218F">
      <w:pPr>
        <w:pStyle w:val="Tekstpodstawowy"/>
        <w:spacing w:before="120" w:line="240" w:lineRule="auto"/>
        <w:ind w:right="30"/>
        <w:jc w:val="left"/>
        <w:rPr>
          <w:color w:val="FF0000"/>
        </w:rPr>
      </w:pPr>
    </w:p>
    <w:p w14:paraId="2D53D6FD" w14:textId="77777777" w:rsidR="00310921" w:rsidRPr="0067218F" w:rsidRDefault="00DC0A74" w:rsidP="007C3F9B">
      <w:pPr>
        <w:pStyle w:val="TreBold"/>
        <w:rPr>
          <w:color w:val="auto"/>
        </w:rPr>
      </w:pPr>
      <w:r w:rsidRPr="0067218F">
        <w:rPr>
          <w:color w:val="auto"/>
        </w:rPr>
        <w:t>Zarząd Województwa Śląskiego</w:t>
      </w:r>
    </w:p>
    <w:p w14:paraId="046B6CC6" w14:textId="77777777" w:rsidR="00DC0A74" w:rsidRPr="0067218F" w:rsidRDefault="00A14375" w:rsidP="007C3F9B">
      <w:pPr>
        <w:pStyle w:val="TreBold"/>
        <w:rPr>
          <w:color w:val="auto"/>
        </w:rPr>
      </w:pPr>
      <w:r w:rsidRPr="0067218F">
        <w:rPr>
          <w:color w:val="auto"/>
        </w:rPr>
        <w:t>uchwala</w:t>
      </w:r>
    </w:p>
    <w:p w14:paraId="283898A3" w14:textId="77777777" w:rsidR="00A14375" w:rsidRPr="00A30138" w:rsidRDefault="00A14375" w:rsidP="00B457AF">
      <w:pPr>
        <w:pStyle w:val="TreBold"/>
        <w:rPr>
          <w:color w:val="FF0000"/>
        </w:rPr>
      </w:pPr>
    </w:p>
    <w:p w14:paraId="1E445B3E" w14:textId="77777777" w:rsidR="00A14375" w:rsidRPr="0067218F" w:rsidRDefault="00A14375" w:rsidP="00B467A5">
      <w:pPr>
        <w:pStyle w:val="rodekTre13"/>
        <w:rPr>
          <w:color w:val="auto"/>
        </w:rPr>
      </w:pPr>
      <w:r w:rsidRPr="0067218F">
        <w:rPr>
          <w:color w:val="auto"/>
        </w:rPr>
        <w:t>§ 1.</w:t>
      </w:r>
    </w:p>
    <w:p w14:paraId="3F6D0B93" w14:textId="77777777" w:rsidR="007D4386" w:rsidRPr="00A30138" w:rsidRDefault="007D4386" w:rsidP="007D4386">
      <w:pPr>
        <w:pStyle w:val="rodekTre13"/>
        <w:rPr>
          <w:color w:val="FF0000"/>
        </w:rPr>
      </w:pPr>
    </w:p>
    <w:p w14:paraId="28D2E5F4" w14:textId="10BE0E3A" w:rsidR="007D4386" w:rsidRDefault="0067218F" w:rsidP="007D4386">
      <w:pPr>
        <w:pStyle w:val="Tre134"/>
        <w:rPr>
          <w:szCs w:val="21"/>
        </w:rPr>
      </w:pPr>
      <w:r>
        <w:rPr>
          <w:szCs w:val="21"/>
        </w:rPr>
        <w:t>P</w:t>
      </w:r>
      <w:r w:rsidRPr="00940447">
        <w:rPr>
          <w:szCs w:val="21"/>
        </w:rPr>
        <w:t>rzyj</w:t>
      </w:r>
      <w:r>
        <w:rPr>
          <w:szCs w:val="21"/>
        </w:rPr>
        <w:t xml:space="preserve">muje się </w:t>
      </w:r>
      <w:r w:rsidRPr="00940447">
        <w:rPr>
          <w:szCs w:val="21"/>
        </w:rPr>
        <w:t xml:space="preserve">Regulamin Konkursu ofert w ramach otwartego naboru </w:t>
      </w:r>
      <w:r>
        <w:rPr>
          <w:szCs w:val="21"/>
        </w:rPr>
        <w:t>p</w:t>
      </w:r>
      <w:r w:rsidRPr="00940447">
        <w:rPr>
          <w:szCs w:val="21"/>
        </w:rPr>
        <w:t xml:space="preserve">artnerów oraz </w:t>
      </w:r>
      <w:r>
        <w:rPr>
          <w:szCs w:val="21"/>
        </w:rPr>
        <w:t>ogłasza się</w:t>
      </w:r>
      <w:r w:rsidRPr="00940447">
        <w:rPr>
          <w:szCs w:val="21"/>
        </w:rPr>
        <w:t xml:space="preserve"> nab</w:t>
      </w:r>
      <w:r>
        <w:rPr>
          <w:szCs w:val="21"/>
        </w:rPr>
        <w:t>ór</w:t>
      </w:r>
      <w:r w:rsidRPr="00940447">
        <w:rPr>
          <w:szCs w:val="21"/>
        </w:rPr>
        <w:t xml:space="preserve"> na </w:t>
      </w:r>
      <w:r>
        <w:rPr>
          <w:szCs w:val="21"/>
        </w:rPr>
        <w:t>p</w:t>
      </w:r>
      <w:r w:rsidRPr="00940447">
        <w:rPr>
          <w:szCs w:val="21"/>
        </w:rPr>
        <w:t>artnerów w celu wspólnego przygotowania i realizacji projektu</w:t>
      </w:r>
      <w:r>
        <w:rPr>
          <w:szCs w:val="21"/>
        </w:rPr>
        <w:t xml:space="preserve"> pn. „Regionalne Obserwatorium Procesu Transformacji 3.0 (ROPT 3.0)” organizowanego przez Urząd Marszałkowski Województwa Śląskiego</w:t>
      </w:r>
      <w:r w:rsidRPr="00940447">
        <w:rPr>
          <w:szCs w:val="21"/>
        </w:rPr>
        <w:t xml:space="preserve"> w ramach </w:t>
      </w:r>
      <w:r>
        <w:rPr>
          <w:szCs w:val="21"/>
        </w:rPr>
        <w:t>p</w:t>
      </w:r>
      <w:r w:rsidRPr="00940447">
        <w:rPr>
          <w:szCs w:val="21"/>
        </w:rPr>
        <w:t>rogramu Fundusze Europejskie dla Śląskiego 2021-2027</w:t>
      </w:r>
      <w:r>
        <w:rPr>
          <w:szCs w:val="21"/>
        </w:rPr>
        <w:t>.</w:t>
      </w:r>
    </w:p>
    <w:p w14:paraId="33847353" w14:textId="4C72B765" w:rsidR="0067218F" w:rsidRPr="0067218F" w:rsidRDefault="0067218F" w:rsidP="0067218F">
      <w:pPr>
        <w:pStyle w:val="Tre0"/>
      </w:pPr>
      <w:r>
        <w:rPr>
          <w:szCs w:val="21"/>
        </w:rPr>
        <w:t>Regulamin naboru stanowi załącznik nr 1 do niniejszej Uchwały.</w:t>
      </w:r>
    </w:p>
    <w:p w14:paraId="5CCC2379" w14:textId="77777777" w:rsidR="0067218F" w:rsidRDefault="0067218F" w:rsidP="007D4386">
      <w:pPr>
        <w:pStyle w:val="rodekTre13"/>
      </w:pPr>
    </w:p>
    <w:p w14:paraId="22BB68DE" w14:textId="67F27DAC" w:rsidR="007D4386" w:rsidRDefault="007D4386" w:rsidP="007D4386">
      <w:pPr>
        <w:pStyle w:val="rodekTre13"/>
      </w:pPr>
      <w:r>
        <w:t xml:space="preserve">§ </w:t>
      </w:r>
      <w:r w:rsidR="00193BD3">
        <w:t>2</w:t>
      </w:r>
      <w:r>
        <w:t>.</w:t>
      </w:r>
    </w:p>
    <w:p w14:paraId="0AB2E345" w14:textId="77777777" w:rsidR="007D4386" w:rsidRDefault="007D4386" w:rsidP="007D4386">
      <w:pPr>
        <w:pStyle w:val="Tre134"/>
      </w:pPr>
    </w:p>
    <w:p w14:paraId="0BC580A6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32E504B9" w14:textId="77777777" w:rsidR="007D4386" w:rsidRDefault="007D4386" w:rsidP="007D4386">
      <w:pPr>
        <w:pStyle w:val="TreBold"/>
        <w:jc w:val="left"/>
      </w:pPr>
    </w:p>
    <w:p w14:paraId="16F2EB53" w14:textId="30B93C38" w:rsidR="007D4386" w:rsidRDefault="007D4386" w:rsidP="007D4386">
      <w:pPr>
        <w:pStyle w:val="rodekTre13"/>
      </w:pPr>
      <w:r>
        <w:t xml:space="preserve">§ </w:t>
      </w:r>
      <w:r w:rsidR="00193BD3">
        <w:t>3</w:t>
      </w:r>
      <w:r>
        <w:t>.</w:t>
      </w:r>
    </w:p>
    <w:p w14:paraId="6307E5C0" w14:textId="3532B844" w:rsidR="007D4386" w:rsidRDefault="007D4386" w:rsidP="007D4386">
      <w:pPr>
        <w:pStyle w:val="Tre134"/>
      </w:pPr>
      <w:r>
        <w:t>Uchwała wchodzi w życie z dniem podjęcia</w:t>
      </w:r>
      <w:r w:rsidR="00723D84">
        <w:t>.</w:t>
      </w:r>
    </w:p>
    <w:p w14:paraId="69562A46" w14:textId="77777777" w:rsidR="000575AF" w:rsidRDefault="000575AF" w:rsidP="000575AF">
      <w:pPr>
        <w:pStyle w:val="Tre0"/>
      </w:pPr>
    </w:p>
    <w:p w14:paraId="34238808" w14:textId="77777777" w:rsidR="00672D36" w:rsidRDefault="00672D36" w:rsidP="00A14375">
      <w:pPr>
        <w:pStyle w:val="Tre0"/>
      </w:pPr>
    </w:p>
    <w:p w14:paraId="52267C63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27EE24E" w14:textId="77777777" w:rsidTr="00672D36">
        <w:tc>
          <w:tcPr>
            <w:tcW w:w="3369" w:type="dxa"/>
          </w:tcPr>
          <w:p w14:paraId="297EC7D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7FC66AA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9F7B00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E28476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08A6520" w14:textId="77777777" w:rsidR="0044142D" w:rsidRDefault="0044142D" w:rsidP="00B467A5">
            <w:pPr>
              <w:pStyle w:val="Tre134"/>
              <w:spacing w:line="360" w:lineRule="auto"/>
            </w:pPr>
          </w:p>
          <w:p w14:paraId="5A48B61A" w14:textId="77777777" w:rsidR="00723D84" w:rsidRPr="00723D84" w:rsidRDefault="00723D84" w:rsidP="00723D84">
            <w:pPr>
              <w:pStyle w:val="Tre0"/>
            </w:pPr>
          </w:p>
        </w:tc>
      </w:tr>
      <w:tr w:rsidR="0051520A" w:rsidRPr="0051520A" w14:paraId="075D3EBA" w14:textId="77777777" w:rsidTr="00672D36">
        <w:tc>
          <w:tcPr>
            <w:tcW w:w="3369" w:type="dxa"/>
          </w:tcPr>
          <w:p w14:paraId="48BCA287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7B3E6D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BAC939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6A7B4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97E1D12" w14:textId="77777777" w:rsidR="0044142D" w:rsidRDefault="0044142D" w:rsidP="00B467A5">
            <w:pPr>
              <w:pStyle w:val="Tre134"/>
              <w:spacing w:line="360" w:lineRule="auto"/>
            </w:pPr>
          </w:p>
          <w:p w14:paraId="2AB1F052" w14:textId="77777777" w:rsidR="00723D84" w:rsidRPr="00723D84" w:rsidRDefault="00723D84" w:rsidP="00723D84">
            <w:pPr>
              <w:pStyle w:val="Tre0"/>
            </w:pPr>
          </w:p>
        </w:tc>
      </w:tr>
      <w:tr w:rsidR="0051520A" w:rsidRPr="0051520A" w14:paraId="52EA97E0" w14:textId="77777777" w:rsidTr="00672D36">
        <w:tc>
          <w:tcPr>
            <w:tcW w:w="3369" w:type="dxa"/>
          </w:tcPr>
          <w:p w14:paraId="1F3C1D3F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03AABC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5DD3D2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380A43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3837EB3" w14:textId="77777777" w:rsidR="0044142D" w:rsidRDefault="0044142D" w:rsidP="00B467A5">
            <w:pPr>
              <w:pStyle w:val="Tre134"/>
              <w:spacing w:line="360" w:lineRule="auto"/>
            </w:pPr>
          </w:p>
          <w:p w14:paraId="0927B22A" w14:textId="77777777" w:rsidR="00723D84" w:rsidRPr="00723D84" w:rsidRDefault="00723D84" w:rsidP="00723D84">
            <w:pPr>
              <w:pStyle w:val="Tre0"/>
            </w:pPr>
          </w:p>
        </w:tc>
      </w:tr>
      <w:tr w:rsidR="0051520A" w:rsidRPr="0051520A" w14:paraId="3A455FED" w14:textId="77777777" w:rsidTr="00672D36">
        <w:tc>
          <w:tcPr>
            <w:tcW w:w="3369" w:type="dxa"/>
          </w:tcPr>
          <w:p w14:paraId="0CD14312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306C31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576E9A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EE6A2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5CEC88" w14:textId="77777777" w:rsidR="0044142D" w:rsidRDefault="0044142D" w:rsidP="00B467A5">
            <w:pPr>
              <w:pStyle w:val="Tre134"/>
              <w:spacing w:line="360" w:lineRule="auto"/>
            </w:pPr>
          </w:p>
          <w:p w14:paraId="3E6B6D1A" w14:textId="77777777" w:rsidR="00723D84" w:rsidRPr="00723D84" w:rsidRDefault="00723D84" w:rsidP="00723D84">
            <w:pPr>
              <w:pStyle w:val="Tre0"/>
            </w:pPr>
          </w:p>
        </w:tc>
      </w:tr>
      <w:tr w:rsidR="0051520A" w:rsidRPr="0051520A" w14:paraId="48858721" w14:textId="77777777" w:rsidTr="00672D36">
        <w:tc>
          <w:tcPr>
            <w:tcW w:w="3369" w:type="dxa"/>
          </w:tcPr>
          <w:p w14:paraId="127DED0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3F9F40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713F1B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C0F50C" w14:textId="19151DE2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459DD88D" w14:textId="77777777" w:rsidR="00A14375" w:rsidRPr="00906273" w:rsidRDefault="00A14375" w:rsidP="00723D8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78A1F" w14:textId="77777777" w:rsidR="000462D0" w:rsidRDefault="000462D0" w:rsidP="00AB4A4A">
      <w:r>
        <w:separator/>
      </w:r>
    </w:p>
  </w:endnote>
  <w:endnote w:type="continuationSeparator" w:id="0">
    <w:p w14:paraId="51CA8680" w14:textId="77777777" w:rsidR="000462D0" w:rsidRDefault="000462D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40D0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F4267" w14:textId="77777777" w:rsidR="000462D0" w:rsidRDefault="000462D0" w:rsidP="00AB4A4A">
      <w:r>
        <w:separator/>
      </w:r>
    </w:p>
  </w:footnote>
  <w:footnote w:type="continuationSeparator" w:id="0">
    <w:p w14:paraId="34935744" w14:textId="77777777" w:rsidR="000462D0" w:rsidRDefault="000462D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8746A"/>
    <w:rsid w:val="000A6DD0"/>
    <w:rsid w:val="000B4740"/>
    <w:rsid w:val="000C19FB"/>
    <w:rsid w:val="000D1093"/>
    <w:rsid w:val="00105DDD"/>
    <w:rsid w:val="00133DBB"/>
    <w:rsid w:val="0013636D"/>
    <w:rsid w:val="00160961"/>
    <w:rsid w:val="00190DFB"/>
    <w:rsid w:val="00193BD3"/>
    <w:rsid w:val="00197E93"/>
    <w:rsid w:val="001B5DB7"/>
    <w:rsid w:val="001C4AA2"/>
    <w:rsid w:val="001C4F91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67FB"/>
    <w:rsid w:val="0034319E"/>
    <w:rsid w:val="00351F03"/>
    <w:rsid w:val="00390108"/>
    <w:rsid w:val="00393FB8"/>
    <w:rsid w:val="003A3441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67B9D"/>
    <w:rsid w:val="00470595"/>
    <w:rsid w:val="00473297"/>
    <w:rsid w:val="00480769"/>
    <w:rsid w:val="004830E9"/>
    <w:rsid w:val="00485F40"/>
    <w:rsid w:val="004A1F4D"/>
    <w:rsid w:val="004A6978"/>
    <w:rsid w:val="004B0001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1FE6"/>
    <w:rsid w:val="00645FEF"/>
    <w:rsid w:val="006476FE"/>
    <w:rsid w:val="00651A52"/>
    <w:rsid w:val="00665345"/>
    <w:rsid w:val="00670C97"/>
    <w:rsid w:val="0067218F"/>
    <w:rsid w:val="00672D36"/>
    <w:rsid w:val="006917EA"/>
    <w:rsid w:val="006A1D62"/>
    <w:rsid w:val="006D555E"/>
    <w:rsid w:val="006D7555"/>
    <w:rsid w:val="006E5ED9"/>
    <w:rsid w:val="006F4E84"/>
    <w:rsid w:val="006F6030"/>
    <w:rsid w:val="007079D0"/>
    <w:rsid w:val="0071318A"/>
    <w:rsid w:val="00723D84"/>
    <w:rsid w:val="00743712"/>
    <w:rsid w:val="00746624"/>
    <w:rsid w:val="0075073B"/>
    <w:rsid w:val="00760F9E"/>
    <w:rsid w:val="007625B3"/>
    <w:rsid w:val="00763975"/>
    <w:rsid w:val="007665BB"/>
    <w:rsid w:val="0079165A"/>
    <w:rsid w:val="00795194"/>
    <w:rsid w:val="007A47F3"/>
    <w:rsid w:val="007A632F"/>
    <w:rsid w:val="007B3AC5"/>
    <w:rsid w:val="007C36D6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F9D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30138"/>
    <w:rsid w:val="00A416B5"/>
    <w:rsid w:val="00A454CC"/>
    <w:rsid w:val="00A6336B"/>
    <w:rsid w:val="00A64717"/>
    <w:rsid w:val="00A716C9"/>
    <w:rsid w:val="00A82381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1D55"/>
    <w:rsid w:val="00B11F12"/>
    <w:rsid w:val="00B26D67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E35C7"/>
    <w:rsid w:val="00BF725F"/>
    <w:rsid w:val="00BF7C94"/>
    <w:rsid w:val="00C03400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E62D9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5241"/>
    <w:rsid w:val="00DE7850"/>
    <w:rsid w:val="00E20A31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F04598"/>
    <w:rsid w:val="00F27665"/>
    <w:rsid w:val="00F35842"/>
    <w:rsid w:val="00F45D9D"/>
    <w:rsid w:val="00F51837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405F46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67218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2f27-536e-48bf-8f29-cae935203e36">
      <Terms xmlns="http://schemas.microsoft.com/office/infopath/2007/PartnerControls"/>
    </lcf76f155ced4ddcb4097134ff3c332f>
    <TaxCatchAll xmlns="18a9c8d2-dba9-4a69-81a3-eab569befa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F21C86250744BB8A78F0E2A299657" ma:contentTypeVersion="16" ma:contentTypeDescription="Utwórz nowy dokument." ma:contentTypeScope="" ma:versionID="832c934a8286db864ca51b3def010aa4">
  <xsd:schema xmlns:xsd="http://www.w3.org/2001/XMLSchema" xmlns:xs="http://www.w3.org/2001/XMLSchema" xmlns:p="http://schemas.microsoft.com/office/2006/metadata/properties" xmlns:ns2="6ead2f27-536e-48bf-8f29-cae935203e36" xmlns:ns3="18a9c8d2-dba9-4a69-81a3-eab569befa0b" targetNamespace="http://schemas.microsoft.com/office/2006/metadata/properties" ma:root="true" ma:fieldsID="d83fc91fc9ce154de8cb530064bf568d" ns2:_="" ns3:_="">
    <xsd:import namespace="6ead2f27-536e-48bf-8f29-cae935203e36"/>
    <xsd:import namespace="18a9c8d2-dba9-4a69-81a3-eab569be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2f27-536e-48bf-8f29-cae935203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c8d2-dba9-4a69-81a3-eab569be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6afa05-ece3-4f0d-b3e3-7eff50b9f271}" ma:internalName="TaxCatchAll" ma:showField="CatchAllData" ma:web="18a9c8d2-dba9-4a69-81a3-eab569be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C3F09-2EBB-4354-A134-2430E7ECC5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15758-01BD-4F61-8C79-6FC57E1ECC68}">
  <ds:schemaRefs>
    <ds:schemaRef ds:uri="http://schemas.microsoft.com/office/2006/metadata/properties"/>
    <ds:schemaRef ds:uri="http://schemas.microsoft.com/office/infopath/2007/PartnerControls"/>
    <ds:schemaRef ds:uri="6ead2f27-536e-48bf-8f29-cae935203e36"/>
    <ds:schemaRef ds:uri="18a9c8d2-dba9-4a69-81a3-eab569befa0b"/>
  </ds:schemaRefs>
</ds:datastoreItem>
</file>

<file path=customXml/itemProps3.xml><?xml version="1.0" encoding="utf-8"?>
<ds:datastoreItem xmlns:ds="http://schemas.openxmlformats.org/officeDocument/2006/customXml" ds:itemID="{22194127-5A25-4E3B-995D-36E0A3393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2f27-536e-48bf-8f29-cae935203e36"/>
    <ds:schemaRef ds:uri="18a9c8d2-dba9-4a69-81a3-eab569be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2AEC69-8D1D-46CA-AE2A-534C01D4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Matusik Małgorzata</cp:lastModifiedBy>
  <cp:revision>28</cp:revision>
  <cp:lastPrinted>2017-10-26T09:31:00Z</cp:lastPrinted>
  <dcterms:created xsi:type="dcterms:W3CDTF">2026-05-07T05:12:00Z</dcterms:created>
  <dcterms:modified xsi:type="dcterms:W3CDTF">2026-08-27T11:16:00Z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0x010100CE8F21C86250744BB8A78F0E2A299657</vt:lpwstr>
  </property>
  <property fmtid="{D5CDD505-2E9C-101B-9397-08002B2CF9AE}" pid="3" name="MediaServiceImageTags">
    <vt:lpwstr/>
  </property>
</Properties>
</file>