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1ED9A17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13ACD">
        <w:rPr>
          <w:color w:val="000000" w:themeColor="text1"/>
        </w:rPr>
        <w:t>1852</w:t>
      </w:r>
      <w:r w:rsidR="00381EA9">
        <w:rPr>
          <w:color w:val="000000" w:themeColor="text1"/>
        </w:rPr>
        <w:t>/186/VII/2026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0A8C74E8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315DF" w:rsidRPr="003315DF">
        <w:rPr>
          <w:color w:val="000000" w:themeColor="text1"/>
        </w:rPr>
        <w:t>03.09.2026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397C1F05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580308">
        <w:rPr>
          <w:rFonts w:cs="Arial"/>
          <w:b/>
        </w:rPr>
        <w:t xml:space="preserve">Aneksu nr </w:t>
      </w:r>
      <w:r w:rsidR="004B54DE">
        <w:rPr>
          <w:rFonts w:cs="Arial"/>
          <w:b/>
        </w:rPr>
        <w:t>1</w:t>
      </w:r>
      <w:r w:rsidR="008112FA">
        <w:rPr>
          <w:rFonts w:cs="Arial"/>
          <w:b/>
        </w:rPr>
        <w:t xml:space="preserve"> do Umowy nr </w:t>
      </w:r>
      <w:r w:rsidR="004B54DE" w:rsidRPr="004B54DE">
        <w:rPr>
          <w:rFonts w:cs="Arial"/>
          <w:b/>
        </w:rPr>
        <w:t>0793/IW/2026 z dnia 19 marca 2026 r</w:t>
      </w:r>
      <w:r w:rsidR="004B54DE">
        <w:rPr>
          <w:rFonts w:cs="Arial"/>
          <w:b/>
        </w:rPr>
        <w:t>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22870C02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511B7A" w:rsidRPr="008A319A">
        <w:rPr>
          <w:rFonts w:cs="Arial"/>
        </w:rPr>
        <w:t xml:space="preserve">art. 14 ust.1 pkt </w:t>
      </w:r>
      <w:r w:rsidR="00511B7A">
        <w:rPr>
          <w:rFonts w:cs="Arial"/>
        </w:rPr>
        <w:t>11</w:t>
      </w:r>
      <w:r w:rsidR="00511B7A" w:rsidRPr="008A319A">
        <w:rPr>
          <w:rFonts w:cs="Arial"/>
        </w:rPr>
        <w:t xml:space="preserve"> i art. 41 ust. 1 ustawy z dnia 5 czerwca 1998 r. o samorządzie województwa (tj. Dz.U. z 202</w:t>
      </w:r>
      <w:r w:rsidR="00511B7A">
        <w:rPr>
          <w:rFonts w:cs="Arial"/>
        </w:rPr>
        <w:t>6</w:t>
      </w:r>
      <w:r w:rsidR="00511B7A" w:rsidRPr="008A319A">
        <w:rPr>
          <w:rFonts w:cs="Arial"/>
        </w:rPr>
        <w:t xml:space="preserve"> r. poz.</w:t>
      </w:r>
      <w:r w:rsidR="00511B7A">
        <w:rPr>
          <w:rFonts w:cs="Arial"/>
        </w:rPr>
        <w:t xml:space="preserve"> 720 z późn. zm.), art. 216 ust. 2 pkt 5</w:t>
      </w:r>
      <w:r w:rsidR="00511B7A" w:rsidRPr="008A319A">
        <w:rPr>
          <w:rFonts w:cs="Arial"/>
        </w:rPr>
        <w:t>, art. 2</w:t>
      </w:r>
      <w:r w:rsidR="00511B7A">
        <w:rPr>
          <w:rFonts w:cs="Arial"/>
        </w:rPr>
        <w:t>20</w:t>
      </w:r>
      <w:r w:rsidR="00511B7A" w:rsidRPr="008A319A">
        <w:rPr>
          <w:rFonts w:cs="Arial"/>
        </w:rPr>
        <w:t xml:space="preserve"> i art. 250 ustawy z dnia 27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sierpnia 2009 r. o finansach publicznych (tj. Dz. U. z 2025 r. poz. 1483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z późn. zm.)</w:t>
      </w:r>
      <w:r w:rsidR="00511B7A">
        <w:rPr>
          <w:rFonts w:cs="Arial"/>
        </w:rPr>
        <w:t xml:space="preserve"> oraz</w:t>
      </w:r>
      <w:r w:rsidR="00511B7A" w:rsidRPr="008A319A">
        <w:rPr>
          <w:rFonts w:cs="Arial"/>
        </w:rPr>
        <w:t xml:space="preserve"> </w:t>
      </w:r>
      <w:r w:rsidR="00511B7A">
        <w:rPr>
          <w:rFonts w:cs="Arial"/>
        </w:rPr>
        <w:t>u</w:t>
      </w:r>
      <w:r w:rsidR="00511B7A" w:rsidRPr="001A47CF">
        <w:rPr>
          <w:rFonts w:cs="Arial"/>
        </w:rPr>
        <w:t>chwały nr VII/22/6/2026 Sejmiku Województwa Śląskiego z dnia 19 stycznia 2026 r. w</w:t>
      </w:r>
      <w:r w:rsidR="00511B7A">
        <w:rPr>
          <w:rFonts w:cs="Arial"/>
        </w:rPr>
        <w:t xml:space="preserve"> </w:t>
      </w:r>
      <w:r w:rsidR="00511B7A" w:rsidRPr="001A47CF">
        <w:rPr>
          <w:rFonts w:cs="Arial"/>
        </w:rPr>
        <w:t>sprawie udzielenia pomocy finansowej jednostkom samorządu terytorialnego województwa śląskiego na</w:t>
      </w:r>
      <w:r w:rsidR="00511B7A">
        <w:rPr>
          <w:rFonts w:cs="Arial"/>
        </w:rPr>
        <w:t> </w:t>
      </w:r>
      <w:r w:rsidR="00511B7A" w:rsidRPr="001A47CF">
        <w:rPr>
          <w:rFonts w:cs="Arial"/>
        </w:rPr>
        <w:t>realizację zadań w ramach „Programu rozwoju infrastruktury sportowej w</w:t>
      </w:r>
      <w:r w:rsidR="00511B7A">
        <w:rPr>
          <w:rFonts w:cs="Arial"/>
        </w:rPr>
        <w:t xml:space="preserve"> </w:t>
      </w:r>
      <w:r w:rsidR="00511B7A" w:rsidRPr="001A47CF">
        <w:rPr>
          <w:rFonts w:cs="Arial"/>
        </w:rPr>
        <w:t>województwach” – Edycja 2025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04F4A1E4" w:rsidR="001B0C3B" w:rsidRPr="008112FA" w:rsidRDefault="001B0C3B" w:rsidP="008112FA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4B54DE" w:rsidRPr="004B54DE">
        <w:rPr>
          <w:rFonts w:cs="Arial"/>
        </w:rPr>
        <w:t xml:space="preserve">Gminą Kroczyce </w:t>
      </w:r>
      <w:r w:rsidR="004B54DE">
        <w:rPr>
          <w:rFonts w:cs="Arial"/>
        </w:rPr>
        <w:t>A</w:t>
      </w:r>
      <w:r w:rsidR="004B54DE" w:rsidRPr="004B54DE">
        <w:rPr>
          <w:rFonts w:cs="Arial"/>
        </w:rPr>
        <w:t>neksu nr 1 do Umowy dotacji celowej nr</w:t>
      </w:r>
      <w:r w:rsidR="004B54DE">
        <w:rPr>
          <w:rFonts w:cs="Arial"/>
        </w:rPr>
        <w:t> </w:t>
      </w:r>
      <w:r w:rsidR="004B54DE" w:rsidRPr="004B54DE">
        <w:rPr>
          <w:rFonts w:cs="Arial"/>
        </w:rPr>
        <w:t>0793/IW/2026 z dnia 19 marca 2026 r</w:t>
      </w:r>
      <w:r w:rsidR="00414454" w:rsidRPr="00414454">
        <w:t>.</w:t>
      </w:r>
      <w:r w:rsidR="008112FA">
        <w:t xml:space="preserve">, dotyczącej realizacji </w:t>
      </w:r>
      <w:r w:rsidRPr="00044F62">
        <w:t xml:space="preserve">zadania pn.: </w:t>
      </w:r>
      <w:r w:rsidR="000407C0">
        <w:t>,,</w:t>
      </w:r>
      <w:r w:rsidR="004B54DE" w:rsidRPr="004B54DE">
        <w:rPr>
          <w:rFonts w:cs="Arial"/>
        </w:rPr>
        <w:t>Rozbudowa zewnętrznej infrastruktury hali sportowej w Kroczycach o bieżnię oraz plac zabaw do ćwiczeń sprawnościowych</w:t>
      </w:r>
      <w:r w:rsidR="00414454" w:rsidRPr="00414454">
        <w:t>”</w:t>
      </w:r>
      <w:r w:rsidR="008112FA">
        <w:t xml:space="preserve">, stanowiącego </w:t>
      </w:r>
      <w:r w:rsidR="008112FA" w:rsidRPr="0065263A">
        <w:t>załącznik do niniejszej uchwały</w:t>
      </w:r>
      <w:r w:rsidR="00564FCA">
        <w:t>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7560E" w14:textId="77777777" w:rsidR="00350E89" w:rsidRDefault="00350E89" w:rsidP="00AB4A4A">
      <w:r>
        <w:separator/>
      </w:r>
    </w:p>
  </w:endnote>
  <w:endnote w:type="continuationSeparator" w:id="0">
    <w:p w14:paraId="66BA5E32" w14:textId="77777777" w:rsidR="00350E89" w:rsidRDefault="00350E8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1E1C7" w14:textId="77777777" w:rsidR="00350E89" w:rsidRDefault="00350E89" w:rsidP="00AB4A4A">
      <w:r>
        <w:separator/>
      </w:r>
    </w:p>
  </w:footnote>
  <w:footnote w:type="continuationSeparator" w:id="0">
    <w:p w14:paraId="48E93CA9" w14:textId="77777777" w:rsidR="00350E89" w:rsidRDefault="00350E8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E3F0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315DF"/>
    <w:rsid w:val="003414F0"/>
    <w:rsid w:val="0034319E"/>
    <w:rsid w:val="00350E89"/>
    <w:rsid w:val="00351F03"/>
    <w:rsid w:val="00372D39"/>
    <w:rsid w:val="00381EA9"/>
    <w:rsid w:val="00390108"/>
    <w:rsid w:val="00393FB8"/>
    <w:rsid w:val="003A3441"/>
    <w:rsid w:val="003A346B"/>
    <w:rsid w:val="003C38A2"/>
    <w:rsid w:val="003E2AB0"/>
    <w:rsid w:val="003E5C79"/>
    <w:rsid w:val="003E64C0"/>
    <w:rsid w:val="003F05AE"/>
    <w:rsid w:val="0040055C"/>
    <w:rsid w:val="00406AD1"/>
    <w:rsid w:val="00410038"/>
    <w:rsid w:val="00414454"/>
    <w:rsid w:val="004165EC"/>
    <w:rsid w:val="00416B64"/>
    <w:rsid w:val="00426C7D"/>
    <w:rsid w:val="0043015A"/>
    <w:rsid w:val="00430915"/>
    <w:rsid w:val="00440613"/>
    <w:rsid w:val="0044142D"/>
    <w:rsid w:val="0044701E"/>
    <w:rsid w:val="00450F92"/>
    <w:rsid w:val="004519DA"/>
    <w:rsid w:val="00457C4B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4DE"/>
    <w:rsid w:val="004B5F03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5349"/>
    <w:rsid w:val="00577D1B"/>
    <w:rsid w:val="00580308"/>
    <w:rsid w:val="005872CB"/>
    <w:rsid w:val="0059399D"/>
    <w:rsid w:val="0059436C"/>
    <w:rsid w:val="005C10D9"/>
    <w:rsid w:val="005C77D4"/>
    <w:rsid w:val="005D10C2"/>
    <w:rsid w:val="005D4FE7"/>
    <w:rsid w:val="005E7A23"/>
    <w:rsid w:val="005F1C87"/>
    <w:rsid w:val="005F2DB1"/>
    <w:rsid w:val="00604101"/>
    <w:rsid w:val="00613ACD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24D9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16A3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57489"/>
    <w:rsid w:val="00A602C8"/>
    <w:rsid w:val="00A64717"/>
    <w:rsid w:val="00A64DCF"/>
    <w:rsid w:val="00A81593"/>
    <w:rsid w:val="00A82E72"/>
    <w:rsid w:val="00A82F41"/>
    <w:rsid w:val="00A84CA6"/>
    <w:rsid w:val="00A854A3"/>
    <w:rsid w:val="00A9282A"/>
    <w:rsid w:val="00A94684"/>
    <w:rsid w:val="00AA135E"/>
    <w:rsid w:val="00AA2599"/>
    <w:rsid w:val="00AA7D58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27B4F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0E62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3.xml><?xml version="1.0" encoding="utf-8"?>
<ds:datastoreItem xmlns:ds="http://schemas.openxmlformats.org/officeDocument/2006/customXml" ds:itemID="{F9522CF0-FF60-4887-8D81-0A6383B65A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12</cp:revision>
  <cp:lastPrinted>2026-08-10T08:25:00Z</cp:lastPrinted>
  <dcterms:created xsi:type="dcterms:W3CDTF">2026-08-10T08:21:00Z</dcterms:created>
  <dcterms:modified xsi:type="dcterms:W3CDTF">2026-09-03T10:41:00Z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