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662A9959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FB29EB" w:rsidRPr="00FB29EB">
        <w:rPr>
          <w:color w:val="000000" w:themeColor="text1"/>
        </w:rPr>
        <w:t>1848/186/VII/2026</w:t>
      </w:r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40404D7E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FB29EB">
        <w:rPr>
          <w:color w:val="000000" w:themeColor="text1"/>
        </w:rPr>
        <w:t xml:space="preserve">3 września 2026 r. </w:t>
      </w:r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4A482B33" w14:textId="4CD4010D" w:rsidR="00F06DB6" w:rsidRPr="00A56AA5" w:rsidRDefault="00E6752B" w:rsidP="00A56AA5">
      <w:pPr>
        <w:pStyle w:val="Akapitzlist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961E20">
        <w:rPr>
          <w:rFonts w:cs="Arial"/>
          <w:b/>
        </w:rPr>
        <w:t>pełnomocnictw</w:t>
      </w:r>
      <w:r w:rsidR="00E50FD6">
        <w:rPr>
          <w:rFonts w:cs="Arial"/>
          <w:b/>
        </w:rPr>
        <w:t>a</w:t>
      </w:r>
      <w:r w:rsidR="00947115" w:rsidRPr="00947115">
        <w:t xml:space="preserve"> </w:t>
      </w:r>
      <w:r w:rsidR="00947115" w:rsidRPr="00947115">
        <w:rPr>
          <w:rFonts w:cs="Arial"/>
          <w:b/>
        </w:rPr>
        <w:t>Panu</w:t>
      </w:r>
      <w:r w:rsidR="00A56AA5" w:rsidRPr="00A56AA5">
        <w:t xml:space="preserve"> </w:t>
      </w:r>
      <w:r w:rsidR="00A56AA5" w:rsidRPr="00A56AA5">
        <w:rPr>
          <w:rFonts w:cs="Arial"/>
          <w:b/>
        </w:rPr>
        <w:t xml:space="preserve">Damianowi </w:t>
      </w:r>
      <w:proofErr w:type="spellStart"/>
      <w:r w:rsidR="00A56AA5" w:rsidRPr="00A56AA5">
        <w:rPr>
          <w:rFonts w:cs="Arial"/>
          <w:b/>
        </w:rPr>
        <w:t>Jabłece</w:t>
      </w:r>
      <w:proofErr w:type="spellEnd"/>
      <w:r w:rsidR="00A56AA5" w:rsidRPr="00A56AA5">
        <w:rPr>
          <w:rFonts w:cs="Arial"/>
          <w:b/>
        </w:rPr>
        <w:t xml:space="preserve"> (Jabłeka)</w:t>
      </w:r>
      <w:r w:rsidR="00A56AA5">
        <w:rPr>
          <w:rFonts w:cs="Arial"/>
          <w:b/>
        </w:rPr>
        <w:t xml:space="preserve"> -</w:t>
      </w:r>
      <w:r w:rsidR="00947115" w:rsidRPr="00947115">
        <w:rPr>
          <w:rFonts w:cs="Arial"/>
          <w:b/>
        </w:rPr>
        <w:t xml:space="preserve"> dyrektorowi Planetarium </w:t>
      </w:r>
      <w:r w:rsidR="00947115" w:rsidRPr="00A56AA5">
        <w:rPr>
          <w:rFonts w:cs="Arial"/>
          <w:b/>
        </w:rPr>
        <w:t>i Obserwatorium Astronomicznego im. Mikołaja Kopernika w Chorzowie</w:t>
      </w:r>
    </w:p>
    <w:p w14:paraId="2B5996EC" w14:textId="77777777" w:rsidR="00947115" w:rsidRPr="00947115" w:rsidRDefault="00947115" w:rsidP="00D24C91">
      <w:pPr>
        <w:pStyle w:val="Akapitzlist"/>
        <w:rPr>
          <w:rFonts w:cs="Arial"/>
          <w:b/>
        </w:rPr>
      </w:pPr>
    </w:p>
    <w:p w14:paraId="62522206" w14:textId="376F5450" w:rsidR="007053D3" w:rsidRDefault="00950C9C" w:rsidP="00D24C91">
      <w:pPr>
        <w:pStyle w:val="Bezodstpw"/>
        <w:ind w:right="45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A840AE">
        <w:t xml:space="preserve"> </w:t>
      </w:r>
      <w:r w:rsidR="00A840AE" w:rsidRPr="00A840AE">
        <w:rPr>
          <w:rFonts w:ascii="Arial" w:hAnsi="Arial" w:cs="Arial"/>
          <w:sz w:val="21"/>
          <w:szCs w:val="21"/>
        </w:rPr>
        <w:t>art. 41 ust. 1 i art. 56 ust. 2 ustawy z dnia 5 czerwca 1998 r. o samorządzie województwa (</w:t>
      </w:r>
      <w:proofErr w:type="spellStart"/>
      <w:r w:rsidR="00A840AE" w:rsidRPr="00A840AE">
        <w:rPr>
          <w:rFonts w:ascii="Arial" w:hAnsi="Arial" w:cs="Arial"/>
          <w:sz w:val="21"/>
          <w:szCs w:val="21"/>
        </w:rPr>
        <w:t>t.j</w:t>
      </w:r>
      <w:proofErr w:type="spellEnd"/>
      <w:r w:rsidR="00A840AE" w:rsidRPr="00A840AE">
        <w:rPr>
          <w:rFonts w:ascii="Arial" w:hAnsi="Arial" w:cs="Arial"/>
          <w:sz w:val="21"/>
          <w:szCs w:val="21"/>
        </w:rPr>
        <w:t>. Dz. U. z 2026 r. poz. 720)</w:t>
      </w:r>
      <w:r w:rsidR="00A840AE">
        <w:rPr>
          <w:rFonts w:ascii="Arial" w:hAnsi="Arial" w:cs="Arial"/>
          <w:sz w:val="21"/>
          <w:szCs w:val="21"/>
        </w:rPr>
        <w:t xml:space="preserve"> oraz </w:t>
      </w:r>
      <w:r w:rsidR="00A840AE" w:rsidRPr="00A840AE">
        <w:rPr>
          <w:rFonts w:ascii="Arial" w:hAnsi="Arial" w:cs="Arial"/>
          <w:sz w:val="21"/>
          <w:szCs w:val="21"/>
        </w:rPr>
        <w:t>§ 2 ust. 2 uchwały nr VII/21/3/2025 Sejmiku Województwa  Śląskiego</w:t>
      </w:r>
      <w:r w:rsidR="00A840AE">
        <w:rPr>
          <w:rFonts w:ascii="Arial" w:hAnsi="Arial" w:cs="Arial"/>
          <w:sz w:val="21"/>
          <w:szCs w:val="21"/>
        </w:rPr>
        <w:t xml:space="preserve"> </w:t>
      </w:r>
      <w:r w:rsidR="00A840AE" w:rsidRPr="00A840AE">
        <w:rPr>
          <w:rFonts w:ascii="Arial" w:hAnsi="Arial" w:cs="Arial"/>
          <w:sz w:val="21"/>
          <w:szCs w:val="21"/>
        </w:rPr>
        <w:t>z dnia 15 grudnia 2025 r. w sprawie Wieloletniej Prognozy Finansowej Województwa Śląskiego na lata 2026-2037</w:t>
      </w:r>
    </w:p>
    <w:p w14:paraId="4D7C94A2" w14:textId="77777777" w:rsidR="002C0D55" w:rsidRPr="00F03F94" w:rsidRDefault="002C0D55" w:rsidP="00D24C91">
      <w:pPr>
        <w:pStyle w:val="Bezodstpw"/>
        <w:ind w:right="459"/>
        <w:rPr>
          <w:rFonts w:ascii="Arial" w:hAnsi="Arial" w:cs="Arial"/>
          <w:sz w:val="21"/>
          <w:szCs w:val="21"/>
        </w:rPr>
      </w:pPr>
    </w:p>
    <w:p w14:paraId="0D6FAC15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172CD7EF" w14:textId="761F33AB" w:rsidR="00A62012" w:rsidRDefault="00E6752B" w:rsidP="00C97BDE">
      <w:pPr>
        <w:pStyle w:val="rodekTre13"/>
      </w:pPr>
      <w:r w:rsidRPr="00B467A5">
        <w:t>§ 1.</w:t>
      </w:r>
    </w:p>
    <w:p w14:paraId="260E21B5" w14:textId="77777777" w:rsidR="00286B7D" w:rsidRPr="00286B7D" w:rsidRDefault="00286B7D" w:rsidP="00286B7D">
      <w:pPr>
        <w:pStyle w:val="TreBold"/>
      </w:pPr>
    </w:p>
    <w:p w14:paraId="5EC1DFDB" w14:textId="25E98A0E" w:rsidR="00947115" w:rsidRDefault="00EE5013" w:rsidP="00286B7D">
      <w:pPr>
        <w:rPr>
          <w:rFonts w:cs="Arial"/>
        </w:rPr>
      </w:pPr>
      <w:r>
        <w:rPr>
          <w:rFonts w:cs="Arial"/>
        </w:rPr>
        <w:t>Udziela się</w:t>
      </w:r>
      <w:r w:rsidR="00CF07C5" w:rsidRPr="00CF07C5">
        <w:t xml:space="preserve"> </w:t>
      </w:r>
      <w:r w:rsidR="00971B12">
        <w:rPr>
          <w:rFonts w:cs="Arial"/>
        </w:rPr>
        <w:t>pełnomocnictwa</w:t>
      </w:r>
      <w:r w:rsidR="00947115" w:rsidRPr="00947115">
        <w:t xml:space="preserve"> </w:t>
      </w:r>
      <w:r w:rsidR="00947115" w:rsidRPr="00947115">
        <w:rPr>
          <w:rFonts w:cs="Arial"/>
        </w:rPr>
        <w:t>Panu</w:t>
      </w:r>
      <w:r w:rsidR="00A56AA5" w:rsidRPr="00A56AA5">
        <w:t xml:space="preserve"> </w:t>
      </w:r>
      <w:r w:rsidR="00A56AA5" w:rsidRPr="00A56AA5">
        <w:rPr>
          <w:rFonts w:cs="Arial"/>
        </w:rPr>
        <w:t xml:space="preserve">Damianowi </w:t>
      </w:r>
      <w:proofErr w:type="spellStart"/>
      <w:r w:rsidR="00A56AA5" w:rsidRPr="00A56AA5">
        <w:rPr>
          <w:rFonts w:cs="Arial"/>
        </w:rPr>
        <w:t>Jabłece</w:t>
      </w:r>
      <w:proofErr w:type="spellEnd"/>
      <w:r w:rsidR="00A56AA5" w:rsidRPr="00A56AA5">
        <w:rPr>
          <w:rFonts w:cs="Arial"/>
        </w:rPr>
        <w:t xml:space="preserve"> (Jabłeka) </w:t>
      </w:r>
      <w:r w:rsidR="00947115" w:rsidRPr="00947115">
        <w:rPr>
          <w:rFonts w:cs="Arial"/>
        </w:rPr>
        <w:t xml:space="preserve"> - dyrektorowi Planetarium </w:t>
      </w:r>
    </w:p>
    <w:p w14:paraId="5A17C874" w14:textId="505B6F19" w:rsidR="00EB15A1" w:rsidRPr="009904E9" w:rsidRDefault="00947115" w:rsidP="00286B7D">
      <w:pPr>
        <w:rPr>
          <w:rFonts w:cs="Arial"/>
        </w:rPr>
      </w:pPr>
      <w:r w:rsidRPr="00947115">
        <w:rPr>
          <w:rFonts w:cs="Arial"/>
        </w:rPr>
        <w:t xml:space="preserve">i Obserwatorium Astronomicznego </w:t>
      </w:r>
      <w:r>
        <w:rPr>
          <w:rFonts w:cs="Arial"/>
        </w:rPr>
        <w:t>i</w:t>
      </w:r>
      <w:r w:rsidRPr="00947115">
        <w:rPr>
          <w:rFonts w:cs="Arial"/>
        </w:rPr>
        <w:t>m. Mikołaja Kopernika w Chorzowie</w:t>
      </w:r>
      <w:r>
        <w:rPr>
          <w:rFonts w:cs="Arial"/>
        </w:rPr>
        <w:t xml:space="preserve">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 do niniejszej uchwały.</w:t>
      </w:r>
    </w:p>
    <w:p w14:paraId="70CA5458" w14:textId="77777777" w:rsidR="002C0D55" w:rsidRDefault="002C0D55" w:rsidP="00A62012">
      <w:pPr>
        <w:pStyle w:val="TreBold"/>
        <w:rPr>
          <w:b w:val="0"/>
        </w:rPr>
      </w:pPr>
    </w:p>
    <w:p w14:paraId="79B91283" w14:textId="072FD687" w:rsidR="00961E20" w:rsidRDefault="00E50FD6" w:rsidP="00C97BDE">
      <w:pPr>
        <w:pStyle w:val="TreBold"/>
        <w:rPr>
          <w:b w:val="0"/>
        </w:rPr>
      </w:pPr>
      <w:r>
        <w:rPr>
          <w:b w:val="0"/>
        </w:rPr>
        <w:t>§ 2</w:t>
      </w:r>
      <w:r w:rsidR="00961E20" w:rsidRPr="00961E20">
        <w:rPr>
          <w:b w:val="0"/>
        </w:rPr>
        <w:t>.</w:t>
      </w:r>
    </w:p>
    <w:p w14:paraId="5145AE3E" w14:textId="77777777" w:rsidR="00286B7D" w:rsidRPr="00961E20" w:rsidRDefault="00286B7D" w:rsidP="00C97BDE">
      <w:pPr>
        <w:pStyle w:val="TreBold"/>
        <w:rPr>
          <w:b w:val="0"/>
        </w:rPr>
      </w:pP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95D28DA" w14:textId="22858859" w:rsidR="009F2082" w:rsidRDefault="009F2082" w:rsidP="009904E9">
      <w:pPr>
        <w:pStyle w:val="TreBold"/>
        <w:jc w:val="left"/>
      </w:pPr>
    </w:p>
    <w:p w14:paraId="55F4EE2A" w14:textId="77777777" w:rsidR="00AB78C0" w:rsidRDefault="00A9621B" w:rsidP="00E50FD6">
      <w:pPr>
        <w:pStyle w:val="rodekTre13"/>
      </w:pPr>
      <w:r>
        <w:t xml:space="preserve">§ </w:t>
      </w:r>
      <w:r w:rsidR="00E50FD6">
        <w:t>3</w:t>
      </w:r>
      <w:r w:rsidR="00AB78C0">
        <w:t>.</w:t>
      </w:r>
    </w:p>
    <w:p w14:paraId="3061993A" w14:textId="77777777" w:rsidR="00961E20" w:rsidRPr="00242FF3" w:rsidRDefault="00961E20" w:rsidP="00242FF3">
      <w:pPr>
        <w:pStyle w:val="TreBold"/>
      </w:pPr>
    </w:p>
    <w:p w14:paraId="2B4002FD" w14:textId="40D1028D" w:rsidR="00AB78C0" w:rsidRDefault="00AB78C0" w:rsidP="00AB78C0">
      <w:pPr>
        <w:pStyle w:val="Tre134"/>
      </w:pPr>
      <w:r>
        <w:t xml:space="preserve">Uchwała wchodzi w życie z dniem </w:t>
      </w:r>
      <w:r w:rsidR="00A840AE">
        <w:t>podjęcia.</w:t>
      </w:r>
      <w:r w:rsidR="00A56AA5">
        <w:t xml:space="preserve"> </w:t>
      </w:r>
    </w:p>
    <w:p w14:paraId="51BF713C" w14:textId="77777777" w:rsidR="002E0FDD" w:rsidRDefault="002E0FDD" w:rsidP="00A14375">
      <w:pPr>
        <w:pStyle w:val="Tre0"/>
      </w:pPr>
    </w:p>
    <w:p w14:paraId="3867F605" w14:textId="77777777" w:rsidR="00BF3B08" w:rsidRDefault="00BF3B08" w:rsidP="00A14375">
      <w:pPr>
        <w:pStyle w:val="Tre0"/>
      </w:pP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B921AD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5A2C6D24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1B163E1B" w:rsidR="00802445" w:rsidRPr="0051520A" w:rsidRDefault="00867ADD" w:rsidP="00B921AD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4FE6F3C7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3593442B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1323F875" w:rsidR="00802445" w:rsidRPr="0051520A" w:rsidRDefault="00867ADD" w:rsidP="00B921AD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58809C87" w:rsidR="00802445" w:rsidRPr="00325A6A" w:rsidRDefault="00C97BDE" w:rsidP="009A0084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3428125B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8D603" w14:textId="77777777" w:rsidR="00FE56EC" w:rsidRDefault="00FE56EC" w:rsidP="00AB4A4A">
      <w:r>
        <w:separator/>
      </w:r>
    </w:p>
  </w:endnote>
  <w:endnote w:type="continuationSeparator" w:id="0">
    <w:p w14:paraId="045A80A7" w14:textId="77777777" w:rsidR="00FE56EC" w:rsidRDefault="00FE56E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D07B" w14:textId="0C7B0CE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904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87D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F634D" w14:textId="77777777" w:rsidR="00FE56EC" w:rsidRDefault="00FE56EC" w:rsidP="00AB4A4A">
      <w:r>
        <w:separator/>
      </w:r>
    </w:p>
  </w:footnote>
  <w:footnote w:type="continuationSeparator" w:id="0">
    <w:p w14:paraId="33317970" w14:textId="77777777" w:rsidR="00FE56EC" w:rsidRDefault="00FE56E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274351">
    <w:abstractNumId w:val="0"/>
  </w:num>
  <w:num w:numId="2" w16cid:durableId="979921192">
    <w:abstractNumId w:val="14"/>
  </w:num>
  <w:num w:numId="3" w16cid:durableId="1215384303">
    <w:abstractNumId w:val="11"/>
  </w:num>
  <w:num w:numId="4" w16cid:durableId="877282831">
    <w:abstractNumId w:val="2"/>
  </w:num>
  <w:num w:numId="5" w16cid:durableId="1191335608">
    <w:abstractNumId w:val="7"/>
  </w:num>
  <w:num w:numId="6" w16cid:durableId="643392063">
    <w:abstractNumId w:val="18"/>
  </w:num>
  <w:num w:numId="7" w16cid:durableId="1855418085">
    <w:abstractNumId w:val="9"/>
  </w:num>
  <w:num w:numId="8" w16cid:durableId="1075324609">
    <w:abstractNumId w:val="15"/>
  </w:num>
  <w:num w:numId="9" w16cid:durableId="1005323187">
    <w:abstractNumId w:val="19"/>
  </w:num>
  <w:num w:numId="10" w16cid:durableId="657226352">
    <w:abstractNumId w:val="4"/>
  </w:num>
  <w:num w:numId="11" w16cid:durableId="1111441417">
    <w:abstractNumId w:val="21"/>
  </w:num>
  <w:num w:numId="12" w16cid:durableId="1455516089">
    <w:abstractNumId w:val="5"/>
  </w:num>
  <w:num w:numId="13" w16cid:durableId="658120431">
    <w:abstractNumId w:val="10"/>
  </w:num>
  <w:num w:numId="14" w16cid:durableId="1054625128">
    <w:abstractNumId w:val="12"/>
  </w:num>
  <w:num w:numId="15" w16cid:durableId="1993949412">
    <w:abstractNumId w:val="20"/>
  </w:num>
  <w:num w:numId="16" w16cid:durableId="1349674721">
    <w:abstractNumId w:val="6"/>
  </w:num>
  <w:num w:numId="17" w16cid:durableId="827866488">
    <w:abstractNumId w:val="8"/>
  </w:num>
  <w:num w:numId="18" w16cid:durableId="1883470885">
    <w:abstractNumId w:val="1"/>
  </w:num>
  <w:num w:numId="19" w16cid:durableId="102382061">
    <w:abstractNumId w:val="17"/>
  </w:num>
  <w:num w:numId="20" w16cid:durableId="1522547654">
    <w:abstractNumId w:val="3"/>
  </w:num>
  <w:num w:numId="21" w16cid:durableId="1465150969">
    <w:abstractNumId w:val="13"/>
  </w:num>
  <w:num w:numId="22" w16cid:durableId="1867252243">
    <w:abstractNumId w:val="22"/>
  </w:num>
  <w:num w:numId="23" w16cid:durableId="38024977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1759"/>
    <w:rsid w:val="00197E93"/>
    <w:rsid w:val="001B46B7"/>
    <w:rsid w:val="001C4AA2"/>
    <w:rsid w:val="001D2231"/>
    <w:rsid w:val="001D5529"/>
    <w:rsid w:val="001D7467"/>
    <w:rsid w:val="001E45A3"/>
    <w:rsid w:val="001E6FE6"/>
    <w:rsid w:val="001F40E6"/>
    <w:rsid w:val="00202DAF"/>
    <w:rsid w:val="002234CF"/>
    <w:rsid w:val="00225583"/>
    <w:rsid w:val="002303E8"/>
    <w:rsid w:val="002369DC"/>
    <w:rsid w:val="0024013A"/>
    <w:rsid w:val="00240EDE"/>
    <w:rsid w:val="00242FF3"/>
    <w:rsid w:val="0024632C"/>
    <w:rsid w:val="00282C05"/>
    <w:rsid w:val="00286B41"/>
    <w:rsid w:val="00286B7D"/>
    <w:rsid w:val="002B3DC1"/>
    <w:rsid w:val="002C0D55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B1101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96373"/>
    <w:rsid w:val="005E7A23"/>
    <w:rsid w:val="005F1C87"/>
    <w:rsid w:val="005F2CAF"/>
    <w:rsid w:val="005F2DB1"/>
    <w:rsid w:val="005F504A"/>
    <w:rsid w:val="00604101"/>
    <w:rsid w:val="00604502"/>
    <w:rsid w:val="006130CA"/>
    <w:rsid w:val="00615384"/>
    <w:rsid w:val="00617515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A331E"/>
    <w:rsid w:val="006B2061"/>
    <w:rsid w:val="006D7B9F"/>
    <w:rsid w:val="006F1BCA"/>
    <w:rsid w:val="006F40E8"/>
    <w:rsid w:val="006F6030"/>
    <w:rsid w:val="00704BAF"/>
    <w:rsid w:val="007053D3"/>
    <w:rsid w:val="007079D0"/>
    <w:rsid w:val="0071318A"/>
    <w:rsid w:val="00721CBA"/>
    <w:rsid w:val="00745D78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6051"/>
    <w:rsid w:val="008574EB"/>
    <w:rsid w:val="0086080D"/>
    <w:rsid w:val="00862BDE"/>
    <w:rsid w:val="008677EB"/>
    <w:rsid w:val="00867ADD"/>
    <w:rsid w:val="00881439"/>
    <w:rsid w:val="0088682B"/>
    <w:rsid w:val="00892B14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37E48"/>
    <w:rsid w:val="009405CA"/>
    <w:rsid w:val="00943677"/>
    <w:rsid w:val="009465B8"/>
    <w:rsid w:val="00947115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04E9"/>
    <w:rsid w:val="00994911"/>
    <w:rsid w:val="0099575D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082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56AA5"/>
    <w:rsid w:val="00A60AB9"/>
    <w:rsid w:val="00A61DBD"/>
    <w:rsid w:val="00A62012"/>
    <w:rsid w:val="00A64717"/>
    <w:rsid w:val="00A657F0"/>
    <w:rsid w:val="00A82E72"/>
    <w:rsid w:val="00A83D1B"/>
    <w:rsid w:val="00A840AE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97BDE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6739"/>
    <w:rsid w:val="00D24C91"/>
    <w:rsid w:val="00D26354"/>
    <w:rsid w:val="00D34A43"/>
    <w:rsid w:val="00D446F2"/>
    <w:rsid w:val="00D50F03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224FE"/>
    <w:rsid w:val="00E257DF"/>
    <w:rsid w:val="00E31F35"/>
    <w:rsid w:val="00E44D33"/>
    <w:rsid w:val="00E50FD6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17B2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EF0D63"/>
    <w:rsid w:val="00EF5135"/>
    <w:rsid w:val="00EF740B"/>
    <w:rsid w:val="00F03F94"/>
    <w:rsid w:val="00F06DB6"/>
    <w:rsid w:val="00F21E49"/>
    <w:rsid w:val="00F24966"/>
    <w:rsid w:val="00F35842"/>
    <w:rsid w:val="00F37EB6"/>
    <w:rsid w:val="00F45D9D"/>
    <w:rsid w:val="00F506D4"/>
    <w:rsid w:val="00F57C35"/>
    <w:rsid w:val="00F80229"/>
    <w:rsid w:val="00F83FD3"/>
    <w:rsid w:val="00F87DF1"/>
    <w:rsid w:val="00F91D98"/>
    <w:rsid w:val="00F97D9C"/>
    <w:rsid w:val="00FA3120"/>
    <w:rsid w:val="00FA6EFF"/>
    <w:rsid w:val="00FB04D7"/>
    <w:rsid w:val="00FB29EB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066DCE-DB28-4095-A455-31D105D5C9E8}">
  <ds:schemaRefs>
    <ds:schemaRef ds:uri="a4b66e60-104c-4d9b-9caa-2bb22ce214b1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dcmitype/"/>
    <ds:schemaRef ds:uri="http://purl.org/dc/elements/1.1/"/>
    <ds:schemaRef ds:uri="http://schemas.openxmlformats.org/package/2006/metadata/core-properties"/>
    <ds:schemaRef ds:uri="60be6e5a-c0d4-44b1-8cfe-743ec050e9c5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59A8804-0B64-4CE4-AFAE-161943F222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Piecuch Oliwia</cp:lastModifiedBy>
  <cp:revision>4</cp:revision>
  <cp:lastPrinted>2024-11-14T06:26:00Z</cp:lastPrinted>
  <dcterms:created xsi:type="dcterms:W3CDTF">2026-08-26T11:51:00Z</dcterms:created>
  <dcterms:modified xsi:type="dcterms:W3CDTF">2026-09-04T12:13:00Z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