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69E1A" w14:textId="271BDAE3" w:rsidR="000F57BA" w:rsidRDefault="00AE0A2E" w:rsidP="00AE0A2E">
      <w:pPr>
        <w:pStyle w:val="tekst"/>
        <w:ind w:left="5103" w:hanging="141"/>
        <w:rPr>
          <w:rFonts w:ascii="Arial" w:hAnsi="Arial" w:cs="Arial"/>
          <w:sz w:val="21"/>
          <w:szCs w:val="21"/>
        </w:rPr>
      </w:pPr>
      <w:r>
        <w:rPr>
          <w:rFonts w:ascii="Arial" w:hAnsi="Arial" w:cs="Arial"/>
          <w:sz w:val="21"/>
          <w:szCs w:val="21"/>
        </w:rPr>
        <w:t xml:space="preserve"> </w:t>
      </w:r>
      <w:r w:rsidR="00F639B2">
        <w:rPr>
          <w:rFonts w:ascii="Arial" w:hAnsi="Arial" w:cs="Arial"/>
          <w:sz w:val="21"/>
          <w:szCs w:val="21"/>
        </w:rPr>
        <w:t xml:space="preserve">Załącznik do Uchwały nr </w:t>
      </w:r>
      <w:r>
        <w:rPr>
          <w:rFonts w:ascii="Arial" w:hAnsi="Arial" w:cs="Arial"/>
          <w:sz w:val="21"/>
          <w:szCs w:val="21"/>
        </w:rPr>
        <w:t>1932/187/VII/2026</w:t>
      </w:r>
      <w:r w:rsidR="00F639B2">
        <w:rPr>
          <w:rFonts w:ascii="Arial" w:hAnsi="Arial" w:cs="Arial"/>
          <w:sz w:val="21"/>
          <w:szCs w:val="21"/>
        </w:rPr>
        <w:t xml:space="preserve">              </w:t>
      </w:r>
      <w:r w:rsidR="00D36F75" w:rsidRPr="00D36F75">
        <w:rPr>
          <w:rFonts w:ascii="Arial" w:hAnsi="Arial" w:cs="Arial"/>
          <w:sz w:val="21"/>
          <w:szCs w:val="21"/>
        </w:rPr>
        <w:t xml:space="preserve">             </w:t>
      </w:r>
      <w:r>
        <w:rPr>
          <w:rFonts w:ascii="Arial" w:hAnsi="Arial" w:cs="Arial"/>
          <w:sz w:val="21"/>
          <w:szCs w:val="21"/>
        </w:rPr>
        <w:t xml:space="preserve">  </w:t>
      </w:r>
      <w:r w:rsidR="00D36F75" w:rsidRPr="00D36F75">
        <w:rPr>
          <w:rFonts w:ascii="Arial" w:hAnsi="Arial" w:cs="Arial"/>
          <w:sz w:val="21"/>
          <w:szCs w:val="21"/>
        </w:rPr>
        <w:t xml:space="preserve">Zarządu Województwa Śląskiego                  </w:t>
      </w:r>
      <w:r w:rsidR="00BF74CB">
        <w:rPr>
          <w:rFonts w:ascii="Arial" w:hAnsi="Arial" w:cs="Arial"/>
          <w:sz w:val="21"/>
          <w:szCs w:val="21"/>
        </w:rPr>
        <w:t xml:space="preserve">              z dnia  </w:t>
      </w:r>
      <w:r>
        <w:rPr>
          <w:rFonts w:ascii="Arial" w:hAnsi="Arial" w:cs="Arial"/>
          <w:sz w:val="21"/>
          <w:szCs w:val="21"/>
        </w:rPr>
        <w:t>10.09.2026</w:t>
      </w:r>
      <w:r w:rsidR="00232605">
        <w:rPr>
          <w:rFonts w:ascii="Arial" w:hAnsi="Arial" w:cs="Arial"/>
          <w:sz w:val="21"/>
          <w:szCs w:val="21"/>
        </w:rPr>
        <w:t xml:space="preserve"> </w:t>
      </w:r>
      <w:r w:rsidR="00BF74CB">
        <w:rPr>
          <w:rFonts w:ascii="Arial" w:hAnsi="Arial" w:cs="Arial"/>
          <w:sz w:val="21"/>
          <w:szCs w:val="21"/>
        </w:rPr>
        <w:t xml:space="preserve">r. </w:t>
      </w:r>
      <w:r w:rsidR="00D36F75" w:rsidRPr="00D36F75">
        <w:rPr>
          <w:rFonts w:ascii="Arial" w:hAnsi="Arial" w:cs="Arial"/>
          <w:sz w:val="21"/>
          <w:szCs w:val="21"/>
        </w:rPr>
        <w:t xml:space="preserve">            </w:t>
      </w:r>
    </w:p>
    <w:p w14:paraId="4352154A" w14:textId="3B913F4F" w:rsidR="00D36F75" w:rsidRPr="00D36F75" w:rsidRDefault="00D36F75" w:rsidP="00F639B2">
      <w:pPr>
        <w:pStyle w:val="tekst"/>
        <w:ind w:left="5085"/>
        <w:rPr>
          <w:rFonts w:ascii="Arial" w:hAnsi="Arial" w:cs="Arial"/>
          <w:sz w:val="21"/>
          <w:szCs w:val="21"/>
        </w:rPr>
      </w:pPr>
      <w:r w:rsidRPr="00D36F75">
        <w:rPr>
          <w:rFonts w:ascii="Arial" w:hAnsi="Arial" w:cs="Arial"/>
          <w:sz w:val="21"/>
          <w:szCs w:val="21"/>
        </w:rPr>
        <w:t xml:space="preserve">            </w:t>
      </w:r>
    </w:p>
    <w:p w14:paraId="3F079CA9" w14:textId="2FFA30B1" w:rsidR="0088660E" w:rsidRPr="00D36F75" w:rsidRDefault="006969EC" w:rsidP="0088660E">
      <w:pPr>
        <w:jc w:val="center"/>
        <w:rPr>
          <w:rFonts w:ascii="Arial" w:hAnsi="Arial" w:cs="Arial"/>
          <w:sz w:val="21"/>
          <w:szCs w:val="21"/>
        </w:rPr>
      </w:pPr>
      <w:r w:rsidRPr="00D36F75">
        <w:rPr>
          <w:rFonts w:ascii="Arial" w:hAnsi="Arial" w:cs="Arial"/>
          <w:b/>
          <w:bCs/>
          <w:sz w:val="21"/>
          <w:szCs w:val="21"/>
        </w:rPr>
        <w:t xml:space="preserve">OSOBY I INSTYTUCJE WYRÓŻNIENE </w:t>
      </w:r>
      <w:r w:rsidR="0088660E" w:rsidRPr="00D36F75">
        <w:rPr>
          <w:rFonts w:ascii="Arial" w:hAnsi="Arial" w:cs="Arial"/>
          <w:b/>
          <w:bCs/>
          <w:sz w:val="21"/>
          <w:szCs w:val="21"/>
        </w:rPr>
        <w:t xml:space="preserve"> DYPLOM</w:t>
      </w:r>
      <w:r w:rsidRPr="00D36F75">
        <w:rPr>
          <w:rFonts w:ascii="Arial" w:hAnsi="Arial" w:cs="Arial"/>
          <w:b/>
          <w:bCs/>
          <w:sz w:val="21"/>
          <w:szCs w:val="21"/>
        </w:rPr>
        <w:t>EM</w:t>
      </w:r>
      <w:r w:rsidR="0088660E" w:rsidRPr="00D36F75">
        <w:rPr>
          <w:rFonts w:ascii="Arial" w:hAnsi="Arial" w:cs="Arial"/>
          <w:b/>
          <w:bCs/>
          <w:sz w:val="21"/>
          <w:szCs w:val="21"/>
        </w:rPr>
        <w:t xml:space="preserve"> MARSZAŁKA WOJEWÓDZTWA ŚLĄSKIEGO ZA ZASŁUGI DLA RO</w:t>
      </w:r>
      <w:r w:rsidR="005B2FB5" w:rsidRPr="00D36F75">
        <w:rPr>
          <w:rFonts w:ascii="Arial" w:hAnsi="Arial" w:cs="Arial"/>
          <w:b/>
          <w:bCs/>
          <w:sz w:val="21"/>
          <w:szCs w:val="21"/>
        </w:rPr>
        <w:t xml:space="preserve">ZWOJU </w:t>
      </w:r>
      <w:r w:rsidR="002F3088">
        <w:rPr>
          <w:rFonts w:ascii="Arial" w:hAnsi="Arial" w:cs="Arial"/>
          <w:b/>
          <w:bCs/>
          <w:sz w:val="21"/>
          <w:szCs w:val="21"/>
        </w:rPr>
        <w:t>TURYSTYKI  </w:t>
      </w:r>
      <w:r w:rsidR="003D5A3A">
        <w:rPr>
          <w:rFonts w:ascii="Arial" w:hAnsi="Arial" w:cs="Arial"/>
          <w:b/>
          <w:bCs/>
          <w:sz w:val="21"/>
          <w:szCs w:val="21"/>
        </w:rPr>
        <w:t>W ROKU 202</w:t>
      </w:r>
      <w:r w:rsidR="00A64DD4">
        <w:rPr>
          <w:rFonts w:ascii="Arial" w:hAnsi="Arial" w:cs="Arial"/>
          <w:b/>
          <w:bCs/>
          <w:sz w:val="21"/>
          <w:szCs w:val="21"/>
        </w:rPr>
        <w:t>6</w:t>
      </w:r>
    </w:p>
    <w:p w14:paraId="238AF02B" w14:textId="2500C53A" w:rsidR="00081A0D" w:rsidRPr="00D36F75" w:rsidRDefault="0088660E" w:rsidP="0088660E">
      <w:pPr>
        <w:rPr>
          <w:rFonts w:ascii="Arial" w:hAnsi="Arial" w:cs="Arial"/>
          <w:sz w:val="21"/>
          <w:szCs w:val="21"/>
        </w:rPr>
      </w:pPr>
      <w:r w:rsidRPr="00D36F75">
        <w:rPr>
          <w:rFonts w:ascii="Arial" w:hAnsi="Arial" w:cs="Arial"/>
          <w:sz w:val="21"/>
          <w:szCs w:val="21"/>
        </w:rPr>
        <w:t> </w:t>
      </w:r>
    </w:p>
    <w:p w14:paraId="242C59D2" w14:textId="007B365D" w:rsidR="00081A0D" w:rsidRDefault="003D1B3F" w:rsidP="00081A0D">
      <w:pPr>
        <w:rPr>
          <w:rFonts w:ascii="Arial" w:hAnsi="Arial" w:cs="Arial"/>
          <w:b/>
          <w:color w:val="FF0000"/>
          <w:sz w:val="21"/>
          <w:szCs w:val="21"/>
          <w:u w:val="single"/>
        </w:rPr>
      </w:pPr>
      <w:r>
        <w:rPr>
          <w:rFonts w:ascii="Arial" w:hAnsi="Arial" w:cs="Arial"/>
          <w:b/>
          <w:color w:val="FF0000"/>
          <w:sz w:val="21"/>
          <w:szCs w:val="21"/>
          <w:u w:val="single"/>
        </w:rPr>
        <w:t xml:space="preserve">I </w:t>
      </w:r>
      <w:r w:rsidR="00081A0D" w:rsidRPr="000028B2">
        <w:rPr>
          <w:rFonts w:ascii="Arial" w:hAnsi="Arial" w:cs="Arial"/>
          <w:b/>
          <w:color w:val="FF0000"/>
          <w:sz w:val="21"/>
          <w:szCs w:val="21"/>
          <w:u w:val="single"/>
        </w:rPr>
        <w:t xml:space="preserve">Kategoria: Osobowość turystyczna roku </w:t>
      </w:r>
    </w:p>
    <w:p w14:paraId="11E143BD" w14:textId="0FBCD542" w:rsidR="00426C2B" w:rsidRPr="00426C2B" w:rsidRDefault="00426C2B" w:rsidP="00081A0D">
      <w:pPr>
        <w:rPr>
          <w:rFonts w:ascii="Arial" w:hAnsi="Arial" w:cs="Arial"/>
          <w:color w:val="000000" w:themeColor="text1"/>
          <w:sz w:val="21"/>
          <w:szCs w:val="21"/>
          <w:u w:val="single"/>
        </w:rPr>
      </w:pPr>
      <w:r w:rsidRPr="00426C2B">
        <w:rPr>
          <w:rFonts w:ascii="Arial" w:hAnsi="Arial" w:cs="Arial"/>
          <w:color w:val="000000" w:themeColor="text1"/>
          <w:sz w:val="21"/>
          <w:szCs w:val="21"/>
        </w:rPr>
        <w:t xml:space="preserve">            </w:t>
      </w:r>
      <w:r w:rsidRPr="00426C2B">
        <w:rPr>
          <w:rFonts w:ascii="Arial" w:hAnsi="Arial" w:cs="Arial"/>
          <w:color w:val="000000" w:themeColor="text1"/>
          <w:sz w:val="21"/>
          <w:szCs w:val="21"/>
          <w:u w:val="single"/>
        </w:rPr>
        <w:t>Wyróżn</w:t>
      </w:r>
      <w:r>
        <w:rPr>
          <w:rFonts w:ascii="Arial" w:hAnsi="Arial" w:cs="Arial"/>
          <w:color w:val="000000" w:themeColor="text1"/>
          <w:sz w:val="21"/>
          <w:szCs w:val="21"/>
          <w:u w:val="single"/>
        </w:rPr>
        <w:t>i</w:t>
      </w:r>
      <w:r w:rsidRPr="00426C2B">
        <w:rPr>
          <w:rFonts w:ascii="Arial" w:hAnsi="Arial" w:cs="Arial"/>
          <w:color w:val="000000" w:themeColor="text1"/>
          <w:sz w:val="21"/>
          <w:szCs w:val="21"/>
          <w:u w:val="single"/>
        </w:rPr>
        <w:t xml:space="preserve">enie główne: </w:t>
      </w:r>
    </w:p>
    <w:p w14:paraId="3A74F665" w14:textId="0EA482CF" w:rsidR="00D20E9E" w:rsidRPr="00D20E9E" w:rsidRDefault="00EF49CB" w:rsidP="00D20E9E">
      <w:pPr>
        <w:pStyle w:val="Akapitzlist"/>
        <w:numPr>
          <w:ilvl w:val="0"/>
          <w:numId w:val="35"/>
        </w:numPr>
        <w:rPr>
          <w:rFonts w:ascii="Arial" w:hAnsi="Arial" w:cs="Arial"/>
          <w:sz w:val="21"/>
          <w:szCs w:val="21"/>
        </w:rPr>
      </w:pPr>
      <w:r>
        <w:rPr>
          <w:rFonts w:ascii="Arial" w:hAnsi="Arial" w:cs="Arial"/>
          <w:sz w:val="21"/>
          <w:szCs w:val="21"/>
        </w:rPr>
        <w:t xml:space="preserve">Grzegorz Jania – od wielu lat należy do grona osób, które w sposób wyjątkowy i trwały przyczyniają się do rozwoju turystyki na terenie Bielska-Białej, Beskidów oraz całego województwa śląskiego. Długoletni dyrektor Centrum Informacji Turystycznej w Bielsku-Białej. Kierowana przez niego instytucja stała się jednym z najważniejszych ośrodków informacji i promocji turystycznej w Polsce. </w:t>
      </w:r>
      <w:r w:rsidR="00CD3027">
        <w:rPr>
          <w:rFonts w:ascii="Arial" w:hAnsi="Arial" w:cs="Arial"/>
          <w:sz w:val="21"/>
          <w:szCs w:val="21"/>
        </w:rPr>
        <w:t>Obecni pełni funkcję dyrektora do spraw turystyki i marketingu oraz prokurenta spółki ZIAD Bielsko-Biała SA. W swojej pracy podejmuje działania służące rozwojowi inf</w:t>
      </w:r>
      <w:r w:rsidR="007D72C0">
        <w:rPr>
          <w:rFonts w:ascii="Arial" w:hAnsi="Arial" w:cs="Arial"/>
          <w:sz w:val="21"/>
          <w:szCs w:val="21"/>
        </w:rPr>
        <w:t xml:space="preserve">rastruktury turystycznej zlokalizowanej na terenach Dębowca i Szyndzielni. </w:t>
      </w:r>
      <w:r>
        <w:rPr>
          <w:rFonts w:ascii="Arial" w:hAnsi="Arial" w:cs="Arial"/>
          <w:sz w:val="21"/>
          <w:szCs w:val="21"/>
        </w:rPr>
        <w:t xml:space="preserve">  </w:t>
      </w:r>
    </w:p>
    <w:p w14:paraId="3EDBEE18" w14:textId="77777777" w:rsidR="000F57BA" w:rsidRDefault="006E7E7A" w:rsidP="00426C2B">
      <w:pPr>
        <w:tabs>
          <w:tab w:val="left" w:pos="1635"/>
        </w:tabs>
        <w:rPr>
          <w:rFonts w:ascii="Arial" w:hAnsi="Arial" w:cs="Arial"/>
          <w:sz w:val="21"/>
          <w:szCs w:val="21"/>
        </w:rPr>
      </w:pPr>
      <w:r>
        <w:rPr>
          <w:rFonts w:ascii="Arial" w:hAnsi="Arial" w:cs="Arial"/>
          <w:sz w:val="21"/>
          <w:szCs w:val="21"/>
        </w:rPr>
        <w:t xml:space="preserve">        </w:t>
      </w:r>
    </w:p>
    <w:p w14:paraId="6A0D9041" w14:textId="18AE914E" w:rsidR="00D36F75" w:rsidRPr="00426C2B" w:rsidRDefault="000F57BA" w:rsidP="00426C2B">
      <w:pPr>
        <w:tabs>
          <w:tab w:val="left" w:pos="1635"/>
        </w:tabs>
        <w:rPr>
          <w:rFonts w:ascii="Arial" w:hAnsi="Arial" w:cs="Arial"/>
          <w:sz w:val="21"/>
          <w:szCs w:val="21"/>
          <w:u w:val="single"/>
        </w:rPr>
      </w:pPr>
      <w:r>
        <w:rPr>
          <w:rFonts w:ascii="Arial" w:hAnsi="Arial" w:cs="Arial"/>
          <w:sz w:val="21"/>
          <w:szCs w:val="21"/>
        </w:rPr>
        <w:t xml:space="preserve">          </w:t>
      </w:r>
      <w:r w:rsidR="006E7E7A">
        <w:rPr>
          <w:rFonts w:ascii="Arial" w:hAnsi="Arial" w:cs="Arial"/>
          <w:sz w:val="21"/>
          <w:szCs w:val="21"/>
        </w:rPr>
        <w:t xml:space="preserve">  </w:t>
      </w:r>
      <w:r w:rsidR="00426C2B" w:rsidRPr="00426C2B">
        <w:rPr>
          <w:rFonts w:ascii="Arial" w:hAnsi="Arial" w:cs="Arial"/>
          <w:sz w:val="21"/>
          <w:szCs w:val="21"/>
          <w:u w:val="single"/>
        </w:rPr>
        <w:t xml:space="preserve">Wyróżnienia:  </w:t>
      </w:r>
      <w:r w:rsidR="006E7E7A" w:rsidRPr="00426C2B">
        <w:rPr>
          <w:rFonts w:ascii="Arial" w:hAnsi="Arial" w:cs="Arial"/>
          <w:sz w:val="21"/>
          <w:szCs w:val="21"/>
          <w:u w:val="single"/>
        </w:rPr>
        <w:t xml:space="preserve">   </w:t>
      </w:r>
    </w:p>
    <w:p w14:paraId="35602FA4" w14:textId="45A6F0C2" w:rsidR="003E2141" w:rsidRDefault="003E2141" w:rsidP="003E2141">
      <w:pPr>
        <w:pStyle w:val="Akapitzlist"/>
        <w:tabs>
          <w:tab w:val="left" w:pos="1635"/>
        </w:tabs>
        <w:rPr>
          <w:rFonts w:ascii="Arial" w:hAnsi="Arial" w:cs="Arial"/>
          <w:sz w:val="21"/>
          <w:szCs w:val="21"/>
        </w:rPr>
      </w:pPr>
    </w:p>
    <w:p w14:paraId="306F14F9" w14:textId="238C2570" w:rsidR="00A32398" w:rsidRDefault="00E1363F" w:rsidP="00E1363F">
      <w:pPr>
        <w:pStyle w:val="Akapitzlist"/>
        <w:numPr>
          <w:ilvl w:val="0"/>
          <w:numId w:val="35"/>
        </w:numPr>
        <w:tabs>
          <w:tab w:val="left" w:pos="1635"/>
        </w:tabs>
        <w:rPr>
          <w:rFonts w:ascii="Arial" w:hAnsi="Arial" w:cs="Arial"/>
          <w:sz w:val="21"/>
          <w:szCs w:val="21"/>
        </w:rPr>
      </w:pPr>
      <w:r>
        <w:rPr>
          <w:rFonts w:ascii="Arial" w:hAnsi="Arial" w:cs="Arial"/>
          <w:sz w:val="21"/>
          <w:szCs w:val="21"/>
        </w:rPr>
        <w:t xml:space="preserve">Natalia Hołyk – to osoba, która niemal od razu kojarzy się z marką Kraina Górnej Odry </w:t>
      </w:r>
      <w:r w:rsidR="0036423F">
        <w:rPr>
          <w:rFonts w:ascii="Arial" w:hAnsi="Arial" w:cs="Arial"/>
          <w:sz w:val="21"/>
          <w:szCs w:val="21"/>
        </w:rPr>
        <w:t xml:space="preserve">              </w:t>
      </w:r>
      <w:r>
        <w:rPr>
          <w:rFonts w:ascii="Arial" w:hAnsi="Arial" w:cs="Arial"/>
          <w:sz w:val="21"/>
          <w:szCs w:val="21"/>
        </w:rPr>
        <w:t xml:space="preserve">i jej dynamicznym rozwojem. </w:t>
      </w:r>
      <w:r w:rsidR="006427F8">
        <w:rPr>
          <w:rFonts w:ascii="Arial" w:hAnsi="Arial" w:cs="Arial"/>
          <w:sz w:val="21"/>
          <w:szCs w:val="21"/>
        </w:rPr>
        <w:t xml:space="preserve">Dzięki swojej konsekwentnej pracy, zaangażowaniu i pasji do turystyki stała się jedną z kluczowych osób odpowiedzialnych za budowanie rozpoznawalności tej marki oraz promocję potencjału turystycznego subregionu zachodniego województwa śląskiego. </w:t>
      </w:r>
    </w:p>
    <w:p w14:paraId="08A902C6" w14:textId="77777777" w:rsidR="0036423F" w:rsidRPr="00E1363F" w:rsidRDefault="0036423F" w:rsidP="0036423F">
      <w:pPr>
        <w:pStyle w:val="Akapitzlist"/>
        <w:tabs>
          <w:tab w:val="left" w:pos="1635"/>
        </w:tabs>
        <w:rPr>
          <w:rFonts w:ascii="Arial" w:hAnsi="Arial" w:cs="Arial"/>
          <w:sz w:val="21"/>
          <w:szCs w:val="21"/>
        </w:rPr>
      </w:pPr>
    </w:p>
    <w:p w14:paraId="2A76F624" w14:textId="6F1AAFCC" w:rsidR="00583FCD" w:rsidRDefault="008C119E" w:rsidP="0036423F">
      <w:pPr>
        <w:pStyle w:val="Akapitzlist"/>
        <w:numPr>
          <w:ilvl w:val="0"/>
          <w:numId w:val="35"/>
        </w:numPr>
        <w:rPr>
          <w:rFonts w:ascii="Arial" w:hAnsi="Arial" w:cs="Arial"/>
          <w:sz w:val="21"/>
          <w:szCs w:val="21"/>
        </w:rPr>
      </w:pPr>
      <w:r>
        <w:rPr>
          <w:rFonts w:ascii="Arial" w:hAnsi="Arial" w:cs="Arial"/>
          <w:sz w:val="21"/>
          <w:szCs w:val="21"/>
        </w:rPr>
        <w:t xml:space="preserve">Marek </w:t>
      </w:r>
      <w:proofErr w:type="spellStart"/>
      <w:r>
        <w:rPr>
          <w:rFonts w:ascii="Arial" w:hAnsi="Arial" w:cs="Arial"/>
          <w:sz w:val="21"/>
          <w:szCs w:val="21"/>
        </w:rPr>
        <w:t>W</w:t>
      </w:r>
      <w:r w:rsidR="00CB4B5D">
        <w:rPr>
          <w:rFonts w:ascii="Arial" w:hAnsi="Arial" w:cs="Arial"/>
          <w:sz w:val="21"/>
          <w:szCs w:val="21"/>
        </w:rPr>
        <w:t>o</w:t>
      </w:r>
      <w:r>
        <w:rPr>
          <w:rFonts w:ascii="Arial" w:hAnsi="Arial" w:cs="Arial"/>
          <w:sz w:val="21"/>
          <w:szCs w:val="21"/>
        </w:rPr>
        <w:t>jcik</w:t>
      </w:r>
      <w:proofErr w:type="spellEnd"/>
      <w:r>
        <w:rPr>
          <w:rFonts w:ascii="Arial" w:hAnsi="Arial" w:cs="Arial"/>
          <w:sz w:val="21"/>
          <w:szCs w:val="21"/>
        </w:rPr>
        <w:t xml:space="preserve"> </w:t>
      </w:r>
      <w:r w:rsidR="00B13390">
        <w:rPr>
          <w:rFonts w:ascii="Arial" w:hAnsi="Arial" w:cs="Arial"/>
          <w:sz w:val="21"/>
          <w:szCs w:val="21"/>
        </w:rPr>
        <w:t>–</w:t>
      </w:r>
      <w:r>
        <w:rPr>
          <w:rFonts w:ascii="Arial" w:hAnsi="Arial" w:cs="Arial"/>
          <w:sz w:val="21"/>
          <w:szCs w:val="21"/>
        </w:rPr>
        <w:t xml:space="preserve"> </w:t>
      </w:r>
      <w:r w:rsidR="00B13390">
        <w:rPr>
          <w:rFonts w:ascii="Arial" w:hAnsi="Arial" w:cs="Arial"/>
          <w:sz w:val="21"/>
          <w:szCs w:val="21"/>
        </w:rPr>
        <w:t>popularyzator śląskiej historii, sztuki i architektury, autor publikacji naukowych i popularnonaukowych, ceniony przewodnik wycieczek tematycznych po miastach Górnego Śląska, promotor historii regionalnej, prezes Fundacji „Kruszce Śląska”.</w:t>
      </w:r>
    </w:p>
    <w:p w14:paraId="6DD70E3B" w14:textId="77777777" w:rsidR="0036423F" w:rsidRPr="0036423F" w:rsidRDefault="0036423F" w:rsidP="0036423F">
      <w:pPr>
        <w:pStyle w:val="Akapitzlist"/>
        <w:rPr>
          <w:rFonts w:ascii="Arial" w:hAnsi="Arial" w:cs="Arial"/>
          <w:sz w:val="21"/>
          <w:szCs w:val="21"/>
        </w:rPr>
      </w:pPr>
    </w:p>
    <w:p w14:paraId="1943B50F" w14:textId="504EA09D" w:rsidR="007A1782" w:rsidRDefault="00984183" w:rsidP="00984183">
      <w:pPr>
        <w:pStyle w:val="Akapitzlist"/>
        <w:numPr>
          <w:ilvl w:val="0"/>
          <w:numId w:val="35"/>
        </w:numPr>
        <w:rPr>
          <w:rFonts w:ascii="Arial" w:hAnsi="Arial" w:cs="Arial"/>
          <w:sz w:val="21"/>
          <w:szCs w:val="21"/>
        </w:rPr>
      </w:pPr>
      <w:r>
        <w:rPr>
          <w:rFonts w:ascii="Arial" w:hAnsi="Arial" w:cs="Arial"/>
          <w:sz w:val="21"/>
          <w:szCs w:val="21"/>
        </w:rPr>
        <w:t xml:space="preserve">Andrzej </w:t>
      </w:r>
      <w:proofErr w:type="spellStart"/>
      <w:r>
        <w:rPr>
          <w:rFonts w:ascii="Arial" w:hAnsi="Arial" w:cs="Arial"/>
          <w:sz w:val="21"/>
          <w:szCs w:val="21"/>
        </w:rPr>
        <w:t>Rygulski</w:t>
      </w:r>
      <w:proofErr w:type="spellEnd"/>
      <w:r>
        <w:rPr>
          <w:rFonts w:ascii="Arial" w:hAnsi="Arial" w:cs="Arial"/>
          <w:sz w:val="21"/>
          <w:szCs w:val="21"/>
        </w:rPr>
        <w:t xml:space="preserve"> – posiada 50-letni staż członkowski w PTTK. Od 1984 r. do dnia dzisiejszego cyklicznie organizuje „Nocny Rajd na Babią Górę”. </w:t>
      </w:r>
      <w:r w:rsidR="007A1782">
        <w:rPr>
          <w:rFonts w:ascii="Arial" w:hAnsi="Arial" w:cs="Arial"/>
          <w:sz w:val="21"/>
          <w:szCs w:val="21"/>
        </w:rPr>
        <w:t xml:space="preserve">Angażuje się </w:t>
      </w:r>
      <w:r w:rsidR="0036423F">
        <w:rPr>
          <w:rFonts w:ascii="Arial" w:hAnsi="Arial" w:cs="Arial"/>
          <w:sz w:val="21"/>
          <w:szCs w:val="21"/>
        </w:rPr>
        <w:t xml:space="preserve">                             </w:t>
      </w:r>
      <w:r w:rsidR="007A1782">
        <w:rPr>
          <w:rFonts w:ascii="Arial" w:hAnsi="Arial" w:cs="Arial"/>
          <w:sz w:val="21"/>
          <w:szCs w:val="21"/>
        </w:rPr>
        <w:t xml:space="preserve">w organizację i prowadzenie wycieczek górskich, zarówno wśród młodzieży, jak </w:t>
      </w:r>
      <w:r w:rsidR="0036423F">
        <w:rPr>
          <w:rFonts w:ascii="Arial" w:hAnsi="Arial" w:cs="Arial"/>
          <w:sz w:val="21"/>
          <w:szCs w:val="21"/>
        </w:rPr>
        <w:t xml:space="preserve">                           </w:t>
      </w:r>
      <w:r w:rsidR="007A1782">
        <w:rPr>
          <w:rFonts w:ascii="Arial" w:hAnsi="Arial" w:cs="Arial"/>
          <w:sz w:val="21"/>
          <w:szCs w:val="21"/>
        </w:rPr>
        <w:t xml:space="preserve">i dorosłych. Jest również przodownikiem turystyki kolarskiej, bierze czynny udział </w:t>
      </w:r>
      <w:r w:rsidR="0036423F">
        <w:rPr>
          <w:rFonts w:ascii="Arial" w:hAnsi="Arial" w:cs="Arial"/>
          <w:sz w:val="21"/>
          <w:szCs w:val="21"/>
        </w:rPr>
        <w:t xml:space="preserve">                       </w:t>
      </w:r>
      <w:r w:rsidR="007A1782">
        <w:rPr>
          <w:rFonts w:ascii="Arial" w:hAnsi="Arial" w:cs="Arial"/>
          <w:sz w:val="21"/>
          <w:szCs w:val="21"/>
        </w:rPr>
        <w:t>w Zlotach Rowerowych, jak również współorganizuje rajdy rowerowe.</w:t>
      </w:r>
    </w:p>
    <w:p w14:paraId="281D7F89" w14:textId="3459BB15" w:rsidR="000F1899" w:rsidRPr="007A1782" w:rsidRDefault="007A1782" w:rsidP="007A1782">
      <w:pPr>
        <w:rPr>
          <w:rFonts w:ascii="Arial" w:hAnsi="Arial" w:cs="Arial"/>
          <w:sz w:val="21"/>
          <w:szCs w:val="21"/>
        </w:rPr>
      </w:pPr>
      <w:r>
        <w:rPr>
          <w:rFonts w:ascii="Arial" w:hAnsi="Arial" w:cs="Arial"/>
          <w:sz w:val="21"/>
          <w:szCs w:val="21"/>
        </w:rPr>
        <w:t xml:space="preserve">            </w:t>
      </w:r>
    </w:p>
    <w:p w14:paraId="0C4536C3" w14:textId="183EB367" w:rsidR="00EC31DE" w:rsidRPr="00380929" w:rsidRDefault="00C80176" w:rsidP="00B13390">
      <w:pPr>
        <w:pStyle w:val="Akapitzlist"/>
        <w:ind w:left="142" w:hanging="142"/>
        <w:rPr>
          <w:rFonts w:ascii="Arial" w:hAnsi="Arial" w:cs="Arial"/>
          <w:sz w:val="21"/>
          <w:szCs w:val="21"/>
        </w:rPr>
      </w:pPr>
      <w:r>
        <w:rPr>
          <w:rFonts w:ascii="Arial" w:hAnsi="Arial" w:cs="Arial"/>
          <w:sz w:val="21"/>
          <w:szCs w:val="21"/>
        </w:rPr>
        <w:t xml:space="preserve">            </w:t>
      </w:r>
    </w:p>
    <w:p w14:paraId="37FB4D3E" w14:textId="716AF1FD" w:rsidR="00505955" w:rsidRDefault="00505955" w:rsidP="00187D1F">
      <w:pPr>
        <w:pStyle w:val="Akapitzlist"/>
        <w:rPr>
          <w:rFonts w:ascii="Arial" w:hAnsi="Arial" w:cs="Arial"/>
          <w:color w:val="FF0000"/>
          <w:sz w:val="21"/>
          <w:szCs w:val="21"/>
        </w:rPr>
      </w:pPr>
    </w:p>
    <w:p w14:paraId="2ED25D30" w14:textId="574DD207" w:rsidR="0036423F" w:rsidRDefault="0036423F" w:rsidP="00187D1F">
      <w:pPr>
        <w:pStyle w:val="Akapitzlist"/>
        <w:rPr>
          <w:rFonts w:ascii="Arial" w:hAnsi="Arial" w:cs="Arial"/>
          <w:color w:val="FF0000"/>
          <w:sz w:val="21"/>
          <w:szCs w:val="21"/>
        </w:rPr>
      </w:pPr>
    </w:p>
    <w:p w14:paraId="5F7F3D58" w14:textId="77777777" w:rsidR="0036423F" w:rsidRPr="00187D1F" w:rsidRDefault="0036423F" w:rsidP="00187D1F">
      <w:pPr>
        <w:pStyle w:val="Akapitzlist"/>
        <w:rPr>
          <w:rFonts w:ascii="Arial" w:hAnsi="Arial" w:cs="Arial"/>
          <w:color w:val="FF0000"/>
          <w:sz w:val="21"/>
          <w:szCs w:val="21"/>
        </w:rPr>
      </w:pPr>
    </w:p>
    <w:p w14:paraId="6C1818E3" w14:textId="7C7E1E74" w:rsidR="00315B66" w:rsidRDefault="003D1B3F" w:rsidP="00081A0D">
      <w:pPr>
        <w:rPr>
          <w:rFonts w:ascii="Arial" w:hAnsi="Arial" w:cs="Arial"/>
          <w:b/>
          <w:color w:val="FF0000"/>
          <w:sz w:val="21"/>
          <w:szCs w:val="21"/>
          <w:u w:val="single"/>
        </w:rPr>
      </w:pPr>
      <w:r>
        <w:rPr>
          <w:rFonts w:ascii="Arial" w:hAnsi="Arial" w:cs="Arial"/>
          <w:b/>
          <w:color w:val="FF0000"/>
          <w:sz w:val="21"/>
          <w:szCs w:val="21"/>
          <w:u w:val="single"/>
        </w:rPr>
        <w:lastRenderedPageBreak/>
        <w:t xml:space="preserve">II </w:t>
      </w:r>
      <w:r w:rsidR="00315B66" w:rsidRPr="000028B2">
        <w:rPr>
          <w:rFonts w:ascii="Arial" w:hAnsi="Arial" w:cs="Arial"/>
          <w:b/>
          <w:color w:val="FF0000"/>
          <w:sz w:val="21"/>
          <w:szCs w:val="21"/>
          <w:u w:val="single"/>
        </w:rPr>
        <w:t>Kategoria: Działalność społeczna</w:t>
      </w:r>
    </w:p>
    <w:p w14:paraId="0D6DF86F" w14:textId="3C2A4F2E" w:rsidR="009D086A" w:rsidRDefault="0036423F" w:rsidP="000C0595">
      <w:pPr>
        <w:pStyle w:val="Akapitzlist"/>
        <w:rPr>
          <w:rFonts w:ascii="Arial" w:hAnsi="Arial" w:cs="Arial"/>
          <w:sz w:val="21"/>
          <w:szCs w:val="21"/>
          <w:u w:val="single"/>
        </w:rPr>
      </w:pPr>
      <w:r>
        <w:rPr>
          <w:rFonts w:ascii="Arial" w:hAnsi="Arial" w:cs="Arial"/>
          <w:sz w:val="21"/>
          <w:szCs w:val="21"/>
        </w:rPr>
        <w:t xml:space="preserve">     </w:t>
      </w:r>
      <w:r w:rsidRPr="0036423F">
        <w:rPr>
          <w:rFonts w:ascii="Arial" w:hAnsi="Arial" w:cs="Arial"/>
          <w:sz w:val="21"/>
          <w:szCs w:val="21"/>
          <w:u w:val="single"/>
        </w:rPr>
        <w:t xml:space="preserve">Wyróżnienie główne: </w:t>
      </w:r>
    </w:p>
    <w:p w14:paraId="3E2C590D" w14:textId="46610A2F" w:rsidR="0036423F" w:rsidRDefault="0036423F" w:rsidP="000C0595">
      <w:pPr>
        <w:pStyle w:val="Akapitzlist"/>
        <w:rPr>
          <w:rFonts w:ascii="Arial" w:hAnsi="Arial" w:cs="Arial"/>
          <w:sz w:val="21"/>
          <w:szCs w:val="21"/>
          <w:u w:val="single"/>
        </w:rPr>
      </w:pPr>
    </w:p>
    <w:p w14:paraId="3BE14FAD" w14:textId="77777777" w:rsidR="0036423F" w:rsidRPr="0036423F" w:rsidRDefault="0036423F" w:rsidP="0036423F">
      <w:pPr>
        <w:pStyle w:val="Akapitzlist"/>
        <w:numPr>
          <w:ilvl w:val="0"/>
          <w:numId w:val="41"/>
        </w:numPr>
        <w:rPr>
          <w:rFonts w:ascii="Arial" w:hAnsi="Arial" w:cs="Arial"/>
          <w:sz w:val="21"/>
          <w:szCs w:val="21"/>
        </w:rPr>
      </w:pPr>
      <w:r w:rsidRPr="0036423F">
        <w:rPr>
          <w:rFonts w:ascii="Arial" w:hAnsi="Arial" w:cs="Arial"/>
          <w:sz w:val="21"/>
          <w:szCs w:val="21"/>
        </w:rPr>
        <w:t>Bogdan Sroka – od 2002 roku jest dyrektorem Bielskiej Szkoły Przemysłowej, a od 25 lat prezesem Oddziału Beskidzkiego Polskiego Towarzystwa Schronisk Młodzieżowych. Jest aktywnym działaczem społecznym i turystycznym.</w:t>
      </w:r>
    </w:p>
    <w:p w14:paraId="460BCC71" w14:textId="55415D4A" w:rsidR="00505049" w:rsidRDefault="00505049" w:rsidP="00121D57">
      <w:pPr>
        <w:pStyle w:val="Akapitzlist"/>
        <w:ind w:left="1080"/>
        <w:rPr>
          <w:rFonts w:ascii="Arial" w:hAnsi="Arial" w:cs="Arial"/>
          <w:sz w:val="21"/>
          <w:szCs w:val="21"/>
        </w:rPr>
      </w:pPr>
    </w:p>
    <w:p w14:paraId="47A4D60B" w14:textId="4454C7BB" w:rsidR="0036423F" w:rsidRDefault="0036423F" w:rsidP="00121D57">
      <w:pPr>
        <w:pStyle w:val="Akapitzlist"/>
        <w:ind w:left="1080"/>
        <w:rPr>
          <w:rFonts w:ascii="Arial" w:hAnsi="Arial" w:cs="Arial"/>
          <w:sz w:val="21"/>
          <w:szCs w:val="21"/>
        </w:rPr>
      </w:pPr>
      <w:r w:rsidRPr="0036423F">
        <w:rPr>
          <w:rFonts w:ascii="Arial" w:hAnsi="Arial" w:cs="Arial"/>
          <w:sz w:val="21"/>
          <w:szCs w:val="21"/>
          <w:u w:val="single"/>
        </w:rPr>
        <w:t>Wyróżnienia</w:t>
      </w:r>
      <w:r>
        <w:rPr>
          <w:rFonts w:ascii="Arial" w:hAnsi="Arial" w:cs="Arial"/>
          <w:sz w:val="21"/>
          <w:szCs w:val="21"/>
        </w:rPr>
        <w:t>:</w:t>
      </w:r>
    </w:p>
    <w:p w14:paraId="037F22E9" w14:textId="77777777" w:rsidR="0036423F" w:rsidRDefault="0036423F" w:rsidP="00121D57">
      <w:pPr>
        <w:pStyle w:val="Akapitzlist"/>
        <w:ind w:left="1080"/>
        <w:rPr>
          <w:rFonts w:ascii="Arial" w:hAnsi="Arial" w:cs="Arial"/>
          <w:sz w:val="21"/>
          <w:szCs w:val="21"/>
        </w:rPr>
      </w:pPr>
    </w:p>
    <w:p w14:paraId="5FACA8BF" w14:textId="2AB742F3" w:rsidR="00BE07BC" w:rsidRDefault="00BE07BC" w:rsidP="00121D57">
      <w:pPr>
        <w:pStyle w:val="Akapitzlist"/>
        <w:numPr>
          <w:ilvl w:val="0"/>
          <w:numId w:val="41"/>
        </w:numPr>
        <w:rPr>
          <w:rFonts w:ascii="Arial" w:hAnsi="Arial" w:cs="Arial"/>
          <w:sz w:val="21"/>
          <w:szCs w:val="21"/>
        </w:rPr>
      </w:pPr>
      <w:r w:rsidRPr="00BE07BC">
        <w:rPr>
          <w:rFonts w:ascii="Arial" w:hAnsi="Arial" w:cs="Arial"/>
          <w:sz w:val="21"/>
          <w:szCs w:val="21"/>
        </w:rPr>
        <w:t xml:space="preserve">Krzysztof Głos – członek PTTK od lat osiemdziesiątych. Przez cały ten czas jest bardzo zaangażowany w działalność turystyczno-krajoznawczą na rzecz wszystkich grup wiekowych mieszkańców Rudy Śląskiej. Od wielu lat współorganizował </w:t>
      </w:r>
      <w:r w:rsidR="00A7531D">
        <w:rPr>
          <w:rFonts w:ascii="Arial" w:hAnsi="Arial" w:cs="Arial"/>
          <w:sz w:val="21"/>
          <w:szCs w:val="21"/>
        </w:rPr>
        <w:t xml:space="preserve">                       </w:t>
      </w:r>
      <w:r w:rsidRPr="00BE07BC">
        <w:rPr>
          <w:rFonts w:ascii="Arial" w:hAnsi="Arial" w:cs="Arial"/>
          <w:sz w:val="21"/>
          <w:szCs w:val="21"/>
        </w:rPr>
        <w:t>i społecznie prowadził rajdy turystyczno-krajoznawcze, między innymi: „Rajd topienia Marzanny”, „</w:t>
      </w:r>
      <w:r w:rsidR="004746FC">
        <w:rPr>
          <w:rFonts w:ascii="Arial" w:hAnsi="Arial" w:cs="Arial"/>
          <w:sz w:val="21"/>
          <w:szCs w:val="21"/>
        </w:rPr>
        <w:t>R</w:t>
      </w:r>
      <w:r w:rsidRPr="00BE07BC">
        <w:rPr>
          <w:rFonts w:ascii="Arial" w:hAnsi="Arial" w:cs="Arial"/>
          <w:sz w:val="21"/>
          <w:szCs w:val="21"/>
        </w:rPr>
        <w:t xml:space="preserve">ajd Krokusowy”, „Rajd Jurajski”, „Rajd powitanie lata”.     </w:t>
      </w:r>
    </w:p>
    <w:p w14:paraId="0390CD9C" w14:textId="77777777" w:rsidR="00725A87" w:rsidRDefault="00725A87" w:rsidP="00725A87">
      <w:pPr>
        <w:pStyle w:val="Akapitzlist"/>
        <w:ind w:left="709" w:firstLine="371"/>
        <w:rPr>
          <w:rFonts w:ascii="Arial" w:hAnsi="Arial" w:cs="Arial"/>
          <w:sz w:val="21"/>
          <w:szCs w:val="21"/>
        </w:rPr>
      </w:pPr>
    </w:p>
    <w:p w14:paraId="62EDEC77" w14:textId="46898125" w:rsidR="003F7F96" w:rsidRDefault="00725A87" w:rsidP="0036423F">
      <w:pPr>
        <w:pStyle w:val="Akapitzlist"/>
        <w:numPr>
          <w:ilvl w:val="0"/>
          <w:numId w:val="41"/>
        </w:numPr>
        <w:rPr>
          <w:rFonts w:ascii="Arial" w:hAnsi="Arial" w:cs="Arial"/>
          <w:sz w:val="21"/>
          <w:szCs w:val="21"/>
        </w:rPr>
      </w:pPr>
      <w:r>
        <w:rPr>
          <w:rFonts w:ascii="Arial" w:hAnsi="Arial" w:cs="Arial"/>
          <w:sz w:val="21"/>
          <w:szCs w:val="21"/>
        </w:rPr>
        <w:t xml:space="preserve">Joanna Pietraszko – założyciel i prezes Fundacji Edukacji Przyrodniczej „Poznaj Beskidy”, która od 2018 r. jest organem prowadzącym dwóch placówek oświatowych: Szkolnego Schroniska Młodzieżowego w Rajczy i Domu Wczasów Dziecięcych </w:t>
      </w:r>
      <w:r w:rsidR="00A7531D">
        <w:rPr>
          <w:rFonts w:ascii="Arial" w:hAnsi="Arial" w:cs="Arial"/>
          <w:sz w:val="21"/>
          <w:szCs w:val="21"/>
        </w:rPr>
        <w:t xml:space="preserve">                   </w:t>
      </w:r>
      <w:r>
        <w:rPr>
          <w:rFonts w:ascii="Arial" w:hAnsi="Arial" w:cs="Arial"/>
          <w:sz w:val="21"/>
          <w:szCs w:val="21"/>
        </w:rPr>
        <w:t xml:space="preserve">w Rajczy. Organizator wycieczek krajoznawczych, zlotów, akcji turystycznych, rajdów szkolnych i warsztatów edukacyjnych. </w:t>
      </w:r>
    </w:p>
    <w:p w14:paraId="4E5B46A2" w14:textId="77777777" w:rsidR="00A7531D" w:rsidRPr="00A7531D" w:rsidRDefault="00A7531D" w:rsidP="00A7531D">
      <w:pPr>
        <w:pStyle w:val="Akapitzlist"/>
        <w:ind w:left="1080"/>
        <w:rPr>
          <w:rFonts w:ascii="Arial" w:hAnsi="Arial" w:cs="Arial"/>
          <w:sz w:val="21"/>
          <w:szCs w:val="21"/>
        </w:rPr>
      </w:pPr>
    </w:p>
    <w:p w14:paraId="56A2A558" w14:textId="294E55C8" w:rsidR="005067BD" w:rsidRDefault="005067BD" w:rsidP="00E71993">
      <w:pPr>
        <w:pStyle w:val="Akapitzlist"/>
        <w:numPr>
          <w:ilvl w:val="0"/>
          <w:numId w:val="41"/>
        </w:numPr>
        <w:rPr>
          <w:rFonts w:ascii="Arial" w:hAnsi="Arial" w:cs="Arial"/>
          <w:sz w:val="21"/>
          <w:szCs w:val="21"/>
        </w:rPr>
      </w:pPr>
      <w:r>
        <w:rPr>
          <w:rFonts w:ascii="Arial" w:hAnsi="Arial" w:cs="Arial"/>
          <w:sz w:val="21"/>
          <w:szCs w:val="21"/>
        </w:rPr>
        <w:t xml:space="preserve">Regionalna Fundacja Turystyki i Krajoznawstwa PTTK – działalność </w:t>
      </w:r>
      <w:r w:rsidR="00D05537">
        <w:rPr>
          <w:rFonts w:ascii="Arial" w:hAnsi="Arial" w:cs="Arial"/>
          <w:sz w:val="21"/>
          <w:szCs w:val="21"/>
        </w:rPr>
        <w:t xml:space="preserve">tej instytucji </w:t>
      </w:r>
      <w:r>
        <w:rPr>
          <w:rFonts w:ascii="Arial" w:hAnsi="Arial" w:cs="Arial"/>
          <w:sz w:val="21"/>
          <w:szCs w:val="21"/>
        </w:rPr>
        <w:t xml:space="preserve">to popularyzacja i ochrona wartości historycznych turystyki, popieranie społecznych inicjatyw w turystyce, wspieranie Oddziałów PTTK województwa śląskiego, utrzymanie Regionalnej Pracowni Krajoznawczej PTTK, promowanie turystyki i krajoznawstwa w województwie śląskim. </w:t>
      </w:r>
    </w:p>
    <w:p w14:paraId="02444A83" w14:textId="77777777" w:rsidR="00D05537" w:rsidRPr="00D05537" w:rsidRDefault="00D05537" w:rsidP="00D05537">
      <w:pPr>
        <w:pStyle w:val="Akapitzlist"/>
        <w:rPr>
          <w:rFonts w:ascii="Arial" w:hAnsi="Arial" w:cs="Arial"/>
          <w:sz w:val="21"/>
          <w:szCs w:val="21"/>
        </w:rPr>
      </w:pPr>
    </w:p>
    <w:p w14:paraId="33CD2D2F" w14:textId="4A2269DB" w:rsidR="00A7041C" w:rsidRDefault="00A7041C" w:rsidP="00D05537">
      <w:pPr>
        <w:pStyle w:val="Akapitzlist"/>
        <w:numPr>
          <w:ilvl w:val="0"/>
          <w:numId w:val="41"/>
        </w:numPr>
        <w:rPr>
          <w:rFonts w:ascii="Arial" w:hAnsi="Arial" w:cs="Arial"/>
          <w:sz w:val="21"/>
          <w:szCs w:val="21"/>
        </w:rPr>
      </w:pPr>
      <w:r w:rsidRPr="00D05537">
        <w:rPr>
          <w:rFonts w:ascii="Arial" w:hAnsi="Arial" w:cs="Arial"/>
          <w:sz w:val="21"/>
          <w:szCs w:val="21"/>
        </w:rPr>
        <w:t>Piotr Dziki – przyrodnik, terenowiec i edukator. Realizuje szereg działań popul</w:t>
      </w:r>
      <w:r w:rsidR="00DA4279" w:rsidRPr="00D05537">
        <w:rPr>
          <w:rFonts w:ascii="Arial" w:hAnsi="Arial" w:cs="Arial"/>
          <w:sz w:val="21"/>
          <w:szCs w:val="21"/>
        </w:rPr>
        <w:t>a</w:t>
      </w:r>
      <w:r w:rsidRPr="00D05537">
        <w:rPr>
          <w:rFonts w:ascii="Arial" w:hAnsi="Arial" w:cs="Arial"/>
          <w:sz w:val="21"/>
          <w:szCs w:val="21"/>
        </w:rPr>
        <w:t>ryzatorsko-edukacyjnych</w:t>
      </w:r>
      <w:r w:rsidR="00DA4279" w:rsidRPr="00D05537">
        <w:rPr>
          <w:rFonts w:ascii="Arial" w:hAnsi="Arial" w:cs="Arial"/>
          <w:sz w:val="21"/>
          <w:szCs w:val="21"/>
        </w:rPr>
        <w:t xml:space="preserve">, przekazując wiedzę o krajobrazie i przyrodzie Beskidów. Jest organizatorem szeregu wydarzeń otwartych m.in. „Dni Otwarte Żywieckiego Parku Krajobrazowego”.   </w:t>
      </w:r>
      <w:r w:rsidRPr="00D05537">
        <w:rPr>
          <w:rFonts w:ascii="Arial" w:hAnsi="Arial" w:cs="Arial"/>
          <w:sz w:val="21"/>
          <w:szCs w:val="21"/>
        </w:rPr>
        <w:t xml:space="preserve">  </w:t>
      </w:r>
    </w:p>
    <w:p w14:paraId="36EC1BBA" w14:textId="77777777" w:rsidR="00D05537" w:rsidRPr="00D05537" w:rsidRDefault="00D05537" w:rsidP="00D05537">
      <w:pPr>
        <w:pStyle w:val="Akapitzlist"/>
        <w:rPr>
          <w:rFonts w:ascii="Arial" w:hAnsi="Arial" w:cs="Arial"/>
          <w:sz w:val="21"/>
          <w:szCs w:val="21"/>
        </w:rPr>
      </w:pPr>
    </w:p>
    <w:p w14:paraId="6517F011" w14:textId="24265929" w:rsidR="00E170AC" w:rsidRPr="00A7531D" w:rsidRDefault="00E170AC" w:rsidP="00E170AC">
      <w:pPr>
        <w:pStyle w:val="Akapitzlist"/>
        <w:numPr>
          <w:ilvl w:val="0"/>
          <w:numId w:val="41"/>
        </w:numPr>
        <w:rPr>
          <w:rFonts w:ascii="Arial" w:hAnsi="Arial" w:cs="Arial"/>
          <w:sz w:val="21"/>
          <w:szCs w:val="21"/>
        </w:rPr>
      </w:pPr>
      <w:r w:rsidRPr="00E170AC">
        <w:rPr>
          <w:rFonts w:ascii="Arial" w:hAnsi="Arial" w:cs="Arial"/>
          <w:sz w:val="21"/>
          <w:szCs w:val="21"/>
        </w:rPr>
        <w:t xml:space="preserve">Państwo Janina i Stanisław Góra – twórcy regionalnych odznak  turystyczno-krajoznawczych „Znam Powiat Będziński”, „Przyjaciel Będzina” i kanonu turystyczno-krajoznawczego powiatu będzińskiego. </w:t>
      </w:r>
      <w:r>
        <w:rPr>
          <w:rFonts w:ascii="Arial" w:hAnsi="Arial" w:cs="Arial"/>
          <w:sz w:val="21"/>
          <w:szCs w:val="21"/>
        </w:rPr>
        <w:t xml:space="preserve">Pani Janina była </w:t>
      </w:r>
      <w:r w:rsidRPr="00E170AC">
        <w:rPr>
          <w:rFonts w:ascii="Arial" w:hAnsi="Arial" w:cs="Arial"/>
          <w:sz w:val="21"/>
          <w:szCs w:val="21"/>
        </w:rPr>
        <w:t>długoletni</w:t>
      </w:r>
      <w:r>
        <w:rPr>
          <w:rFonts w:ascii="Arial" w:hAnsi="Arial" w:cs="Arial"/>
          <w:sz w:val="21"/>
          <w:szCs w:val="21"/>
        </w:rPr>
        <w:t>m</w:t>
      </w:r>
      <w:r w:rsidRPr="00E170AC">
        <w:rPr>
          <w:rFonts w:ascii="Arial" w:hAnsi="Arial" w:cs="Arial"/>
          <w:sz w:val="21"/>
          <w:szCs w:val="21"/>
        </w:rPr>
        <w:t xml:space="preserve"> kronikarz</w:t>
      </w:r>
      <w:r>
        <w:rPr>
          <w:rFonts w:ascii="Arial" w:hAnsi="Arial" w:cs="Arial"/>
          <w:sz w:val="21"/>
          <w:szCs w:val="21"/>
        </w:rPr>
        <w:t>em</w:t>
      </w:r>
      <w:r w:rsidRPr="00E170AC">
        <w:rPr>
          <w:rFonts w:ascii="Arial" w:hAnsi="Arial" w:cs="Arial"/>
          <w:sz w:val="21"/>
          <w:szCs w:val="21"/>
        </w:rPr>
        <w:t xml:space="preserve"> Oddziału PTTK Będzin</w:t>
      </w:r>
      <w:r>
        <w:rPr>
          <w:rFonts w:ascii="Arial" w:hAnsi="Arial" w:cs="Arial"/>
          <w:sz w:val="21"/>
          <w:szCs w:val="21"/>
        </w:rPr>
        <w:t xml:space="preserve">. Pan Stanisław natomiast był </w:t>
      </w:r>
      <w:r w:rsidRPr="00E170AC">
        <w:rPr>
          <w:rFonts w:ascii="Arial" w:hAnsi="Arial" w:cs="Arial"/>
          <w:sz w:val="21"/>
          <w:szCs w:val="21"/>
        </w:rPr>
        <w:t>długoletni</w:t>
      </w:r>
      <w:r>
        <w:rPr>
          <w:rFonts w:ascii="Arial" w:hAnsi="Arial" w:cs="Arial"/>
          <w:sz w:val="21"/>
          <w:szCs w:val="21"/>
        </w:rPr>
        <w:t xml:space="preserve">m </w:t>
      </w:r>
      <w:r w:rsidRPr="00E170AC">
        <w:rPr>
          <w:rFonts w:ascii="Arial" w:hAnsi="Arial" w:cs="Arial"/>
          <w:sz w:val="21"/>
          <w:szCs w:val="21"/>
        </w:rPr>
        <w:t>prezes</w:t>
      </w:r>
      <w:r w:rsidR="00A7531D">
        <w:rPr>
          <w:rFonts w:ascii="Arial" w:hAnsi="Arial" w:cs="Arial"/>
          <w:sz w:val="21"/>
          <w:szCs w:val="21"/>
        </w:rPr>
        <w:t>em</w:t>
      </w:r>
      <w:r w:rsidRPr="00E170AC">
        <w:rPr>
          <w:rFonts w:ascii="Arial" w:hAnsi="Arial" w:cs="Arial"/>
          <w:sz w:val="21"/>
          <w:szCs w:val="21"/>
        </w:rPr>
        <w:t xml:space="preserve"> Oddziału PTTK Będzin i Koła „</w:t>
      </w:r>
      <w:proofErr w:type="spellStart"/>
      <w:r w:rsidRPr="00E170AC">
        <w:rPr>
          <w:rFonts w:ascii="Arial" w:hAnsi="Arial" w:cs="Arial"/>
          <w:sz w:val="21"/>
          <w:szCs w:val="21"/>
        </w:rPr>
        <w:t>Megawacik</w:t>
      </w:r>
      <w:proofErr w:type="spellEnd"/>
      <w:r w:rsidRPr="00E170AC">
        <w:rPr>
          <w:rFonts w:ascii="Arial" w:hAnsi="Arial" w:cs="Arial"/>
          <w:sz w:val="21"/>
          <w:szCs w:val="21"/>
        </w:rPr>
        <w:t>” przy</w:t>
      </w:r>
      <w:r>
        <w:rPr>
          <w:rFonts w:ascii="Arial" w:hAnsi="Arial" w:cs="Arial"/>
          <w:sz w:val="21"/>
          <w:szCs w:val="21"/>
        </w:rPr>
        <w:t xml:space="preserve"> </w:t>
      </w:r>
      <w:r w:rsidRPr="00E170AC">
        <w:rPr>
          <w:rFonts w:ascii="Arial" w:hAnsi="Arial" w:cs="Arial"/>
          <w:sz w:val="21"/>
          <w:szCs w:val="21"/>
        </w:rPr>
        <w:t>Zakładach Energetycznych Będzin</w:t>
      </w:r>
      <w:r>
        <w:rPr>
          <w:rFonts w:ascii="Arial" w:hAnsi="Arial" w:cs="Arial"/>
          <w:sz w:val="21"/>
          <w:szCs w:val="21"/>
        </w:rPr>
        <w:t xml:space="preserve">. </w:t>
      </w:r>
    </w:p>
    <w:p w14:paraId="2543D917" w14:textId="587DD0E2" w:rsidR="00D05537" w:rsidRPr="00D05537" w:rsidRDefault="00D05537" w:rsidP="00E170AC">
      <w:pPr>
        <w:pStyle w:val="Akapitzlist"/>
        <w:ind w:left="1080"/>
        <w:rPr>
          <w:rFonts w:ascii="Arial" w:hAnsi="Arial" w:cs="Arial"/>
          <w:sz w:val="21"/>
          <w:szCs w:val="21"/>
        </w:rPr>
      </w:pPr>
    </w:p>
    <w:p w14:paraId="6AF2C594" w14:textId="6261BBDA" w:rsidR="00081A0D" w:rsidRDefault="003D1B3F" w:rsidP="00081A0D">
      <w:pPr>
        <w:rPr>
          <w:rFonts w:ascii="Arial" w:hAnsi="Arial" w:cs="Arial"/>
          <w:b/>
          <w:color w:val="FF0000"/>
          <w:sz w:val="21"/>
          <w:szCs w:val="21"/>
          <w:u w:val="single"/>
        </w:rPr>
      </w:pPr>
      <w:r>
        <w:rPr>
          <w:rFonts w:ascii="Arial" w:hAnsi="Arial" w:cs="Arial"/>
          <w:b/>
          <w:color w:val="FF0000"/>
          <w:sz w:val="21"/>
          <w:szCs w:val="21"/>
          <w:u w:val="single"/>
        </w:rPr>
        <w:t xml:space="preserve">III </w:t>
      </w:r>
      <w:r w:rsidR="00B14212" w:rsidRPr="000028B2">
        <w:rPr>
          <w:rFonts w:ascii="Arial" w:hAnsi="Arial" w:cs="Arial"/>
          <w:b/>
          <w:color w:val="FF0000"/>
          <w:sz w:val="21"/>
          <w:szCs w:val="21"/>
          <w:u w:val="single"/>
        </w:rPr>
        <w:t xml:space="preserve">Kategoria: </w:t>
      </w:r>
      <w:r w:rsidR="00081A0D" w:rsidRPr="000028B2">
        <w:rPr>
          <w:rFonts w:ascii="Arial" w:hAnsi="Arial" w:cs="Arial"/>
          <w:b/>
          <w:color w:val="FF0000"/>
          <w:sz w:val="21"/>
          <w:szCs w:val="21"/>
          <w:u w:val="single"/>
        </w:rPr>
        <w:t xml:space="preserve">Działalność biznesowa  </w:t>
      </w:r>
    </w:p>
    <w:p w14:paraId="5A7087D0" w14:textId="2A172CCD" w:rsidR="00E170AC" w:rsidRPr="00E170AC" w:rsidRDefault="00E170AC" w:rsidP="00081A0D">
      <w:pPr>
        <w:rPr>
          <w:rFonts w:ascii="Arial" w:hAnsi="Arial" w:cs="Arial"/>
          <w:b/>
          <w:color w:val="FF0000"/>
          <w:sz w:val="21"/>
          <w:szCs w:val="21"/>
          <w:u w:val="single"/>
        </w:rPr>
      </w:pPr>
    </w:p>
    <w:p w14:paraId="561E8013" w14:textId="22502EED" w:rsidR="00E170AC" w:rsidRPr="00E170AC" w:rsidRDefault="00E170AC" w:rsidP="00081A0D">
      <w:pPr>
        <w:rPr>
          <w:rFonts w:ascii="Arial" w:hAnsi="Arial" w:cs="Arial"/>
          <w:color w:val="000000" w:themeColor="text1"/>
          <w:sz w:val="21"/>
          <w:szCs w:val="21"/>
          <w:u w:val="single"/>
        </w:rPr>
      </w:pPr>
      <w:r w:rsidRPr="00E170AC">
        <w:rPr>
          <w:rFonts w:ascii="Arial" w:hAnsi="Arial" w:cs="Arial"/>
          <w:color w:val="000000" w:themeColor="text1"/>
          <w:sz w:val="21"/>
          <w:szCs w:val="21"/>
        </w:rPr>
        <w:tab/>
      </w:r>
      <w:r w:rsidRPr="00E170AC">
        <w:rPr>
          <w:rFonts w:ascii="Arial" w:hAnsi="Arial" w:cs="Arial"/>
          <w:color w:val="000000" w:themeColor="text1"/>
          <w:sz w:val="21"/>
          <w:szCs w:val="21"/>
          <w:u w:val="single"/>
        </w:rPr>
        <w:t>Wyróżnienie główne:</w:t>
      </w:r>
    </w:p>
    <w:p w14:paraId="495539D5" w14:textId="65986ADB" w:rsidR="00E170AC" w:rsidRPr="00E170AC" w:rsidRDefault="00E170AC" w:rsidP="00E170AC">
      <w:pPr>
        <w:pStyle w:val="Akapitzlist"/>
        <w:numPr>
          <w:ilvl w:val="0"/>
          <w:numId w:val="42"/>
        </w:numPr>
        <w:rPr>
          <w:rFonts w:ascii="Arial" w:hAnsi="Arial" w:cs="Arial"/>
          <w:color w:val="000000" w:themeColor="text1"/>
          <w:sz w:val="21"/>
          <w:szCs w:val="21"/>
        </w:rPr>
      </w:pPr>
      <w:r w:rsidRPr="00E170AC">
        <w:rPr>
          <w:rFonts w:ascii="Arial" w:hAnsi="Arial" w:cs="Arial"/>
          <w:color w:val="000000" w:themeColor="text1"/>
          <w:sz w:val="21"/>
          <w:szCs w:val="21"/>
        </w:rPr>
        <w:t xml:space="preserve">Maria Pietruszka – jest właścicielką restauracji regionalnej Chata Olimpijczyka Jasia i </w:t>
      </w:r>
    </w:p>
    <w:p w14:paraId="7A3F9903" w14:textId="5C4DFF3E" w:rsidR="00E170AC" w:rsidRPr="00A7531D" w:rsidRDefault="00E170AC" w:rsidP="00A7531D">
      <w:pPr>
        <w:pStyle w:val="Akapitzlist"/>
        <w:ind w:left="825"/>
        <w:rPr>
          <w:rFonts w:ascii="Arial" w:hAnsi="Arial" w:cs="Arial"/>
          <w:color w:val="000000" w:themeColor="text1"/>
          <w:sz w:val="21"/>
          <w:szCs w:val="21"/>
        </w:rPr>
      </w:pPr>
      <w:r w:rsidRPr="00E170AC">
        <w:rPr>
          <w:rFonts w:ascii="Arial" w:hAnsi="Arial" w:cs="Arial"/>
          <w:color w:val="000000" w:themeColor="text1"/>
          <w:sz w:val="21"/>
          <w:szCs w:val="21"/>
        </w:rPr>
        <w:t xml:space="preserve">Helenki w Wiśle, należącej do Szlaku Kulinarnego „Śląskie Smaki”. Kontynuując wielopokoleniową tradycję rodzinną zapoczątkowaną przez swoich rodziców – Helenę i Jana </w:t>
      </w:r>
      <w:proofErr w:type="spellStart"/>
      <w:r w:rsidRPr="00E170AC">
        <w:rPr>
          <w:rFonts w:ascii="Arial" w:hAnsi="Arial" w:cs="Arial"/>
          <w:color w:val="000000" w:themeColor="text1"/>
          <w:sz w:val="21"/>
          <w:szCs w:val="21"/>
        </w:rPr>
        <w:t>Legierskich</w:t>
      </w:r>
      <w:proofErr w:type="spellEnd"/>
      <w:r w:rsidRPr="00E170AC">
        <w:rPr>
          <w:rFonts w:ascii="Arial" w:hAnsi="Arial" w:cs="Arial"/>
          <w:color w:val="000000" w:themeColor="text1"/>
          <w:sz w:val="21"/>
          <w:szCs w:val="21"/>
        </w:rPr>
        <w:t xml:space="preserve"> – od wielu lat z pasją promuje kuchnię wiślańską oraz aktywnie przyczynia się do rozwoju turystyki kulinarnej i promocji województwa śląskiego.     </w:t>
      </w:r>
    </w:p>
    <w:p w14:paraId="55104C35" w14:textId="7357BFCE" w:rsidR="0029196A" w:rsidRPr="00E170AC" w:rsidRDefault="00E170AC" w:rsidP="00E170AC">
      <w:pPr>
        <w:rPr>
          <w:rFonts w:ascii="Arial" w:hAnsi="Arial" w:cs="Arial"/>
          <w:color w:val="000000" w:themeColor="text1"/>
          <w:sz w:val="21"/>
          <w:szCs w:val="21"/>
          <w:u w:val="single"/>
        </w:rPr>
      </w:pPr>
      <w:r w:rsidRPr="00E170AC">
        <w:rPr>
          <w:rFonts w:ascii="Arial" w:hAnsi="Arial" w:cs="Arial"/>
          <w:color w:val="000000" w:themeColor="text1"/>
          <w:sz w:val="21"/>
          <w:szCs w:val="21"/>
        </w:rPr>
        <w:lastRenderedPageBreak/>
        <w:t xml:space="preserve">            </w:t>
      </w:r>
      <w:r w:rsidRPr="00E170AC">
        <w:rPr>
          <w:rFonts w:ascii="Arial" w:hAnsi="Arial" w:cs="Arial"/>
          <w:color w:val="000000" w:themeColor="text1"/>
          <w:sz w:val="21"/>
          <w:szCs w:val="21"/>
          <w:u w:val="single"/>
        </w:rPr>
        <w:t>Wyróżnienia:</w:t>
      </w:r>
    </w:p>
    <w:p w14:paraId="7E92BD9E" w14:textId="4D84E79F" w:rsidR="007E0AF2" w:rsidRPr="00973B97" w:rsidRDefault="001B3F8A" w:rsidP="00E170AC">
      <w:pPr>
        <w:pStyle w:val="Akapitzlist"/>
        <w:numPr>
          <w:ilvl w:val="0"/>
          <w:numId w:val="42"/>
        </w:numPr>
        <w:rPr>
          <w:rFonts w:ascii="Arial" w:hAnsi="Arial" w:cs="Arial"/>
          <w:sz w:val="21"/>
          <w:szCs w:val="21"/>
        </w:rPr>
      </w:pPr>
      <w:r>
        <w:rPr>
          <w:rFonts w:ascii="Arial" w:hAnsi="Arial" w:cs="Arial"/>
          <w:sz w:val="21"/>
          <w:szCs w:val="21"/>
        </w:rPr>
        <w:t xml:space="preserve">Hotel </w:t>
      </w:r>
      <w:proofErr w:type="spellStart"/>
      <w:r>
        <w:rPr>
          <w:rFonts w:ascii="Arial" w:hAnsi="Arial" w:cs="Arial"/>
          <w:sz w:val="21"/>
          <w:szCs w:val="21"/>
        </w:rPr>
        <w:t>Crystal</w:t>
      </w:r>
      <w:proofErr w:type="spellEnd"/>
      <w:r>
        <w:rPr>
          <w:rFonts w:ascii="Arial" w:hAnsi="Arial" w:cs="Arial"/>
          <w:sz w:val="21"/>
          <w:szCs w:val="21"/>
        </w:rPr>
        <w:t xml:space="preserve"> </w:t>
      </w:r>
      <w:proofErr w:type="spellStart"/>
      <w:r>
        <w:rPr>
          <w:rFonts w:ascii="Arial" w:hAnsi="Arial" w:cs="Arial"/>
          <w:sz w:val="21"/>
          <w:szCs w:val="21"/>
        </w:rPr>
        <w:t>Mountain</w:t>
      </w:r>
      <w:proofErr w:type="spellEnd"/>
      <w:r>
        <w:rPr>
          <w:rFonts w:ascii="Arial" w:hAnsi="Arial" w:cs="Arial"/>
          <w:sz w:val="21"/>
          <w:szCs w:val="21"/>
        </w:rPr>
        <w:t xml:space="preserve"> – pięciogwiazdkowy hotel górski położony na zboczu Góry Bukowej w Wiśle. Obiekt łączy funkcję luksusowego hotelu wypoczynkowego</w:t>
      </w:r>
      <w:r w:rsidR="00A7531D">
        <w:rPr>
          <w:rFonts w:ascii="Arial" w:hAnsi="Arial" w:cs="Arial"/>
          <w:sz w:val="21"/>
          <w:szCs w:val="21"/>
        </w:rPr>
        <w:t xml:space="preserve">                          </w:t>
      </w:r>
      <w:r>
        <w:rPr>
          <w:rFonts w:ascii="Arial" w:hAnsi="Arial" w:cs="Arial"/>
          <w:sz w:val="21"/>
          <w:szCs w:val="21"/>
        </w:rPr>
        <w:t xml:space="preserve"> z rozbudowanym zapleczem rekreacyjnym i biznesowym. Jest dynamicznie rozwijającym się obiektem, który w istotny sposób przyczynia się do rozwoju </w:t>
      </w:r>
      <w:r w:rsidR="00A7531D">
        <w:rPr>
          <w:rFonts w:ascii="Arial" w:hAnsi="Arial" w:cs="Arial"/>
          <w:sz w:val="21"/>
          <w:szCs w:val="21"/>
        </w:rPr>
        <w:t xml:space="preserve">                              </w:t>
      </w:r>
      <w:r>
        <w:rPr>
          <w:rFonts w:ascii="Arial" w:hAnsi="Arial" w:cs="Arial"/>
          <w:sz w:val="21"/>
          <w:szCs w:val="21"/>
        </w:rPr>
        <w:t xml:space="preserve">i podnoszenia jakości oferty turystycznej Wisły, Śląska Cieszyńskiego oraz województwa śląskiego. </w:t>
      </w:r>
    </w:p>
    <w:p w14:paraId="3E93D755" w14:textId="48B89D56" w:rsidR="00923E7D" w:rsidRDefault="00923E7D" w:rsidP="00C0422A">
      <w:pPr>
        <w:pStyle w:val="Akapitzlist"/>
        <w:tabs>
          <w:tab w:val="left" w:pos="993"/>
        </w:tabs>
        <w:ind w:left="284"/>
        <w:rPr>
          <w:rFonts w:ascii="Arial" w:hAnsi="Arial" w:cs="Arial"/>
          <w:color w:val="000000" w:themeColor="text1"/>
          <w:sz w:val="21"/>
          <w:szCs w:val="21"/>
        </w:rPr>
      </w:pPr>
    </w:p>
    <w:p w14:paraId="25F0515F" w14:textId="52285AFE" w:rsidR="00DD66F3" w:rsidRPr="00E170AC" w:rsidRDefault="00BB3078" w:rsidP="00E170AC">
      <w:pPr>
        <w:pStyle w:val="Akapitzlist"/>
        <w:numPr>
          <w:ilvl w:val="0"/>
          <w:numId w:val="42"/>
        </w:numPr>
        <w:rPr>
          <w:rFonts w:ascii="Arial" w:hAnsi="Arial" w:cs="Arial"/>
          <w:color w:val="000000" w:themeColor="text1"/>
          <w:sz w:val="21"/>
          <w:szCs w:val="21"/>
        </w:rPr>
      </w:pPr>
      <w:r>
        <w:rPr>
          <w:rFonts w:ascii="Arial" w:hAnsi="Arial" w:cs="Arial"/>
          <w:color w:val="000000" w:themeColor="text1"/>
          <w:sz w:val="21"/>
          <w:szCs w:val="21"/>
        </w:rPr>
        <w:t>Małgorzata Drewniok – jako właścicielka i menedżerka od 20 lat „</w:t>
      </w:r>
      <w:r w:rsidR="00484556">
        <w:rPr>
          <w:rFonts w:ascii="Arial" w:hAnsi="Arial" w:cs="Arial"/>
          <w:color w:val="000000" w:themeColor="text1"/>
          <w:sz w:val="21"/>
          <w:szCs w:val="21"/>
        </w:rPr>
        <w:t>D</w:t>
      </w:r>
      <w:r>
        <w:rPr>
          <w:rFonts w:ascii="Arial" w:hAnsi="Arial" w:cs="Arial"/>
          <w:color w:val="000000" w:themeColor="text1"/>
          <w:sz w:val="21"/>
          <w:szCs w:val="21"/>
        </w:rPr>
        <w:t xml:space="preserve">worku Pod Lipami”, usytuowanego w sercu zabytkowego osiedla-ogrodu </w:t>
      </w:r>
      <w:proofErr w:type="spellStart"/>
      <w:r>
        <w:rPr>
          <w:rFonts w:ascii="Arial" w:hAnsi="Arial" w:cs="Arial"/>
          <w:color w:val="000000" w:themeColor="text1"/>
          <w:sz w:val="21"/>
          <w:szCs w:val="21"/>
        </w:rPr>
        <w:t>Giszowiec</w:t>
      </w:r>
      <w:proofErr w:type="spellEnd"/>
      <w:r>
        <w:rPr>
          <w:rFonts w:ascii="Arial" w:hAnsi="Arial" w:cs="Arial"/>
          <w:color w:val="000000" w:themeColor="text1"/>
          <w:sz w:val="21"/>
          <w:szCs w:val="21"/>
        </w:rPr>
        <w:t xml:space="preserve"> w Katowicach, podjęła się misji przywrócenia blasku dawnej gospodzie </w:t>
      </w:r>
      <w:proofErr w:type="spellStart"/>
      <w:r>
        <w:rPr>
          <w:rFonts w:ascii="Arial" w:hAnsi="Arial" w:cs="Arial"/>
          <w:color w:val="000000" w:themeColor="text1"/>
          <w:sz w:val="21"/>
          <w:szCs w:val="21"/>
        </w:rPr>
        <w:t>giszowieckiej</w:t>
      </w:r>
      <w:proofErr w:type="spellEnd"/>
      <w:r>
        <w:rPr>
          <w:rFonts w:ascii="Arial" w:hAnsi="Arial" w:cs="Arial"/>
          <w:color w:val="000000" w:themeColor="text1"/>
          <w:sz w:val="21"/>
          <w:szCs w:val="21"/>
        </w:rPr>
        <w:t xml:space="preserve">. Dzięki jej zaangażowaniu obiekt zachował unikalny charakter architektoniczny i stał się tętniącym życiem punktem na mapie turystycznej województwa </w:t>
      </w:r>
      <w:r w:rsidR="007D415A">
        <w:rPr>
          <w:rFonts w:ascii="Arial" w:hAnsi="Arial" w:cs="Arial"/>
          <w:color w:val="000000" w:themeColor="text1"/>
          <w:sz w:val="21"/>
          <w:szCs w:val="21"/>
        </w:rPr>
        <w:t>ś</w:t>
      </w:r>
      <w:r>
        <w:rPr>
          <w:rFonts w:ascii="Arial" w:hAnsi="Arial" w:cs="Arial"/>
          <w:color w:val="000000" w:themeColor="text1"/>
          <w:sz w:val="21"/>
          <w:szCs w:val="21"/>
        </w:rPr>
        <w:t xml:space="preserve">ląskiego. </w:t>
      </w:r>
      <w:r w:rsidR="001B5E26">
        <w:rPr>
          <w:rFonts w:ascii="Arial" w:hAnsi="Arial" w:cs="Arial"/>
          <w:color w:val="000000" w:themeColor="text1"/>
          <w:sz w:val="21"/>
          <w:szCs w:val="21"/>
        </w:rPr>
        <w:t xml:space="preserve">    </w:t>
      </w:r>
      <w:r w:rsidR="00451577" w:rsidRPr="003F3082">
        <w:rPr>
          <w:rFonts w:ascii="Arial" w:hAnsi="Arial" w:cs="Arial"/>
          <w:color w:val="000000" w:themeColor="text1"/>
          <w:sz w:val="21"/>
          <w:szCs w:val="21"/>
        </w:rPr>
        <w:t xml:space="preserve"> </w:t>
      </w:r>
    </w:p>
    <w:p w14:paraId="1C89D2B1" w14:textId="77777777" w:rsidR="00DD66F3" w:rsidRDefault="00DD66F3" w:rsidP="004432C8">
      <w:pPr>
        <w:pStyle w:val="Akapitzlist"/>
        <w:tabs>
          <w:tab w:val="left" w:pos="1134"/>
        </w:tabs>
        <w:ind w:left="567" w:hanging="425"/>
        <w:rPr>
          <w:rFonts w:ascii="Arial" w:hAnsi="Arial" w:cs="Arial"/>
          <w:sz w:val="21"/>
          <w:szCs w:val="21"/>
        </w:rPr>
      </w:pPr>
    </w:p>
    <w:p w14:paraId="7E4A2C3F" w14:textId="7EB6A8C8" w:rsidR="00E170AC" w:rsidRDefault="00112CCD" w:rsidP="00E170AC">
      <w:pPr>
        <w:pStyle w:val="Akapitzlist"/>
        <w:numPr>
          <w:ilvl w:val="0"/>
          <w:numId w:val="42"/>
        </w:numPr>
        <w:tabs>
          <w:tab w:val="left" w:pos="1134"/>
        </w:tabs>
        <w:rPr>
          <w:rFonts w:ascii="Arial" w:hAnsi="Arial" w:cs="Arial"/>
          <w:sz w:val="21"/>
          <w:szCs w:val="21"/>
        </w:rPr>
      </w:pPr>
      <w:r>
        <w:rPr>
          <w:rFonts w:ascii="Arial" w:hAnsi="Arial" w:cs="Arial"/>
          <w:sz w:val="21"/>
          <w:szCs w:val="21"/>
        </w:rPr>
        <w:t>Justyna Dudek – od 33 lat wła</w:t>
      </w:r>
      <w:r w:rsidR="007D415A">
        <w:rPr>
          <w:rFonts w:ascii="Arial" w:hAnsi="Arial" w:cs="Arial"/>
          <w:sz w:val="21"/>
          <w:szCs w:val="21"/>
        </w:rPr>
        <w:t>ścic</w:t>
      </w:r>
      <w:r>
        <w:rPr>
          <w:rFonts w:ascii="Arial" w:hAnsi="Arial" w:cs="Arial"/>
          <w:sz w:val="21"/>
          <w:szCs w:val="21"/>
        </w:rPr>
        <w:t>ielka Biura Podróży „Dal” w Chorzowie. Od ponad 30</w:t>
      </w:r>
    </w:p>
    <w:p w14:paraId="446242DF" w14:textId="407601AF" w:rsidR="00533B4C" w:rsidRDefault="00112CCD" w:rsidP="00E170AC">
      <w:pPr>
        <w:pStyle w:val="Akapitzlist"/>
        <w:tabs>
          <w:tab w:val="left" w:pos="1134"/>
        </w:tabs>
        <w:ind w:left="825"/>
        <w:rPr>
          <w:rFonts w:ascii="Arial" w:hAnsi="Arial" w:cs="Arial"/>
          <w:sz w:val="21"/>
          <w:szCs w:val="21"/>
        </w:rPr>
      </w:pPr>
      <w:r>
        <w:rPr>
          <w:rFonts w:ascii="Arial" w:hAnsi="Arial" w:cs="Arial"/>
          <w:sz w:val="21"/>
          <w:szCs w:val="21"/>
        </w:rPr>
        <w:t>la</w:t>
      </w:r>
      <w:r w:rsidR="007D415A">
        <w:rPr>
          <w:rFonts w:ascii="Arial" w:hAnsi="Arial" w:cs="Arial"/>
          <w:sz w:val="21"/>
          <w:szCs w:val="21"/>
        </w:rPr>
        <w:t xml:space="preserve">t aktywnie uczestniczy w pracach Polskiej Izby Turystyki.  </w:t>
      </w:r>
      <w:r>
        <w:rPr>
          <w:rFonts w:ascii="Arial" w:hAnsi="Arial" w:cs="Arial"/>
          <w:sz w:val="21"/>
          <w:szCs w:val="21"/>
        </w:rPr>
        <w:t xml:space="preserve"> </w:t>
      </w:r>
      <w:r w:rsidR="00533B4C">
        <w:rPr>
          <w:rFonts w:ascii="Arial" w:hAnsi="Arial" w:cs="Arial"/>
          <w:sz w:val="21"/>
          <w:szCs w:val="21"/>
        </w:rPr>
        <w:t xml:space="preserve"> </w:t>
      </w:r>
    </w:p>
    <w:p w14:paraId="501FA375" w14:textId="77777777" w:rsidR="00533B4C" w:rsidRDefault="00533B4C" w:rsidP="00533B4C">
      <w:pPr>
        <w:pStyle w:val="Akapitzlist"/>
        <w:tabs>
          <w:tab w:val="left" w:pos="1134"/>
        </w:tabs>
        <w:rPr>
          <w:rFonts w:ascii="Arial" w:hAnsi="Arial" w:cs="Arial"/>
          <w:sz w:val="21"/>
          <w:szCs w:val="21"/>
        </w:rPr>
      </w:pPr>
    </w:p>
    <w:p w14:paraId="02C6357D" w14:textId="771C22AC" w:rsidR="00E170AC" w:rsidRDefault="007D415A" w:rsidP="00E170AC">
      <w:pPr>
        <w:pStyle w:val="Akapitzlist"/>
        <w:numPr>
          <w:ilvl w:val="0"/>
          <w:numId w:val="42"/>
        </w:numPr>
        <w:tabs>
          <w:tab w:val="left" w:pos="1134"/>
        </w:tabs>
        <w:rPr>
          <w:rFonts w:ascii="Arial" w:hAnsi="Arial" w:cs="Arial"/>
          <w:sz w:val="21"/>
          <w:szCs w:val="21"/>
        </w:rPr>
      </w:pPr>
      <w:r>
        <w:rPr>
          <w:rFonts w:ascii="Arial" w:hAnsi="Arial" w:cs="Arial"/>
          <w:sz w:val="21"/>
          <w:szCs w:val="21"/>
        </w:rPr>
        <w:t>Biuro Podró</w:t>
      </w:r>
      <w:r w:rsidR="008736FA">
        <w:rPr>
          <w:rFonts w:ascii="Arial" w:hAnsi="Arial" w:cs="Arial"/>
          <w:sz w:val="21"/>
          <w:szCs w:val="21"/>
        </w:rPr>
        <w:t>ż</w:t>
      </w:r>
      <w:r>
        <w:rPr>
          <w:rFonts w:ascii="Arial" w:hAnsi="Arial" w:cs="Arial"/>
          <w:sz w:val="21"/>
          <w:szCs w:val="21"/>
        </w:rPr>
        <w:t xml:space="preserve">y IW Travel </w:t>
      </w:r>
      <w:r w:rsidR="008736FA">
        <w:rPr>
          <w:rFonts w:ascii="Arial" w:hAnsi="Arial" w:cs="Arial"/>
          <w:sz w:val="21"/>
          <w:szCs w:val="21"/>
        </w:rPr>
        <w:t>Sp. z o.o. Sp.k – sprawdzony i licencjonowany organizator turystyki, specjalizujący się w wycieczkach objazdowych, wczasach oraz bezpiecznym wypoczynku dla dzieci i młodzieży. Wyjątkowość biura opiera się na kompleksowej opiece nad podróżnymi, realizowanej przez doświadczonych pilotów oraz na tworzeniu starannie dopracowanych, autorskich programów zwiedzania Europy i Polski.</w:t>
      </w:r>
    </w:p>
    <w:p w14:paraId="0D6B1095" w14:textId="77777777" w:rsidR="00E170AC" w:rsidRDefault="00E170AC" w:rsidP="00E170AC">
      <w:pPr>
        <w:pStyle w:val="Akapitzlist"/>
        <w:tabs>
          <w:tab w:val="left" w:pos="1134"/>
        </w:tabs>
        <w:ind w:left="825"/>
        <w:rPr>
          <w:rFonts w:ascii="Arial" w:hAnsi="Arial" w:cs="Arial"/>
          <w:sz w:val="21"/>
          <w:szCs w:val="21"/>
        </w:rPr>
      </w:pPr>
    </w:p>
    <w:p w14:paraId="376CFF2B" w14:textId="1010E6F7" w:rsidR="00715069" w:rsidRPr="00A7531D" w:rsidRDefault="001C271A" w:rsidP="00BD739A">
      <w:pPr>
        <w:pStyle w:val="Akapitzlist"/>
        <w:numPr>
          <w:ilvl w:val="0"/>
          <w:numId w:val="42"/>
        </w:numPr>
        <w:tabs>
          <w:tab w:val="left" w:pos="1134"/>
        </w:tabs>
        <w:rPr>
          <w:rFonts w:ascii="Arial" w:hAnsi="Arial" w:cs="Arial"/>
          <w:sz w:val="21"/>
          <w:szCs w:val="21"/>
        </w:rPr>
      </w:pPr>
      <w:r w:rsidRPr="00E170AC">
        <w:rPr>
          <w:rFonts w:ascii="Arial" w:hAnsi="Arial" w:cs="Arial"/>
          <w:sz w:val="21"/>
          <w:szCs w:val="21"/>
        </w:rPr>
        <w:t xml:space="preserve">Skoczowska Fabryka Kapeluszy </w:t>
      </w:r>
      <w:proofErr w:type="spellStart"/>
      <w:r w:rsidRPr="00E170AC">
        <w:rPr>
          <w:rFonts w:ascii="Arial" w:hAnsi="Arial" w:cs="Arial"/>
          <w:sz w:val="21"/>
          <w:szCs w:val="21"/>
        </w:rPr>
        <w:t>Polkap</w:t>
      </w:r>
      <w:proofErr w:type="spellEnd"/>
      <w:r w:rsidRPr="00E170AC">
        <w:rPr>
          <w:rFonts w:ascii="Arial" w:hAnsi="Arial" w:cs="Arial"/>
          <w:sz w:val="21"/>
          <w:szCs w:val="21"/>
        </w:rPr>
        <w:t xml:space="preserve"> S.A. – jedyne przedsiębiorstwo w Polsce oraz jedne z nielicznych na świecie, </w:t>
      </w:r>
      <w:r w:rsidR="00AF6C0E" w:rsidRPr="00E170AC">
        <w:rPr>
          <w:rFonts w:ascii="Arial" w:hAnsi="Arial" w:cs="Arial"/>
          <w:sz w:val="21"/>
          <w:szCs w:val="21"/>
        </w:rPr>
        <w:t>które produkuje kapelusze z filcu włosowego z zachowaniem tradycyjnych metod produkcji. Zakład stanowi żywe świadectwo ginącego rzemiosła i niezwykle cenny element dziedzictwa kulturowego oraz przemysłowego regionu.</w:t>
      </w:r>
    </w:p>
    <w:p w14:paraId="0BA41BD8" w14:textId="77777777" w:rsidR="00715069" w:rsidRPr="00BD739A" w:rsidRDefault="00715069" w:rsidP="00BD739A">
      <w:pPr>
        <w:rPr>
          <w:rFonts w:ascii="Arial" w:hAnsi="Arial" w:cs="Arial"/>
          <w:sz w:val="21"/>
          <w:szCs w:val="21"/>
        </w:rPr>
      </w:pPr>
    </w:p>
    <w:p w14:paraId="3DC1352B" w14:textId="68403547" w:rsidR="00E170AC" w:rsidRPr="00A7531D" w:rsidRDefault="003D1B3F" w:rsidP="00081A0D">
      <w:pPr>
        <w:rPr>
          <w:rFonts w:ascii="Arial" w:hAnsi="Arial" w:cs="Arial"/>
          <w:b/>
          <w:color w:val="FF0000"/>
          <w:sz w:val="21"/>
          <w:szCs w:val="21"/>
          <w:u w:val="single"/>
        </w:rPr>
      </w:pPr>
      <w:r>
        <w:rPr>
          <w:rFonts w:ascii="Arial" w:hAnsi="Arial" w:cs="Arial"/>
          <w:b/>
          <w:color w:val="FF0000"/>
          <w:sz w:val="21"/>
          <w:szCs w:val="21"/>
          <w:u w:val="single"/>
        </w:rPr>
        <w:t xml:space="preserve">IV </w:t>
      </w:r>
      <w:r w:rsidR="00F35033" w:rsidRPr="000028B2">
        <w:rPr>
          <w:rFonts w:ascii="Arial" w:hAnsi="Arial" w:cs="Arial"/>
          <w:b/>
          <w:color w:val="FF0000"/>
          <w:sz w:val="21"/>
          <w:szCs w:val="21"/>
          <w:u w:val="single"/>
        </w:rPr>
        <w:t xml:space="preserve">Kategoria: Przedsięwzięcie turystyczne roku </w:t>
      </w:r>
    </w:p>
    <w:p w14:paraId="67323380" w14:textId="7D028AA9" w:rsidR="00690D8A" w:rsidRPr="00E170AC" w:rsidRDefault="00E170AC" w:rsidP="00081A0D">
      <w:pPr>
        <w:rPr>
          <w:rFonts w:ascii="Arial" w:hAnsi="Arial" w:cs="Arial"/>
          <w:sz w:val="21"/>
          <w:szCs w:val="21"/>
          <w:u w:val="single"/>
        </w:rPr>
      </w:pPr>
      <w:r>
        <w:rPr>
          <w:rFonts w:ascii="Arial" w:hAnsi="Arial" w:cs="Arial"/>
          <w:sz w:val="21"/>
          <w:szCs w:val="21"/>
        </w:rPr>
        <w:t xml:space="preserve">            </w:t>
      </w:r>
      <w:r w:rsidRPr="00E170AC">
        <w:rPr>
          <w:rFonts w:ascii="Arial" w:hAnsi="Arial" w:cs="Arial"/>
          <w:sz w:val="21"/>
          <w:szCs w:val="21"/>
          <w:u w:val="single"/>
        </w:rPr>
        <w:t xml:space="preserve">Wyróżnienie główne: </w:t>
      </w:r>
    </w:p>
    <w:p w14:paraId="05CEEDF2" w14:textId="42F46952" w:rsidR="002F2565" w:rsidRPr="009D6542" w:rsidRDefault="00053AB4" w:rsidP="00081A0D">
      <w:pPr>
        <w:pStyle w:val="Akapitzlist"/>
        <w:numPr>
          <w:ilvl w:val="0"/>
          <w:numId w:val="38"/>
        </w:numPr>
        <w:rPr>
          <w:rFonts w:ascii="Arial" w:hAnsi="Arial" w:cs="Arial"/>
          <w:sz w:val="21"/>
          <w:szCs w:val="21"/>
        </w:rPr>
      </w:pPr>
      <w:proofErr w:type="spellStart"/>
      <w:r>
        <w:rPr>
          <w:rFonts w:ascii="Arial" w:hAnsi="Arial" w:cs="Arial"/>
          <w:sz w:val="21"/>
          <w:szCs w:val="21"/>
        </w:rPr>
        <w:t>Skolnity</w:t>
      </w:r>
      <w:proofErr w:type="spellEnd"/>
      <w:r>
        <w:rPr>
          <w:rFonts w:ascii="Arial" w:hAnsi="Arial" w:cs="Arial"/>
          <w:sz w:val="21"/>
          <w:szCs w:val="21"/>
        </w:rPr>
        <w:t xml:space="preserve"> sp. z o.o. – otwarcie Wieży Widokowej </w:t>
      </w:r>
      <w:proofErr w:type="spellStart"/>
      <w:r>
        <w:rPr>
          <w:rFonts w:ascii="Arial" w:hAnsi="Arial" w:cs="Arial"/>
          <w:sz w:val="21"/>
          <w:szCs w:val="21"/>
        </w:rPr>
        <w:t>Skolnity</w:t>
      </w:r>
      <w:proofErr w:type="spellEnd"/>
      <w:r>
        <w:rPr>
          <w:rFonts w:ascii="Arial" w:hAnsi="Arial" w:cs="Arial"/>
          <w:sz w:val="21"/>
          <w:szCs w:val="21"/>
        </w:rPr>
        <w:t xml:space="preserve"> wraz ze ścieżką w koronach drzew było jednym z najważniejszych</w:t>
      </w:r>
      <w:r w:rsidR="00E47E07">
        <w:rPr>
          <w:rFonts w:ascii="Arial" w:hAnsi="Arial" w:cs="Arial"/>
          <w:sz w:val="21"/>
          <w:szCs w:val="21"/>
        </w:rPr>
        <w:t xml:space="preserve"> nowych przedsięwzięć turystycznych zrealizowanych w Wiśle. Wieża wraz ze ścieżką w koronach drzew tworzy nowy produkt turystyczny, który poszerza dotychczasową ofertę </w:t>
      </w:r>
      <w:proofErr w:type="spellStart"/>
      <w:r w:rsidR="00E47E07">
        <w:rPr>
          <w:rFonts w:ascii="Arial" w:hAnsi="Arial" w:cs="Arial"/>
          <w:sz w:val="21"/>
          <w:szCs w:val="21"/>
        </w:rPr>
        <w:t>Skolnitego</w:t>
      </w:r>
      <w:proofErr w:type="spellEnd"/>
      <w:r w:rsidR="004E3438">
        <w:rPr>
          <w:rFonts w:ascii="Arial" w:hAnsi="Arial" w:cs="Arial"/>
          <w:sz w:val="21"/>
          <w:szCs w:val="21"/>
        </w:rPr>
        <w:t xml:space="preserve"> i wzmacnia całoroczny charakter turystki w Wiśle. Przedsięwzięcie doprowadziło do powstania nowej infrastruktury i inicjatywy turystycznej, zwiększyło różnorodność oferty regionu, poprawiło dostępność atrakcji górskich dla różnych grup odbiorców.   </w:t>
      </w:r>
      <w:r w:rsidR="00E47E07">
        <w:rPr>
          <w:rFonts w:ascii="Arial" w:hAnsi="Arial" w:cs="Arial"/>
          <w:sz w:val="21"/>
          <w:szCs w:val="21"/>
        </w:rPr>
        <w:t xml:space="preserve">  </w:t>
      </w:r>
      <w:r>
        <w:rPr>
          <w:rFonts w:ascii="Arial" w:hAnsi="Arial" w:cs="Arial"/>
          <w:sz w:val="21"/>
          <w:szCs w:val="21"/>
        </w:rPr>
        <w:t xml:space="preserve">  </w:t>
      </w:r>
      <w:r w:rsidR="00E961C9">
        <w:rPr>
          <w:rFonts w:ascii="Arial" w:hAnsi="Arial" w:cs="Arial"/>
          <w:sz w:val="21"/>
          <w:szCs w:val="21"/>
        </w:rPr>
        <w:t xml:space="preserve">  </w:t>
      </w:r>
      <w:r w:rsidR="00BB2018">
        <w:rPr>
          <w:rFonts w:ascii="Arial" w:hAnsi="Arial" w:cs="Arial"/>
          <w:sz w:val="21"/>
          <w:szCs w:val="21"/>
        </w:rPr>
        <w:t xml:space="preserve">   </w:t>
      </w:r>
      <w:r w:rsidR="002F2565">
        <w:rPr>
          <w:rFonts w:ascii="Arial" w:hAnsi="Arial" w:cs="Arial"/>
          <w:sz w:val="21"/>
          <w:szCs w:val="21"/>
        </w:rPr>
        <w:t xml:space="preserve">  </w:t>
      </w:r>
    </w:p>
    <w:p w14:paraId="1202B24C" w14:textId="3429DDBB" w:rsidR="00BB66A3" w:rsidRPr="00A7531D" w:rsidRDefault="009D6542" w:rsidP="00E170AC">
      <w:pPr>
        <w:rPr>
          <w:rFonts w:ascii="Arial" w:hAnsi="Arial" w:cs="Arial"/>
          <w:color w:val="000000" w:themeColor="text1"/>
          <w:sz w:val="21"/>
          <w:szCs w:val="21"/>
          <w:u w:val="single"/>
        </w:rPr>
      </w:pPr>
      <w:r>
        <w:rPr>
          <w:rFonts w:ascii="Arial" w:hAnsi="Arial" w:cs="Arial"/>
          <w:color w:val="000000" w:themeColor="text1"/>
          <w:sz w:val="21"/>
          <w:szCs w:val="21"/>
        </w:rPr>
        <w:t xml:space="preserve">           </w:t>
      </w:r>
      <w:r w:rsidR="00A7531D" w:rsidRPr="00A7531D">
        <w:rPr>
          <w:rFonts w:ascii="Arial" w:hAnsi="Arial" w:cs="Arial"/>
          <w:color w:val="000000" w:themeColor="text1"/>
          <w:sz w:val="21"/>
          <w:szCs w:val="21"/>
          <w:u w:val="single"/>
        </w:rPr>
        <w:t>Wyróżnienie:</w:t>
      </w:r>
    </w:p>
    <w:p w14:paraId="6B89DA47" w14:textId="4B56F7DE" w:rsidR="00C347B7" w:rsidRPr="00054A11" w:rsidRDefault="00BB66A3" w:rsidP="00054A11">
      <w:pPr>
        <w:pStyle w:val="Akapitzlist"/>
        <w:numPr>
          <w:ilvl w:val="0"/>
          <w:numId w:val="38"/>
        </w:numPr>
        <w:rPr>
          <w:rFonts w:ascii="Arial" w:hAnsi="Arial" w:cs="Arial"/>
          <w:color w:val="000000" w:themeColor="text1"/>
          <w:sz w:val="21"/>
          <w:szCs w:val="21"/>
        </w:rPr>
      </w:pPr>
      <w:r>
        <w:rPr>
          <w:rFonts w:ascii="Arial" w:hAnsi="Arial" w:cs="Arial"/>
          <w:color w:val="000000" w:themeColor="text1"/>
          <w:sz w:val="21"/>
          <w:szCs w:val="21"/>
        </w:rPr>
        <w:t xml:space="preserve">Polskie Towarzystwo Turystyczno-Krajoznawcze Oddział „Beskid Śląski” w Cieszynie – za organizację 66. Ogólnopolskiego Szkoleniowego Zlotu Przodowników Turystyki Kolarskiej PTTK. Wydarzenie to było jednym z czołowych przedsięwzięć promujących turystykę rowerową w województwie śląskim w 2026 r., łącząc walory krajoznawcze, edukacyjne, promocyjne i integracyjne oraz przyczyniając się do budowania pozytywnego wizerunku regionu jako atrakcyjnego miejsca dla rozwoju turystyki aktywnej.  </w:t>
      </w:r>
      <w:r w:rsidR="00054A11">
        <w:rPr>
          <w:rFonts w:ascii="Arial" w:hAnsi="Arial" w:cs="Arial"/>
          <w:color w:val="000000" w:themeColor="text1"/>
          <w:sz w:val="21"/>
          <w:szCs w:val="21"/>
        </w:rPr>
        <w:t xml:space="preserve">  </w:t>
      </w:r>
    </w:p>
    <w:p w14:paraId="42F18F22" w14:textId="77777777" w:rsidR="009D6542" w:rsidRDefault="00BB243D" w:rsidP="009D6542">
      <w:pPr>
        <w:pStyle w:val="Akapitzlist"/>
        <w:rPr>
          <w:rFonts w:ascii="Arial" w:hAnsi="Arial" w:cs="Arial"/>
          <w:color w:val="000000" w:themeColor="text1"/>
          <w:sz w:val="21"/>
          <w:szCs w:val="21"/>
        </w:rPr>
      </w:pPr>
      <w:r>
        <w:rPr>
          <w:rFonts w:ascii="Arial" w:hAnsi="Arial" w:cs="Arial"/>
          <w:color w:val="000000" w:themeColor="text1"/>
          <w:sz w:val="21"/>
          <w:szCs w:val="21"/>
        </w:rPr>
        <w:lastRenderedPageBreak/>
        <w:t xml:space="preserve">  </w:t>
      </w:r>
    </w:p>
    <w:p w14:paraId="66E275FD" w14:textId="77777777" w:rsidR="009D6542" w:rsidRDefault="009D6542" w:rsidP="009D6542">
      <w:pPr>
        <w:pStyle w:val="Akapitzlist"/>
        <w:rPr>
          <w:rFonts w:ascii="Arial" w:hAnsi="Arial" w:cs="Arial"/>
          <w:color w:val="000000" w:themeColor="text1"/>
          <w:sz w:val="21"/>
          <w:szCs w:val="21"/>
        </w:rPr>
      </w:pPr>
    </w:p>
    <w:p w14:paraId="7E23A4D4" w14:textId="6A01ABCE" w:rsidR="005355B6" w:rsidRDefault="00BB66A3" w:rsidP="00187D1F">
      <w:pPr>
        <w:pStyle w:val="Akapitzlist"/>
        <w:numPr>
          <w:ilvl w:val="0"/>
          <w:numId w:val="38"/>
        </w:numPr>
        <w:rPr>
          <w:rFonts w:ascii="Arial" w:hAnsi="Arial" w:cs="Arial"/>
          <w:color w:val="000000" w:themeColor="text1"/>
          <w:sz w:val="21"/>
          <w:szCs w:val="21"/>
        </w:rPr>
      </w:pPr>
      <w:r>
        <w:rPr>
          <w:rFonts w:ascii="Arial" w:hAnsi="Arial" w:cs="Arial"/>
          <w:color w:val="000000" w:themeColor="text1"/>
          <w:sz w:val="21"/>
          <w:szCs w:val="21"/>
        </w:rPr>
        <w:t>Związek Górnośląski – za Święto Str</w:t>
      </w:r>
      <w:r w:rsidR="00032B2B">
        <w:rPr>
          <w:rFonts w:ascii="Arial" w:hAnsi="Arial" w:cs="Arial"/>
          <w:color w:val="000000" w:themeColor="text1"/>
          <w:sz w:val="21"/>
          <w:szCs w:val="21"/>
        </w:rPr>
        <w:t>o</w:t>
      </w:r>
      <w:r>
        <w:rPr>
          <w:rFonts w:ascii="Arial" w:hAnsi="Arial" w:cs="Arial"/>
          <w:color w:val="000000" w:themeColor="text1"/>
          <w:sz w:val="21"/>
          <w:szCs w:val="21"/>
        </w:rPr>
        <w:t>jów Ludowych Górnego Ś</w:t>
      </w:r>
      <w:r w:rsidR="00032B2B">
        <w:rPr>
          <w:rFonts w:ascii="Arial" w:hAnsi="Arial" w:cs="Arial"/>
          <w:color w:val="000000" w:themeColor="text1"/>
          <w:sz w:val="21"/>
          <w:szCs w:val="21"/>
        </w:rPr>
        <w:t xml:space="preserve">ląska. Organizowane konsekwentnie od 2016 r. wydarzenie udowadnia, że unikalne dziedzictwo Górnego Śląska nie jest martwym rekwizytem zamkniętym w muzealnych galotach, lecz żywą, autentyczną i potężną siłą przyciągającą tysiące mieszkańców oraz turystów.    </w:t>
      </w:r>
      <w:r w:rsidR="0030536D">
        <w:rPr>
          <w:rFonts w:ascii="Arial" w:hAnsi="Arial" w:cs="Arial"/>
          <w:color w:val="000000" w:themeColor="text1"/>
          <w:sz w:val="21"/>
          <w:szCs w:val="21"/>
        </w:rPr>
        <w:t xml:space="preserve"> </w:t>
      </w:r>
      <w:r w:rsidR="00E3798A">
        <w:rPr>
          <w:rFonts w:ascii="Arial" w:hAnsi="Arial" w:cs="Arial"/>
          <w:color w:val="000000" w:themeColor="text1"/>
          <w:sz w:val="21"/>
          <w:szCs w:val="21"/>
        </w:rPr>
        <w:t xml:space="preserve">  </w:t>
      </w:r>
    </w:p>
    <w:p w14:paraId="5D28E251" w14:textId="77777777" w:rsidR="002600CB" w:rsidRPr="002600CB" w:rsidRDefault="002600CB" w:rsidP="002600CB">
      <w:pPr>
        <w:pStyle w:val="Akapitzlist"/>
        <w:rPr>
          <w:rFonts w:ascii="Arial" w:hAnsi="Arial" w:cs="Arial"/>
          <w:color w:val="000000" w:themeColor="text1"/>
          <w:sz w:val="21"/>
          <w:szCs w:val="21"/>
        </w:rPr>
      </w:pPr>
    </w:p>
    <w:p w14:paraId="31163CDA" w14:textId="77777777" w:rsidR="00F9517A" w:rsidRDefault="004D72DC" w:rsidP="004D72DC">
      <w:pPr>
        <w:pStyle w:val="Akapitzlist"/>
        <w:numPr>
          <w:ilvl w:val="0"/>
          <w:numId w:val="38"/>
        </w:numPr>
        <w:rPr>
          <w:rFonts w:ascii="Arial" w:hAnsi="Arial" w:cs="Arial"/>
          <w:color w:val="000000" w:themeColor="text1"/>
          <w:sz w:val="21"/>
          <w:szCs w:val="21"/>
        </w:rPr>
      </w:pPr>
      <w:r>
        <w:rPr>
          <w:rFonts w:ascii="Arial" w:hAnsi="Arial" w:cs="Arial"/>
          <w:color w:val="000000" w:themeColor="text1"/>
          <w:sz w:val="21"/>
          <w:szCs w:val="21"/>
        </w:rPr>
        <w:t>Miasto Żory – za organizację Święta Ogniowego</w:t>
      </w:r>
      <w:r w:rsidR="00F9517A">
        <w:rPr>
          <w:rFonts w:ascii="Arial" w:hAnsi="Arial" w:cs="Arial"/>
          <w:color w:val="000000" w:themeColor="text1"/>
          <w:sz w:val="21"/>
          <w:szCs w:val="21"/>
        </w:rPr>
        <w:t xml:space="preserve">. Najbardziej widowiskowym elementem obchodów jest wieczorna Procesja Ogniwa, podczas której uczestnicy z zapalonymi pochodniami przechodzą ulicami zabytkowego centrum miasta. Największą siłą Święta Ogniowego jest jego autentyczność. Nie jest to wydarzenie stworzone na potrzeby promocji, lecz żywa tradycja nieprzerwanie kultywowana przez mieszkańców od ponad trzech stuleci. </w:t>
      </w:r>
    </w:p>
    <w:p w14:paraId="392D9D39" w14:textId="42C8D2E6" w:rsidR="003975D8" w:rsidRPr="00962D8F" w:rsidRDefault="00F9517A" w:rsidP="00484556">
      <w:pPr>
        <w:rPr>
          <w:rFonts w:ascii="Arial" w:hAnsi="Arial" w:cs="Arial"/>
          <w:color w:val="000000" w:themeColor="text1"/>
          <w:sz w:val="21"/>
          <w:szCs w:val="21"/>
        </w:rPr>
      </w:pPr>
      <w:r>
        <w:rPr>
          <w:rFonts w:ascii="Arial" w:hAnsi="Arial" w:cs="Arial"/>
          <w:color w:val="000000" w:themeColor="text1"/>
          <w:sz w:val="21"/>
          <w:szCs w:val="21"/>
        </w:rPr>
        <w:t xml:space="preserve">           </w:t>
      </w:r>
      <w:r w:rsidR="00446900">
        <w:rPr>
          <w:rFonts w:ascii="Arial" w:hAnsi="Arial" w:cs="Arial"/>
          <w:color w:val="000000" w:themeColor="text1"/>
          <w:sz w:val="21"/>
          <w:szCs w:val="21"/>
        </w:rPr>
        <w:t xml:space="preserve">         </w:t>
      </w:r>
    </w:p>
    <w:p w14:paraId="43A39B7D" w14:textId="77777777" w:rsidR="008C50E2" w:rsidRPr="000028B2" w:rsidRDefault="003D1B3F" w:rsidP="00081A0D">
      <w:pPr>
        <w:rPr>
          <w:rFonts w:ascii="Arial" w:hAnsi="Arial" w:cs="Arial"/>
          <w:b/>
          <w:color w:val="FF0000"/>
          <w:sz w:val="21"/>
          <w:szCs w:val="21"/>
          <w:u w:val="single"/>
        </w:rPr>
      </w:pPr>
      <w:r>
        <w:rPr>
          <w:rFonts w:ascii="Arial" w:hAnsi="Arial" w:cs="Arial"/>
          <w:b/>
          <w:color w:val="FF0000"/>
          <w:sz w:val="21"/>
          <w:szCs w:val="21"/>
          <w:u w:val="single"/>
        </w:rPr>
        <w:t>V. Kategoria: I</w:t>
      </w:r>
      <w:r w:rsidR="008B6878" w:rsidRPr="000028B2">
        <w:rPr>
          <w:rFonts w:ascii="Arial" w:hAnsi="Arial" w:cs="Arial"/>
          <w:b/>
          <w:color w:val="FF0000"/>
          <w:sz w:val="21"/>
          <w:szCs w:val="21"/>
          <w:u w:val="single"/>
        </w:rPr>
        <w:t xml:space="preserve">nstytucja </w:t>
      </w:r>
      <w:r w:rsidR="0035437F" w:rsidRPr="000028B2">
        <w:rPr>
          <w:rFonts w:ascii="Arial" w:hAnsi="Arial" w:cs="Arial"/>
          <w:b/>
          <w:color w:val="FF0000"/>
          <w:sz w:val="21"/>
          <w:szCs w:val="21"/>
          <w:u w:val="single"/>
        </w:rPr>
        <w:t xml:space="preserve">   </w:t>
      </w:r>
      <w:r w:rsidR="008C50E2" w:rsidRPr="000028B2">
        <w:rPr>
          <w:rFonts w:ascii="Arial" w:hAnsi="Arial" w:cs="Arial"/>
          <w:b/>
          <w:color w:val="FF0000"/>
          <w:sz w:val="21"/>
          <w:szCs w:val="21"/>
          <w:u w:val="single"/>
        </w:rPr>
        <w:t xml:space="preserve">   </w:t>
      </w:r>
    </w:p>
    <w:p w14:paraId="336853FC" w14:textId="1DBD96C2" w:rsidR="00451F77" w:rsidRPr="002600CB" w:rsidRDefault="008B6878" w:rsidP="00451F77">
      <w:pPr>
        <w:rPr>
          <w:rFonts w:ascii="Arial" w:hAnsi="Arial" w:cs="Arial"/>
          <w:color w:val="000000" w:themeColor="text1"/>
          <w:sz w:val="21"/>
          <w:szCs w:val="21"/>
          <w:u w:val="single"/>
        </w:rPr>
      </w:pPr>
      <w:r>
        <w:rPr>
          <w:rFonts w:ascii="Arial" w:hAnsi="Arial" w:cs="Arial"/>
          <w:color w:val="000000" w:themeColor="text1"/>
          <w:sz w:val="21"/>
          <w:szCs w:val="21"/>
        </w:rPr>
        <w:t xml:space="preserve"> </w:t>
      </w:r>
      <w:r w:rsidR="002600CB">
        <w:rPr>
          <w:rFonts w:ascii="Arial" w:hAnsi="Arial" w:cs="Arial"/>
          <w:color w:val="000000" w:themeColor="text1"/>
          <w:sz w:val="21"/>
          <w:szCs w:val="21"/>
        </w:rPr>
        <w:t xml:space="preserve">           </w:t>
      </w:r>
      <w:r w:rsidR="002600CB" w:rsidRPr="002600CB">
        <w:rPr>
          <w:rFonts w:ascii="Arial" w:hAnsi="Arial" w:cs="Arial"/>
          <w:color w:val="000000" w:themeColor="text1"/>
          <w:sz w:val="21"/>
          <w:szCs w:val="21"/>
          <w:u w:val="single"/>
        </w:rPr>
        <w:t>Wyróżni</w:t>
      </w:r>
      <w:r w:rsidR="002600CB">
        <w:rPr>
          <w:rFonts w:ascii="Arial" w:hAnsi="Arial" w:cs="Arial"/>
          <w:color w:val="000000" w:themeColor="text1"/>
          <w:sz w:val="21"/>
          <w:szCs w:val="21"/>
          <w:u w:val="single"/>
        </w:rPr>
        <w:t>e</w:t>
      </w:r>
      <w:r w:rsidR="002600CB" w:rsidRPr="002600CB">
        <w:rPr>
          <w:rFonts w:ascii="Arial" w:hAnsi="Arial" w:cs="Arial"/>
          <w:color w:val="000000" w:themeColor="text1"/>
          <w:sz w:val="21"/>
          <w:szCs w:val="21"/>
          <w:u w:val="single"/>
        </w:rPr>
        <w:t xml:space="preserve">nie główne: </w:t>
      </w:r>
    </w:p>
    <w:p w14:paraId="7A90281D" w14:textId="452C25B3" w:rsidR="002600CB" w:rsidRDefault="00F9517A" w:rsidP="00682135">
      <w:pPr>
        <w:pStyle w:val="Akapitzlist"/>
        <w:numPr>
          <w:ilvl w:val="0"/>
          <w:numId w:val="39"/>
        </w:numPr>
        <w:rPr>
          <w:rFonts w:ascii="Arial" w:hAnsi="Arial" w:cs="Arial"/>
          <w:color w:val="000000" w:themeColor="text1"/>
          <w:sz w:val="21"/>
          <w:szCs w:val="21"/>
        </w:rPr>
      </w:pPr>
      <w:r>
        <w:rPr>
          <w:rFonts w:ascii="Arial" w:hAnsi="Arial" w:cs="Arial"/>
          <w:color w:val="000000" w:themeColor="text1"/>
          <w:sz w:val="21"/>
          <w:szCs w:val="21"/>
        </w:rPr>
        <w:t xml:space="preserve">Akademia Górnośląska im. Wojciecha Korfantego w Katowicach – to jedna z najstarszych i największych uczelni niepublicznych w regionie, kształcąca na kierunkach menedżerskich, medycznych, społecznych i humanistycznych. </w:t>
      </w:r>
      <w:r w:rsidR="00C62F6A">
        <w:rPr>
          <w:rFonts w:ascii="Arial" w:hAnsi="Arial" w:cs="Arial"/>
          <w:color w:val="000000" w:themeColor="text1"/>
          <w:sz w:val="21"/>
          <w:szCs w:val="21"/>
        </w:rPr>
        <w:t xml:space="preserve">Prowadzone przez Uczelnię studia I </w:t>
      </w:r>
      <w:proofErr w:type="spellStart"/>
      <w:r w:rsidR="00C62F6A">
        <w:rPr>
          <w:rFonts w:ascii="Arial" w:hAnsi="Arial" w:cs="Arial"/>
          <w:color w:val="000000" w:themeColor="text1"/>
          <w:sz w:val="21"/>
          <w:szCs w:val="21"/>
        </w:rPr>
        <w:t>i</w:t>
      </w:r>
      <w:proofErr w:type="spellEnd"/>
      <w:r w:rsidR="00C62F6A">
        <w:rPr>
          <w:rFonts w:ascii="Arial" w:hAnsi="Arial" w:cs="Arial"/>
          <w:color w:val="000000" w:themeColor="text1"/>
          <w:sz w:val="21"/>
          <w:szCs w:val="21"/>
        </w:rPr>
        <w:t xml:space="preserve"> II stopnia na kierunku turystyka i rekreacja wykształciły dotychczas niemal 14 tysięcy absolwentów, którzy stanowią wykwalifikowaną kadrę menedżerską oraz specjalistyczną branży turystycznej i hotelarskiej w całym regionie. </w:t>
      </w:r>
      <w:r w:rsidR="00A27FDE">
        <w:rPr>
          <w:rFonts w:ascii="Arial" w:hAnsi="Arial" w:cs="Arial"/>
          <w:color w:val="000000" w:themeColor="text1"/>
          <w:sz w:val="21"/>
          <w:szCs w:val="21"/>
        </w:rPr>
        <w:t xml:space="preserve"> </w:t>
      </w:r>
    </w:p>
    <w:p w14:paraId="49AF2AE7" w14:textId="3A9F0BA8" w:rsidR="00A7531D" w:rsidRPr="00A7531D" w:rsidRDefault="00A7531D" w:rsidP="00A7531D">
      <w:pPr>
        <w:rPr>
          <w:rFonts w:ascii="Arial" w:hAnsi="Arial" w:cs="Arial"/>
          <w:color w:val="000000" w:themeColor="text1"/>
          <w:sz w:val="21"/>
          <w:szCs w:val="21"/>
          <w:u w:val="single"/>
        </w:rPr>
      </w:pPr>
      <w:r>
        <w:rPr>
          <w:rFonts w:ascii="Arial" w:hAnsi="Arial" w:cs="Arial"/>
          <w:color w:val="000000" w:themeColor="text1"/>
          <w:sz w:val="21"/>
          <w:szCs w:val="21"/>
        </w:rPr>
        <w:t xml:space="preserve">            </w:t>
      </w:r>
      <w:r w:rsidRPr="00A7531D">
        <w:rPr>
          <w:rFonts w:ascii="Arial" w:hAnsi="Arial" w:cs="Arial"/>
          <w:color w:val="000000" w:themeColor="text1"/>
          <w:sz w:val="21"/>
          <w:szCs w:val="21"/>
          <w:u w:val="single"/>
        </w:rPr>
        <w:t>Wyróżnienia:</w:t>
      </w:r>
    </w:p>
    <w:p w14:paraId="02A836B9" w14:textId="77777777" w:rsidR="002600CB" w:rsidRDefault="002600CB" w:rsidP="002600CB">
      <w:pPr>
        <w:pStyle w:val="Akapitzlist"/>
        <w:rPr>
          <w:rFonts w:ascii="Arial" w:hAnsi="Arial" w:cs="Arial"/>
          <w:color w:val="000000" w:themeColor="text1"/>
          <w:sz w:val="21"/>
          <w:szCs w:val="21"/>
        </w:rPr>
      </w:pPr>
    </w:p>
    <w:p w14:paraId="1791CF46" w14:textId="6FC9C8C8" w:rsidR="00DE6B87" w:rsidRPr="002600CB" w:rsidRDefault="002600CB" w:rsidP="002600CB">
      <w:pPr>
        <w:pStyle w:val="Akapitzlist"/>
        <w:numPr>
          <w:ilvl w:val="0"/>
          <w:numId w:val="39"/>
        </w:numPr>
        <w:rPr>
          <w:rFonts w:ascii="Arial" w:hAnsi="Arial" w:cs="Arial"/>
          <w:color w:val="000000" w:themeColor="text1"/>
          <w:sz w:val="21"/>
          <w:szCs w:val="21"/>
        </w:rPr>
      </w:pPr>
      <w:r w:rsidRPr="002600CB">
        <w:rPr>
          <w:rFonts w:ascii="Arial" w:hAnsi="Arial" w:cs="Arial"/>
          <w:sz w:val="21"/>
          <w:szCs w:val="21"/>
        </w:rPr>
        <w:t xml:space="preserve">Muzeum Ustrońskie im. Jana Jarockiego – instytucja kultury krzewiąca wiedzę na temat historii Ustronia, dziedzictwa historii przemysłu oraz etnografii. Jest jedną </w:t>
      </w:r>
      <w:r>
        <w:rPr>
          <w:rFonts w:ascii="Arial" w:hAnsi="Arial" w:cs="Arial"/>
          <w:sz w:val="21"/>
          <w:szCs w:val="21"/>
        </w:rPr>
        <w:t xml:space="preserve">                                  </w:t>
      </w:r>
      <w:r w:rsidRPr="002600CB">
        <w:rPr>
          <w:rFonts w:ascii="Arial" w:hAnsi="Arial" w:cs="Arial"/>
          <w:sz w:val="21"/>
          <w:szCs w:val="21"/>
        </w:rPr>
        <w:t xml:space="preserve">z najważniejszych instytucji kultury oraz atrakcji turystyki kulturowej i industrialnej na terenie Śląska Cieszyńskiego. Placówka prowadzi bogatą działalność edukacyjną i popularyzatorską. </w:t>
      </w:r>
      <w:r>
        <w:rPr>
          <w:rFonts w:ascii="Arial" w:hAnsi="Arial" w:cs="Arial"/>
          <w:sz w:val="21"/>
          <w:szCs w:val="21"/>
        </w:rPr>
        <w:t>Muzeum</w:t>
      </w:r>
      <w:r w:rsidRPr="002600CB">
        <w:rPr>
          <w:rFonts w:ascii="Arial" w:hAnsi="Arial" w:cs="Arial"/>
          <w:sz w:val="21"/>
          <w:szCs w:val="21"/>
        </w:rPr>
        <w:t xml:space="preserve"> należy do Szlaku Zabytków Techniki Województwa Śląskiego.             </w:t>
      </w:r>
    </w:p>
    <w:p w14:paraId="2B28819D" w14:textId="77777777" w:rsidR="002600CB" w:rsidRPr="002600CB" w:rsidRDefault="002600CB" w:rsidP="002600CB">
      <w:pPr>
        <w:pStyle w:val="Akapitzlist"/>
        <w:rPr>
          <w:rFonts w:ascii="Arial" w:hAnsi="Arial" w:cs="Arial"/>
          <w:color w:val="000000" w:themeColor="text1"/>
          <w:sz w:val="21"/>
          <w:szCs w:val="21"/>
        </w:rPr>
      </w:pPr>
    </w:p>
    <w:p w14:paraId="74B38D0F" w14:textId="23E1DE0A" w:rsidR="009B53F6" w:rsidRDefault="00C62F6A" w:rsidP="009B53F6">
      <w:pPr>
        <w:pStyle w:val="Akapitzlist"/>
        <w:numPr>
          <w:ilvl w:val="0"/>
          <w:numId w:val="39"/>
        </w:numPr>
        <w:rPr>
          <w:rFonts w:ascii="Arial" w:hAnsi="Arial" w:cs="Arial"/>
          <w:sz w:val="21"/>
          <w:szCs w:val="21"/>
        </w:rPr>
      </w:pPr>
      <w:r>
        <w:rPr>
          <w:rFonts w:ascii="Arial" w:hAnsi="Arial" w:cs="Arial"/>
          <w:sz w:val="21"/>
          <w:szCs w:val="21"/>
        </w:rPr>
        <w:t>Częstochowska Organizacja Turystyczna – pełni istotną rolę w koordynowaniu</w:t>
      </w:r>
      <w:r w:rsidR="002600CB">
        <w:rPr>
          <w:rFonts w:ascii="Arial" w:hAnsi="Arial" w:cs="Arial"/>
          <w:sz w:val="21"/>
          <w:szCs w:val="21"/>
        </w:rPr>
        <w:t xml:space="preserve">                          </w:t>
      </w:r>
      <w:r>
        <w:rPr>
          <w:rFonts w:ascii="Arial" w:hAnsi="Arial" w:cs="Arial"/>
          <w:sz w:val="21"/>
          <w:szCs w:val="21"/>
        </w:rPr>
        <w:t xml:space="preserve"> i wspieraniu działań na rzecz rozwoju oraz promocji potencjału turystycznego Częstochowy oraz całego subregionu północnego województwa śląskiego. Dzięki współpracy przedstawicieli sektora publicznego, społecznego i gospodarczego </w:t>
      </w:r>
      <w:proofErr w:type="spellStart"/>
      <w:r>
        <w:rPr>
          <w:rFonts w:ascii="Arial" w:hAnsi="Arial" w:cs="Arial"/>
          <w:sz w:val="21"/>
          <w:szCs w:val="21"/>
        </w:rPr>
        <w:t>CzOT</w:t>
      </w:r>
      <w:proofErr w:type="spellEnd"/>
      <w:r>
        <w:rPr>
          <w:rFonts w:ascii="Arial" w:hAnsi="Arial" w:cs="Arial"/>
          <w:sz w:val="21"/>
          <w:szCs w:val="21"/>
        </w:rPr>
        <w:t xml:space="preserve"> stanowi platformę umożliwiającą realizację wspólnych przedsięwzięć promocyjnych i rozwojowych w skali ponadlokalnej.   </w:t>
      </w:r>
      <w:r w:rsidR="009B53F6">
        <w:rPr>
          <w:rFonts w:ascii="Arial" w:hAnsi="Arial" w:cs="Arial"/>
          <w:sz w:val="21"/>
          <w:szCs w:val="21"/>
        </w:rPr>
        <w:t xml:space="preserve"> </w:t>
      </w:r>
    </w:p>
    <w:p w14:paraId="2B0FFD73" w14:textId="77777777" w:rsidR="002600CB" w:rsidRDefault="002600CB" w:rsidP="002600CB">
      <w:pPr>
        <w:pStyle w:val="Akapitzlist"/>
        <w:rPr>
          <w:rFonts w:ascii="Arial" w:hAnsi="Arial" w:cs="Arial"/>
          <w:sz w:val="21"/>
          <w:szCs w:val="21"/>
        </w:rPr>
      </w:pPr>
    </w:p>
    <w:p w14:paraId="4CEBC5D1" w14:textId="1000342C" w:rsidR="00EE6BC5" w:rsidRPr="002600CB" w:rsidRDefault="00C62F6A" w:rsidP="002600CB">
      <w:pPr>
        <w:pStyle w:val="Akapitzlist"/>
        <w:numPr>
          <w:ilvl w:val="0"/>
          <w:numId w:val="39"/>
        </w:numPr>
        <w:rPr>
          <w:rFonts w:ascii="Arial" w:hAnsi="Arial" w:cs="Arial"/>
          <w:sz w:val="21"/>
          <w:szCs w:val="21"/>
        </w:rPr>
      </w:pPr>
      <w:r w:rsidRPr="002600CB">
        <w:rPr>
          <w:rFonts w:ascii="Arial" w:hAnsi="Arial" w:cs="Arial"/>
          <w:sz w:val="21"/>
          <w:szCs w:val="21"/>
        </w:rPr>
        <w:t xml:space="preserve">Polskie Towarzystwo Turystyczno-Krajoznawcze Oddział w Mikołowie </w:t>
      </w:r>
      <w:r w:rsidR="00984183" w:rsidRPr="002600CB">
        <w:rPr>
          <w:rFonts w:ascii="Arial" w:hAnsi="Arial" w:cs="Arial"/>
          <w:sz w:val="21"/>
          <w:szCs w:val="21"/>
        </w:rPr>
        <w:t>– swoją działalność rozpoczęło w 1957 r. i działa nieprzerwanie do dnia dzisiejszego. Stowarzyszenie skupia turystów,</w:t>
      </w:r>
      <w:r w:rsidR="002600CB">
        <w:rPr>
          <w:rFonts w:ascii="Arial" w:hAnsi="Arial" w:cs="Arial"/>
          <w:sz w:val="21"/>
          <w:szCs w:val="21"/>
        </w:rPr>
        <w:t xml:space="preserve"> a jego </w:t>
      </w:r>
      <w:r w:rsidR="00984183" w:rsidRPr="002600CB">
        <w:rPr>
          <w:rFonts w:ascii="Arial" w:hAnsi="Arial" w:cs="Arial"/>
          <w:sz w:val="21"/>
          <w:szCs w:val="21"/>
        </w:rPr>
        <w:t xml:space="preserve">celem jest upowszechnienie krajoznawstwa oraz turystyki (m.in. górskiej, nizinnej). Z roku na rok zainteresowanie wstąpieniem do PTTK rośnie. Obecnie Oddział zrzesza w swoich szeregach ponad 180 członków. .  </w:t>
      </w:r>
      <w:r w:rsidR="00A859CF" w:rsidRPr="002600CB">
        <w:rPr>
          <w:rFonts w:ascii="Arial" w:hAnsi="Arial" w:cs="Arial"/>
          <w:sz w:val="21"/>
          <w:szCs w:val="21"/>
        </w:rPr>
        <w:t xml:space="preserve">   </w:t>
      </w:r>
      <w:r w:rsidR="00984183" w:rsidRPr="002600CB">
        <w:rPr>
          <w:rFonts w:ascii="Arial" w:hAnsi="Arial" w:cs="Arial"/>
          <w:sz w:val="21"/>
          <w:szCs w:val="21"/>
        </w:rPr>
        <w:t xml:space="preserve"> </w:t>
      </w:r>
    </w:p>
    <w:p w14:paraId="1D3B5207" w14:textId="07C6A12D" w:rsidR="009A023B" w:rsidRDefault="009A023B" w:rsidP="0078406D">
      <w:pPr>
        <w:pStyle w:val="Akapitzlist"/>
        <w:ind w:hanging="720"/>
        <w:rPr>
          <w:rFonts w:ascii="Arial" w:hAnsi="Arial" w:cs="Arial"/>
          <w:sz w:val="21"/>
          <w:szCs w:val="21"/>
        </w:rPr>
      </w:pPr>
    </w:p>
    <w:p w14:paraId="6A21EB86" w14:textId="34505319" w:rsidR="009A023B" w:rsidRDefault="001F32A4" w:rsidP="009A023B">
      <w:pPr>
        <w:pStyle w:val="Akapitzlist"/>
        <w:numPr>
          <w:ilvl w:val="0"/>
          <w:numId w:val="39"/>
        </w:numPr>
        <w:rPr>
          <w:rFonts w:ascii="Arial" w:hAnsi="Arial" w:cs="Arial"/>
          <w:sz w:val="21"/>
          <w:szCs w:val="21"/>
        </w:rPr>
      </w:pPr>
      <w:r>
        <w:rPr>
          <w:rFonts w:ascii="Arial" w:hAnsi="Arial" w:cs="Arial"/>
          <w:sz w:val="21"/>
          <w:szCs w:val="21"/>
        </w:rPr>
        <w:t xml:space="preserve">Fundacja Europa House – prowadzi działalność ukierunkowaną na rozwój współpracy międzynarodowej, edukację, podnoszenie kompetencji oraz promocję turystyki i dziedzictwa regionalnego. Fundacja od lat angażuje się w promocję walorów Jury </w:t>
      </w:r>
      <w:r>
        <w:rPr>
          <w:rFonts w:ascii="Arial" w:hAnsi="Arial" w:cs="Arial"/>
          <w:sz w:val="21"/>
          <w:szCs w:val="21"/>
        </w:rPr>
        <w:lastRenderedPageBreak/>
        <w:t xml:space="preserve">Krakowsko-Częstochowskiej, w tym jej dziedzictwa kulinarnego. Jednym z realizowanych przedsięwzięć był projekt ASOS „Jurajskie Smaki”, w ramach którego prowadzono warsztaty kulinarne oparte na regionalnych potrawach, produktach i tradycjach kulinarnych Jury. Działania te </w:t>
      </w:r>
      <w:r w:rsidR="00085BF8">
        <w:rPr>
          <w:rFonts w:ascii="Arial" w:hAnsi="Arial" w:cs="Arial"/>
          <w:sz w:val="21"/>
          <w:szCs w:val="21"/>
        </w:rPr>
        <w:t xml:space="preserve">służyły  popularyzacji lokalnego dziedzictwa kulinarnego jako ważnego elementu tożsamości i atrakcyjności turystycznej regionu.  </w:t>
      </w:r>
      <w:r>
        <w:rPr>
          <w:rFonts w:ascii="Arial" w:hAnsi="Arial" w:cs="Arial"/>
          <w:sz w:val="21"/>
          <w:szCs w:val="21"/>
        </w:rPr>
        <w:t xml:space="preserve">  </w:t>
      </w:r>
    </w:p>
    <w:p w14:paraId="69EF2A5C" w14:textId="77777777" w:rsidR="00EE6BC5" w:rsidRDefault="00EE6BC5" w:rsidP="00EE6BC5">
      <w:pPr>
        <w:pStyle w:val="Akapitzlist"/>
        <w:rPr>
          <w:rFonts w:ascii="Arial" w:hAnsi="Arial" w:cs="Arial"/>
          <w:sz w:val="21"/>
          <w:szCs w:val="21"/>
        </w:rPr>
      </w:pPr>
    </w:p>
    <w:p w14:paraId="131BDD8C" w14:textId="58533398" w:rsidR="0036423F" w:rsidRPr="0036423F" w:rsidRDefault="0036423F" w:rsidP="0036423F">
      <w:pPr>
        <w:pStyle w:val="Akapitzlist"/>
        <w:numPr>
          <w:ilvl w:val="0"/>
          <w:numId w:val="39"/>
        </w:numPr>
        <w:rPr>
          <w:rFonts w:ascii="Arial" w:hAnsi="Arial" w:cs="Arial"/>
          <w:sz w:val="21"/>
          <w:szCs w:val="21"/>
        </w:rPr>
      </w:pPr>
      <w:r w:rsidRPr="0036423F">
        <w:rPr>
          <w:rFonts w:ascii="Arial" w:hAnsi="Arial" w:cs="Arial"/>
          <w:sz w:val="21"/>
          <w:szCs w:val="21"/>
        </w:rPr>
        <w:t xml:space="preserve">Regionalny Punkt Informacji Turystycznej Halo ! Rybnik – przez 10 lat działalności Halo! Rybnik stało się czymś znacznie więcej niż regionalnym punktem informacji turystycznej. To wyjątkowe miejsce integracji mieszkańców, budowania więzi społecznych </w:t>
      </w:r>
      <w:r w:rsidR="002600CB">
        <w:rPr>
          <w:rFonts w:ascii="Arial" w:hAnsi="Arial" w:cs="Arial"/>
          <w:sz w:val="21"/>
          <w:szCs w:val="21"/>
        </w:rPr>
        <w:t xml:space="preserve">                             </w:t>
      </w:r>
      <w:r w:rsidRPr="0036423F">
        <w:rPr>
          <w:rFonts w:ascii="Arial" w:hAnsi="Arial" w:cs="Arial"/>
          <w:sz w:val="21"/>
          <w:szCs w:val="21"/>
        </w:rPr>
        <w:t xml:space="preserve">i promowania dziedzictwa kulturowego oraz turystycznego Rybnika i województwa śląskiego. Od 2021 r. pełni funkcję Regionalnego Punktu Informacji Turystycznej Krainy Górnej Odry, będąc ważnym ogniwem systemu Śląskiej Informacji Turystycznej oraz ambasadorem regionu wśród mieszkańców i odwiedzających.  </w:t>
      </w:r>
    </w:p>
    <w:sectPr w:rsidR="0036423F" w:rsidRPr="0036423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5FBC6" w14:textId="77777777" w:rsidR="00404B7B" w:rsidRDefault="00404B7B" w:rsidP="003061B0">
      <w:pPr>
        <w:spacing w:after="0" w:line="240" w:lineRule="auto"/>
      </w:pPr>
      <w:r>
        <w:separator/>
      </w:r>
    </w:p>
  </w:endnote>
  <w:endnote w:type="continuationSeparator" w:id="0">
    <w:p w14:paraId="4158A0D7" w14:textId="77777777" w:rsidR="00404B7B" w:rsidRDefault="00404B7B" w:rsidP="00306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78EFB" w14:textId="77777777" w:rsidR="00404B7B" w:rsidRDefault="00404B7B" w:rsidP="003061B0">
      <w:pPr>
        <w:spacing w:after="0" w:line="240" w:lineRule="auto"/>
      </w:pPr>
      <w:r>
        <w:separator/>
      </w:r>
    </w:p>
  </w:footnote>
  <w:footnote w:type="continuationSeparator" w:id="0">
    <w:p w14:paraId="6BA5193C" w14:textId="77777777" w:rsidR="00404B7B" w:rsidRDefault="00404B7B" w:rsidP="00306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0853"/>
    <w:multiLevelType w:val="hybridMultilevel"/>
    <w:tmpl w:val="7BBEB2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8D3FAE"/>
    <w:multiLevelType w:val="hybridMultilevel"/>
    <w:tmpl w:val="36F0E310"/>
    <w:lvl w:ilvl="0" w:tplc="0415000F">
      <w:start w:val="1"/>
      <w:numFmt w:val="decimal"/>
      <w:lvlText w:val="%1."/>
      <w:lvlJc w:val="left"/>
      <w:pPr>
        <w:ind w:left="1210" w:hanging="360"/>
      </w:pPr>
      <w:rPr>
        <w:rFonts w:hint="default"/>
      </w:r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2" w15:restartNumberingAfterBreak="0">
    <w:nsid w:val="065A53F4"/>
    <w:multiLevelType w:val="hybridMultilevel"/>
    <w:tmpl w:val="1F926516"/>
    <w:lvl w:ilvl="0" w:tplc="3A868F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81E18FE"/>
    <w:multiLevelType w:val="multilevel"/>
    <w:tmpl w:val="F474B3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F476E2"/>
    <w:multiLevelType w:val="multilevel"/>
    <w:tmpl w:val="313AE1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C15C8A"/>
    <w:multiLevelType w:val="multilevel"/>
    <w:tmpl w:val="D04808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646544"/>
    <w:multiLevelType w:val="multilevel"/>
    <w:tmpl w:val="4F06FB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A91578"/>
    <w:multiLevelType w:val="hybridMultilevel"/>
    <w:tmpl w:val="C6A677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A84736"/>
    <w:multiLevelType w:val="hybridMultilevel"/>
    <w:tmpl w:val="5F2446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136964"/>
    <w:multiLevelType w:val="hybridMultilevel"/>
    <w:tmpl w:val="9C1414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BF745C"/>
    <w:multiLevelType w:val="multilevel"/>
    <w:tmpl w:val="96E44A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47262C"/>
    <w:multiLevelType w:val="hybridMultilevel"/>
    <w:tmpl w:val="6B367A44"/>
    <w:lvl w:ilvl="0" w:tplc="6AE414FC">
      <w:start w:val="1"/>
      <w:numFmt w:val="decimal"/>
      <w:lvlText w:val="%1."/>
      <w:lvlJc w:val="left"/>
      <w:pPr>
        <w:ind w:left="825" w:hanging="360"/>
      </w:pPr>
      <w:rPr>
        <w:rFonts w:hint="default"/>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2" w15:restartNumberingAfterBreak="0">
    <w:nsid w:val="27941EAF"/>
    <w:multiLevelType w:val="multilevel"/>
    <w:tmpl w:val="A53EC4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E821D6"/>
    <w:multiLevelType w:val="hybridMultilevel"/>
    <w:tmpl w:val="15FE1A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7F73F2"/>
    <w:multiLevelType w:val="multilevel"/>
    <w:tmpl w:val="AB1A7F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A54546"/>
    <w:multiLevelType w:val="hybridMultilevel"/>
    <w:tmpl w:val="20C472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A40885"/>
    <w:multiLevelType w:val="hybridMultilevel"/>
    <w:tmpl w:val="FF1EC5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A049F7"/>
    <w:multiLevelType w:val="multilevel"/>
    <w:tmpl w:val="B62AEC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912367"/>
    <w:multiLevelType w:val="hybridMultilevel"/>
    <w:tmpl w:val="ED0439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A07357"/>
    <w:multiLevelType w:val="multilevel"/>
    <w:tmpl w:val="4D645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804FDE"/>
    <w:multiLevelType w:val="multilevel"/>
    <w:tmpl w:val="5BF2B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F5453D"/>
    <w:multiLevelType w:val="multilevel"/>
    <w:tmpl w:val="166C76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EC4E3C"/>
    <w:multiLevelType w:val="multilevel"/>
    <w:tmpl w:val="1B362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536BCF"/>
    <w:multiLevelType w:val="hybridMultilevel"/>
    <w:tmpl w:val="F77CEB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B560F3"/>
    <w:multiLevelType w:val="hybridMultilevel"/>
    <w:tmpl w:val="520870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5137F5"/>
    <w:multiLevelType w:val="multilevel"/>
    <w:tmpl w:val="FA5AF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5C4771"/>
    <w:multiLevelType w:val="hybridMultilevel"/>
    <w:tmpl w:val="0F7C50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6B5348A"/>
    <w:multiLevelType w:val="hybridMultilevel"/>
    <w:tmpl w:val="FA46EF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2C68A0"/>
    <w:multiLevelType w:val="multilevel"/>
    <w:tmpl w:val="13E6E0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750D60"/>
    <w:multiLevelType w:val="multilevel"/>
    <w:tmpl w:val="792649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3B50FA"/>
    <w:multiLevelType w:val="multilevel"/>
    <w:tmpl w:val="92E26D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7A26A3"/>
    <w:multiLevelType w:val="hybridMultilevel"/>
    <w:tmpl w:val="7BD881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BC2426"/>
    <w:multiLevelType w:val="multilevel"/>
    <w:tmpl w:val="0FC674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CF7B7E"/>
    <w:multiLevelType w:val="multilevel"/>
    <w:tmpl w:val="C436F5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482AAE"/>
    <w:multiLevelType w:val="multilevel"/>
    <w:tmpl w:val="37E832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F5230E"/>
    <w:multiLevelType w:val="hybridMultilevel"/>
    <w:tmpl w:val="C90A149E"/>
    <w:lvl w:ilvl="0" w:tplc="700272B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656B7979"/>
    <w:multiLevelType w:val="hybridMultilevel"/>
    <w:tmpl w:val="5A6EA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34358E"/>
    <w:multiLevelType w:val="hybridMultilevel"/>
    <w:tmpl w:val="1478AE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B15593E"/>
    <w:multiLevelType w:val="hybridMultilevel"/>
    <w:tmpl w:val="ACF248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5F75D57"/>
    <w:multiLevelType w:val="hybridMultilevel"/>
    <w:tmpl w:val="3B18591A"/>
    <w:lvl w:ilvl="0" w:tplc="B172E37A">
      <w:start w:val="1"/>
      <w:numFmt w:val="decimal"/>
      <w:lvlText w:val="%1."/>
      <w:lvlJc w:val="left"/>
      <w:pPr>
        <w:ind w:left="720"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B02598B"/>
    <w:multiLevelType w:val="multilevel"/>
    <w:tmpl w:val="DF7674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48650E"/>
    <w:multiLevelType w:val="multilevel"/>
    <w:tmpl w:val="2EE0D0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3757562">
    <w:abstractNumId w:val="22"/>
  </w:num>
  <w:num w:numId="2" w16cid:durableId="1352993693">
    <w:abstractNumId w:val="34"/>
  </w:num>
  <w:num w:numId="3" w16cid:durableId="1448280357">
    <w:abstractNumId w:val="4"/>
  </w:num>
  <w:num w:numId="4" w16cid:durableId="591207136">
    <w:abstractNumId w:val="29"/>
  </w:num>
  <w:num w:numId="5" w16cid:durableId="1223717883">
    <w:abstractNumId w:val="5"/>
  </w:num>
  <w:num w:numId="6" w16cid:durableId="1117942328">
    <w:abstractNumId w:val="33"/>
  </w:num>
  <w:num w:numId="7" w16cid:durableId="2036804016">
    <w:abstractNumId w:val="3"/>
  </w:num>
  <w:num w:numId="8" w16cid:durableId="1477798051">
    <w:abstractNumId w:val="32"/>
  </w:num>
  <w:num w:numId="9" w16cid:durableId="1992168906">
    <w:abstractNumId w:val="30"/>
  </w:num>
  <w:num w:numId="10" w16cid:durableId="2102681096">
    <w:abstractNumId w:val="20"/>
  </w:num>
  <w:num w:numId="11" w16cid:durableId="596642915">
    <w:abstractNumId w:val="12"/>
  </w:num>
  <w:num w:numId="12" w16cid:durableId="1336151572">
    <w:abstractNumId w:val="17"/>
  </w:num>
  <w:num w:numId="13" w16cid:durableId="2083016433">
    <w:abstractNumId w:val="10"/>
  </w:num>
  <w:num w:numId="14" w16cid:durableId="1600796128">
    <w:abstractNumId w:val="40"/>
  </w:num>
  <w:num w:numId="15" w16cid:durableId="1548451788">
    <w:abstractNumId w:val="19"/>
  </w:num>
  <w:num w:numId="16" w16cid:durableId="844592914">
    <w:abstractNumId w:val="28"/>
  </w:num>
  <w:num w:numId="17" w16cid:durableId="1481532214">
    <w:abstractNumId w:val="41"/>
  </w:num>
  <w:num w:numId="18" w16cid:durableId="203948170">
    <w:abstractNumId w:val="14"/>
  </w:num>
  <w:num w:numId="19" w16cid:durableId="853421047">
    <w:abstractNumId w:val="21"/>
  </w:num>
  <w:num w:numId="20" w16cid:durableId="870189588">
    <w:abstractNumId w:val="25"/>
  </w:num>
  <w:num w:numId="21" w16cid:durableId="1668440412">
    <w:abstractNumId w:val="6"/>
  </w:num>
  <w:num w:numId="22" w16cid:durableId="1809741704">
    <w:abstractNumId w:val="7"/>
  </w:num>
  <w:num w:numId="23" w16cid:durableId="1700933486">
    <w:abstractNumId w:val="26"/>
  </w:num>
  <w:num w:numId="24" w16cid:durableId="1026562860">
    <w:abstractNumId w:val="38"/>
  </w:num>
  <w:num w:numId="25" w16cid:durableId="756750413">
    <w:abstractNumId w:val="1"/>
  </w:num>
  <w:num w:numId="26" w16cid:durableId="203948548">
    <w:abstractNumId w:val="13"/>
  </w:num>
  <w:num w:numId="27" w16cid:durableId="446005098">
    <w:abstractNumId w:val="18"/>
  </w:num>
  <w:num w:numId="28" w16cid:durableId="81072768">
    <w:abstractNumId w:val="15"/>
  </w:num>
  <w:num w:numId="29" w16cid:durableId="549269861">
    <w:abstractNumId w:val="39"/>
  </w:num>
  <w:num w:numId="30" w16cid:durableId="1046486741">
    <w:abstractNumId w:val="16"/>
  </w:num>
  <w:num w:numId="31" w16cid:durableId="2132281277">
    <w:abstractNumId w:val="36"/>
  </w:num>
  <w:num w:numId="32" w16cid:durableId="206525556">
    <w:abstractNumId w:val="27"/>
  </w:num>
  <w:num w:numId="33" w16cid:durableId="140853462">
    <w:abstractNumId w:val="8"/>
  </w:num>
  <w:num w:numId="34" w16cid:durableId="596136582">
    <w:abstractNumId w:val="24"/>
  </w:num>
  <w:num w:numId="35" w16cid:durableId="880478393">
    <w:abstractNumId w:val="0"/>
  </w:num>
  <w:num w:numId="36" w16cid:durableId="669647806">
    <w:abstractNumId w:val="2"/>
  </w:num>
  <w:num w:numId="37" w16cid:durableId="2133162527">
    <w:abstractNumId w:val="23"/>
  </w:num>
  <w:num w:numId="38" w16cid:durableId="468325113">
    <w:abstractNumId w:val="31"/>
  </w:num>
  <w:num w:numId="39" w16cid:durableId="1531796272">
    <w:abstractNumId w:val="37"/>
  </w:num>
  <w:num w:numId="40" w16cid:durableId="586965621">
    <w:abstractNumId w:val="9"/>
  </w:num>
  <w:num w:numId="41" w16cid:durableId="2025745818">
    <w:abstractNumId w:val="35"/>
  </w:num>
  <w:num w:numId="42" w16cid:durableId="948353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60E"/>
    <w:rsid w:val="00000911"/>
    <w:rsid w:val="000028B2"/>
    <w:rsid w:val="00010BEF"/>
    <w:rsid w:val="00017FD4"/>
    <w:rsid w:val="000214E6"/>
    <w:rsid w:val="00023A27"/>
    <w:rsid w:val="00024AED"/>
    <w:rsid w:val="00032B2B"/>
    <w:rsid w:val="00035D42"/>
    <w:rsid w:val="00037247"/>
    <w:rsid w:val="0004721E"/>
    <w:rsid w:val="00053AB4"/>
    <w:rsid w:val="00054A11"/>
    <w:rsid w:val="00054ECD"/>
    <w:rsid w:val="00064C0A"/>
    <w:rsid w:val="00074EBE"/>
    <w:rsid w:val="00081A0D"/>
    <w:rsid w:val="00085BF8"/>
    <w:rsid w:val="0008689E"/>
    <w:rsid w:val="0008766E"/>
    <w:rsid w:val="00087812"/>
    <w:rsid w:val="000A2F40"/>
    <w:rsid w:val="000A7943"/>
    <w:rsid w:val="000C0595"/>
    <w:rsid w:val="000C3C5A"/>
    <w:rsid w:val="000D1E18"/>
    <w:rsid w:val="000D2A64"/>
    <w:rsid w:val="000D6B56"/>
    <w:rsid w:val="000E114F"/>
    <w:rsid w:val="000E4EA5"/>
    <w:rsid w:val="000E60F2"/>
    <w:rsid w:val="000E6DA2"/>
    <w:rsid w:val="000F1899"/>
    <w:rsid w:val="000F2F78"/>
    <w:rsid w:val="000F57BA"/>
    <w:rsid w:val="00104190"/>
    <w:rsid w:val="0010501A"/>
    <w:rsid w:val="00112CCD"/>
    <w:rsid w:val="00116CA1"/>
    <w:rsid w:val="00121D57"/>
    <w:rsid w:val="0012534E"/>
    <w:rsid w:val="001519FD"/>
    <w:rsid w:val="00152729"/>
    <w:rsid w:val="001572AF"/>
    <w:rsid w:val="00164EAD"/>
    <w:rsid w:val="00174091"/>
    <w:rsid w:val="001778BA"/>
    <w:rsid w:val="00182F0C"/>
    <w:rsid w:val="00187D1F"/>
    <w:rsid w:val="00193DA6"/>
    <w:rsid w:val="00197F4D"/>
    <w:rsid w:val="001B3F8A"/>
    <w:rsid w:val="001B5E26"/>
    <w:rsid w:val="001C02F8"/>
    <w:rsid w:val="001C271A"/>
    <w:rsid w:val="001D301A"/>
    <w:rsid w:val="001E065C"/>
    <w:rsid w:val="001F0693"/>
    <w:rsid w:val="001F1C5E"/>
    <w:rsid w:val="001F2066"/>
    <w:rsid w:val="001F32A4"/>
    <w:rsid w:val="001F44C0"/>
    <w:rsid w:val="00200764"/>
    <w:rsid w:val="002029D2"/>
    <w:rsid w:val="00205B89"/>
    <w:rsid w:val="00222B5B"/>
    <w:rsid w:val="00224DDC"/>
    <w:rsid w:val="00232605"/>
    <w:rsid w:val="00234661"/>
    <w:rsid w:val="002556F7"/>
    <w:rsid w:val="002570E2"/>
    <w:rsid w:val="002600CB"/>
    <w:rsid w:val="00263E11"/>
    <w:rsid w:val="00275A13"/>
    <w:rsid w:val="002805B8"/>
    <w:rsid w:val="0029196A"/>
    <w:rsid w:val="002940E7"/>
    <w:rsid w:val="002B05EE"/>
    <w:rsid w:val="002B0863"/>
    <w:rsid w:val="002B1D0C"/>
    <w:rsid w:val="002B6E4A"/>
    <w:rsid w:val="002C062B"/>
    <w:rsid w:val="002C2F6D"/>
    <w:rsid w:val="002C41C0"/>
    <w:rsid w:val="002C6058"/>
    <w:rsid w:val="002D46BC"/>
    <w:rsid w:val="002E3472"/>
    <w:rsid w:val="002E620E"/>
    <w:rsid w:val="002F2565"/>
    <w:rsid w:val="002F3088"/>
    <w:rsid w:val="002F51D4"/>
    <w:rsid w:val="002F5B9A"/>
    <w:rsid w:val="003023F5"/>
    <w:rsid w:val="0030536D"/>
    <w:rsid w:val="003061B0"/>
    <w:rsid w:val="00306DA5"/>
    <w:rsid w:val="00312584"/>
    <w:rsid w:val="00313498"/>
    <w:rsid w:val="00315B66"/>
    <w:rsid w:val="00321B59"/>
    <w:rsid w:val="00322148"/>
    <w:rsid w:val="003250BB"/>
    <w:rsid w:val="00326C91"/>
    <w:rsid w:val="00342232"/>
    <w:rsid w:val="0034593E"/>
    <w:rsid w:val="00351480"/>
    <w:rsid w:val="00351898"/>
    <w:rsid w:val="0035437F"/>
    <w:rsid w:val="0036423F"/>
    <w:rsid w:val="00366B1F"/>
    <w:rsid w:val="00367753"/>
    <w:rsid w:val="00370154"/>
    <w:rsid w:val="00370514"/>
    <w:rsid w:val="00374CF0"/>
    <w:rsid w:val="00377B79"/>
    <w:rsid w:val="00377C7B"/>
    <w:rsid w:val="00380929"/>
    <w:rsid w:val="003927D4"/>
    <w:rsid w:val="003951BC"/>
    <w:rsid w:val="003963E7"/>
    <w:rsid w:val="003975D8"/>
    <w:rsid w:val="003B4381"/>
    <w:rsid w:val="003B60C8"/>
    <w:rsid w:val="003B685C"/>
    <w:rsid w:val="003C0B7A"/>
    <w:rsid w:val="003D1B3F"/>
    <w:rsid w:val="003D5A3A"/>
    <w:rsid w:val="003E0BA8"/>
    <w:rsid w:val="003E2141"/>
    <w:rsid w:val="003E3E7B"/>
    <w:rsid w:val="003F3082"/>
    <w:rsid w:val="003F7F96"/>
    <w:rsid w:val="00400EB1"/>
    <w:rsid w:val="00401B95"/>
    <w:rsid w:val="00404B7B"/>
    <w:rsid w:val="0042045F"/>
    <w:rsid w:val="00426C2B"/>
    <w:rsid w:val="00427791"/>
    <w:rsid w:val="004432C8"/>
    <w:rsid w:val="004465B9"/>
    <w:rsid w:val="00446900"/>
    <w:rsid w:val="00451577"/>
    <w:rsid w:val="00451F77"/>
    <w:rsid w:val="00455CC6"/>
    <w:rsid w:val="00455F6A"/>
    <w:rsid w:val="00462110"/>
    <w:rsid w:val="00463FF6"/>
    <w:rsid w:val="0046525A"/>
    <w:rsid w:val="004659B3"/>
    <w:rsid w:val="00472010"/>
    <w:rsid w:val="004746FC"/>
    <w:rsid w:val="004805C1"/>
    <w:rsid w:val="00484556"/>
    <w:rsid w:val="00493366"/>
    <w:rsid w:val="0049432E"/>
    <w:rsid w:val="004A67C3"/>
    <w:rsid w:val="004A69CE"/>
    <w:rsid w:val="004A7C08"/>
    <w:rsid w:val="004B05E6"/>
    <w:rsid w:val="004B68D3"/>
    <w:rsid w:val="004C08A3"/>
    <w:rsid w:val="004C0925"/>
    <w:rsid w:val="004D4BA7"/>
    <w:rsid w:val="004D5564"/>
    <w:rsid w:val="004D71D4"/>
    <w:rsid w:val="004D72DC"/>
    <w:rsid w:val="004E3438"/>
    <w:rsid w:val="004E660D"/>
    <w:rsid w:val="004F6DA0"/>
    <w:rsid w:val="0050048E"/>
    <w:rsid w:val="0050133A"/>
    <w:rsid w:val="005019F7"/>
    <w:rsid w:val="00503C73"/>
    <w:rsid w:val="00505049"/>
    <w:rsid w:val="005054C3"/>
    <w:rsid w:val="00505955"/>
    <w:rsid w:val="005067BD"/>
    <w:rsid w:val="005105DD"/>
    <w:rsid w:val="005106ED"/>
    <w:rsid w:val="00514E7D"/>
    <w:rsid w:val="005227F0"/>
    <w:rsid w:val="00524990"/>
    <w:rsid w:val="00533B4C"/>
    <w:rsid w:val="00534223"/>
    <w:rsid w:val="005355B6"/>
    <w:rsid w:val="00536CD5"/>
    <w:rsid w:val="005377A2"/>
    <w:rsid w:val="0054577D"/>
    <w:rsid w:val="0055363E"/>
    <w:rsid w:val="00554142"/>
    <w:rsid w:val="00557528"/>
    <w:rsid w:val="0056164D"/>
    <w:rsid w:val="005626E6"/>
    <w:rsid w:val="00565014"/>
    <w:rsid w:val="00577552"/>
    <w:rsid w:val="00583FCD"/>
    <w:rsid w:val="00590052"/>
    <w:rsid w:val="00595E82"/>
    <w:rsid w:val="005965A0"/>
    <w:rsid w:val="005B2FB5"/>
    <w:rsid w:val="005B5E24"/>
    <w:rsid w:val="005C03D8"/>
    <w:rsid w:val="005C42E3"/>
    <w:rsid w:val="005D1F8F"/>
    <w:rsid w:val="005D2D42"/>
    <w:rsid w:val="005E38BC"/>
    <w:rsid w:val="005E67E5"/>
    <w:rsid w:val="005F7236"/>
    <w:rsid w:val="00600741"/>
    <w:rsid w:val="00622250"/>
    <w:rsid w:val="00623E53"/>
    <w:rsid w:val="00634BF7"/>
    <w:rsid w:val="006427F8"/>
    <w:rsid w:val="006562E0"/>
    <w:rsid w:val="006614F6"/>
    <w:rsid w:val="00663583"/>
    <w:rsid w:val="00674602"/>
    <w:rsid w:val="00682135"/>
    <w:rsid w:val="006832B0"/>
    <w:rsid w:val="006871A2"/>
    <w:rsid w:val="00690D8A"/>
    <w:rsid w:val="00694D12"/>
    <w:rsid w:val="0069619F"/>
    <w:rsid w:val="006969EC"/>
    <w:rsid w:val="006A154B"/>
    <w:rsid w:val="006A1C26"/>
    <w:rsid w:val="006C13DD"/>
    <w:rsid w:val="006C657D"/>
    <w:rsid w:val="006E35A3"/>
    <w:rsid w:val="006E7BA3"/>
    <w:rsid w:val="006E7E7A"/>
    <w:rsid w:val="00706441"/>
    <w:rsid w:val="00715069"/>
    <w:rsid w:val="00725A87"/>
    <w:rsid w:val="00726633"/>
    <w:rsid w:val="007278B6"/>
    <w:rsid w:val="00731B6D"/>
    <w:rsid w:val="00743EDA"/>
    <w:rsid w:val="007450B5"/>
    <w:rsid w:val="0076089A"/>
    <w:rsid w:val="00766422"/>
    <w:rsid w:val="00774AF3"/>
    <w:rsid w:val="00781627"/>
    <w:rsid w:val="007835A5"/>
    <w:rsid w:val="0078406D"/>
    <w:rsid w:val="0078548A"/>
    <w:rsid w:val="00786417"/>
    <w:rsid w:val="007A1022"/>
    <w:rsid w:val="007A1782"/>
    <w:rsid w:val="007A4CB4"/>
    <w:rsid w:val="007B0CCD"/>
    <w:rsid w:val="007B6846"/>
    <w:rsid w:val="007C041F"/>
    <w:rsid w:val="007C061F"/>
    <w:rsid w:val="007C248F"/>
    <w:rsid w:val="007D2B40"/>
    <w:rsid w:val="007D40AB"/>
    <w:rsid w:val="007D415A"/>
    <w:rsid w:val="007D72C0"/>
    <w:rsid w:val="007E0AF2"/>
    <w:rsid w:val="007F46F5"/>
    <w:rsid w:val="007F485B"/>
    <w:rsid w:val="0081320E"/>
    <w:rsid w:val="00813870"/>
    <w:rsid w:val="00826B49"/>
    <w:rsid w:val="00830B4D"/>
    <w:rsid w:val="00832B87"/>
    <w:rsid w:val="008433B8"/>
    <w:rsid w:val="0085202F"/>
    <w:rsid w:val="00852748"/>
    <w:rsid w:val="00854AA8"/>
    <w:rsid w:val="00855F10"/>
    <w:rsid w:val="00862593"/>
    <w:rsid w:val="0087201B"/>
    <w:rsid w:val="008736FA"/>
    <w:rsid w:val="00880AD5"/>
    <w:rsid w:val="008817CE"/>
    <w:rsid w:val="00881ED9"/>
    <w:rsid w:val="0088258A"/>
    <w:rsid w:val="00882D3A"/>
    <w:rsid w:val="00886478"/>
    <w:rsid w:val="0088660E"/>
    <w:rsid w:val="008B1614"/>
    <w:rsid w:val="008B5AD3"/>
    <w:rsid w:val="008B6878"/>
    <w:rsid w:val="008C119E"/>
    <w:rsid w:val="008C1CA8"/>
    <w:rsid w:val="008C2A87"/>
    <w:rsid w:val="008C50E2"/>
    <w:rsid w:val="008D752E"/>
    <w:rsid w:val="008E1F3E"/>
    <w:rsid w:val="008F4681"/>
    <w:rsid w:val="008F53DF"/>
    <w:rsid w:val="00903FF3"/>
    <w:rsid w:val="00916B53"/>
    <w:rsid w:val="00923E7D"/>
    <w:rsid w:val="0092432A"/>
    <w:rsid w:val="0094551C"/>
    <w:rsid w:val="00956E18"/>
    <w:rsid w:val="00962D8F"/>
    <w:rsid w:val="00964A5F"/>
    <w:rsid w:val="00973B97"/>
    <w:rsid w:val="00980ECB"/>
    <w:rsid w:val="00984183"/>
    <w:rsid w:val="009913D2"/>
    <w:rsid w:val="009975AC"/>
    <w:rsid w:val="009A023B"/>
    <w:rsid w:val="009A1DD8"/>
    <w:rsid w:val="009A7A1B"/>
    <w:rsid w:val="009B53F6"/>
    <w:rsid w:val="009C66D3"/>
    <w:rsid w:val="009D086A"/>
    <w:rsid w:val="009D6542"/>
    <w:rsid w:val="009E0B06"/>
    <w:rsid w:val="009E3064"/>
    <w:rsid w:val="009E7CF0"/>
    <w:rsid w:val="00A0522A"/>
    <w:rsid w:val="00A12B0C"/>
    <w:rsid w:val="00A21CC3"/>
    <w:rsid w:val="00A2264A"/>
    <w:rsid w:val="00A255F9"/>
    <w:rsid w:val="00A27FDE"/>
    <w:rsid w:val="00A32398"/>
    <w:rsid w:val="00A36EB3"/>
    <w:rsid w:val="00A54669"/>
    <w:rsid w:val="00A5775A"/>
    <w:rsid w:val="00A609C1"/>
    <w:rsid w:val="00A64DD4"/>
    <w:rsid w:val="00A658B1"/>
    <w:rsid w:val="00A7041C"/>
    <w:rsid w:val="00A7531D"/>
    <w:rsid w:val="00A808AB"/>
    <w:rsid w:val="00A81CFF"/>
    <w:rsid w:val="00A81E3A"/>
    <w:rsid w:val="00A859CF"/>
    <w:rsid w:val="00AA3008"/>
    <w:rsid w:val="00AB3386"/>
    <w:rsid w:val="00AB4897"/>
    <w:rsid w:val="00AC2565"/>
    <w:rsid w:val="00AC64D9"/>
    <w:rsid w:val="00AC662A"/>
    <w:rsid w:val="00AD75B1"/>
    <w:rsid w:val="00AD77DD"/>
    <w:rsid w:val="00AE0A2E"/>
    <w:rsid w:val="00AE3E54"/>
    <w:rsid w:val="00AF66F1"/>
    <w:rsid w:val="00AF6C0E"/>
    <w:rsid w:val="00B13390"/>
    <w:rsid w:val="00B14212"/>
    <w:rsid w:val="00B1509B"/>
    <w:rsid w:val="00B16A73"/>
    <w:rsid w:val="00B172E1"/>
    <w:rsid w:val="00B27EBD"/>
    <w:rsid w:val="00B43CA7"/>
    <w:rsid w:val="00B44769"/>
    <w:rsid w:val="00B47A73"/>
    <w:rsid w:val="00B5358D"/>
    <w:rsid w:val="00B6358A"/>
    <w:rsid w:val="00B66763"/>
    <w:rsid w:val="00B77860"/>
    <w:rsid w:val="00B810FD"/>
    <w:rsid w:val="00B81319"/>
    <w:rsid w:val="00B867E9"/>
    <w:rsid w:val="00B90B94"/>
    <w:rsid w:val="00B93EC7"/>
    <w:rsid w:val="00BA383D"/>
    <w:rsid w:val="00BA72BF"/>
    <w:rsid w:val="00BB2018"/>
    <w:rsid w:val="00BB243D"/>
    <w:rsid w:val="00BB3078"/>
    <w:rsid w:val="00BB66A3"/>
    <w:rsid w:val="00BC284E"/>
    <w:rsid w:val="00BC7289"/>
    <w:rsid w:val="00BD739A"/>
    <w:rsid w:val="00BE07BC"/>
    <w:rsid w:val="00BE295D"/>
    <w:rsid w:val="00BE49E6"/>
    <w:rsid w:val="00BF74CB"/>
    <w:rsid w:val="00BF7BBB"/>
    <w:rsid w:val="00C0422A"/>
    <w:rsid w:val="00C14AFA"/>
    <w:rsid w:val="00C16C1C"/>
    <w:rsid w:val="00C17672"/>
    <w:rsid w:val="00C17D74"/>
    <w:rsid w:val="00C25EE7"/>
    <w:rsid w:val="00C30369"/>
    <w:rsid w:val="00C347B7"/>
    <w:rsid w:val="00C36296"/>
    <w:rsid w:val="00C36668"/>
    <w:rsid w:val="00C43C19"/>
    <w:rsid w:val="00C46961"/>
    <w:rsid w:val="00C53910"/>
    <w:rsid w:val="00C62F6A"/>
    <w:rsid w:val="00C64FE0"/>
    <w:rsid w:val="00C71373"/>
    <w:rsid w:val="00C76745"/>
    <w:rsid w:val="00C80176"/>
    <w:rsid w:val="00C83193"/>
    <w:rsid w:val="00C852A0"/>
    <w:rsid w:val="00C85B34"/>
    <w:rsid w:val="00CA5018"/>
    <w:rsid w:val="00CA723C"/>
    <w:rsid w:val="00CB0E39"/>
    <w:rsid w:val="00CB1B4B"/>
    <w:rsid w:val="00CB4B5D"/>
    <w:rsid w:val="00CB748B"/>
    <w:rsid w:val="00CC1586"/>
    <w:rsid w:val="00CD0319"/>
    <w:rsid w:val="00CD3027"/>
    <w:rsid w:val="00CF3AB6"/>
    <w:rsid w:val="00D05537"/>
    <w:rsid w:val="00D158E0"/>
    <w:rsid w:val="00D16EF6"/>
    <w:rsid w:val="00D17F7B"/>
    <w:rsid w:val="00D20E9E"/>
    <w:rsid w:val="00D22DB3"/>
    <w:rsid w:val="00D2501A"/>
    <w:rsid w:val="00D256FE"/>
    <w:rsid w:val="00D30102"/>
    <w:rsid w:val="00D34F1F"/>
    <w:rsid w:val="00D36F75"/>
    <w:rsid w:val="00D61F8C"/>
    <w:rsid w:val="00D92D09"/>
    <w:rsid w:val="00DA4279"/>
    <w:rsid w:val="00DA6308"/>
    <w:rsid w:val="00DC22C6"/>
    <w:rsid w:val="00DD06B9"/>
    <w:rsid w:val="00DD4E2E"/>
    <w:rsid w:val="00DD66F3"/>
    <w:rsid w:val="00DE6B87"/>
    <w:rsid w:val="00DE79E4"/>
    <w:rsid w:val="00DF0CB7"/>
    <w:rsid w:val="00DF51C4"/>
    <w:rsid w:val="00DF57AE"/>
    <w:rsid w:val="00E024A7"/>
    <w:rsid w:val="00E02CE7"/>
    <w:rsid w:val="00E12E24"/>
    <w:rsid w:val="00E12E6C"/>
    <w:rsid w:val="00E1363F"/>
    <w:rsid w:val="00E13B8B"/>
    <w:rsid w:val="00E152D1"/>
    <w:rsid w:val="00E170AC"/>
    <w:rsid w:val="00E25361"/>
    <w:rsid w:val="00E30EE1"/>
    <w:rsid w:val="00E3165A"/>
    <w:rsid w:val="00E3798A"/>
    <w:rsid w:val="00E40099"/>
    <w:rsid w:val="00E4223C"/>
    <w:rsid w:val="00E42F2B"/>
    <w:rsid w:val="00E475A1"/>
    <w:rsid w:val="00E47E07"/>
    <w:rsid w:val="00E711DC"/>
    <w:rsid w:val="00E71993"/>
    <w:rsid w:val="00E72372"/>
    <w:rsid w:val="00E81B29"/>
    <w:rsid w:val="00E828FC"/>
    <w:rsid w:val="00E84CA1"/>
    <w:rsid w:val="00E872FE"/>
    <w:rsid w:val="00E937D7"/>
    <w:rsid w:val="00E961C9"/>
    <w:rsid w:val="00E96F0C"/>
    <w:rsid w:val="00EA078A"/>
    <w:rsid w:val="00EB7880"/>
    <w:rsid w:val="00EC31DE"/>
    <w:rsid w:val="00EC3C68"/>
    <w:rsid w:val="00ED09F8"/>
    <w:rsid w:val="00ED6DB2"/>
    <w:rsid w:val="00EE0ED6"/>
    <w:rsid w:val="00EE2034"/>
    <w:rsid w:val="00EE6BC5"/>
    <w:rsid w:val="00EE7CCC"/>
    <w:rsid w:val="00EF47B8"/>
    <w:rsid w:val="00EF49CB"/>
    <w:rsid w:val="00F0287B"/>
    <w:rsid w:val="00F02BFC"/>
    <w:rsid w:val="00F07697"/>
    <w:rsid w:val="00F1026B"/>
    <w:rsid w:val="00F1568F"/>
    <w:rsid w:val="00F2224C"/>
    <w:rsid w:val="00F33AAA"/>
    <w:rsid w:val="00F35033"/>
    <w:rsid w:val="00F3506C"/>
    <w:rsid w:val="00F4489B"/>
    <w:rsid w:val="00F639B2"/>
    <w:rsid w:val="00F66008"/>
    <w:rsid w:val="00F67470"/>
    <w:rsid w:val="00F72B51"/>
    <w:rsid w:val="00F778D9"/>
    <w:rsid w:val="00F82A30"/>
    <w:rsid w:val="00F8546F"/>
    <w:rsid w:val="00F920DF"/>
    <w:rsid w:val="00F9517A"/>
    <w:rsid w:val="00FA4D88"/>
    <w:rsid w:val="00FC5963"/>
    <w:rsid w:val="00FC6A33"/>
    <w:rsid w:val="00FD07CC"/>
    <w:rsid w:val="00FE2F31"/>
    <w:rsid w:val="00FE3A8A"/>
    <w:rsid w:val="00FE41EC"/>
    <w:rsid w:val="00FF2493"/>
    <w:rsid w:val="00FF400F"/>
    <w:rsid w:val="00FF6D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D2E74"/>
  <w15:docId w15:val="{D0682A29-4706-44DC-AAB8-7E1EBA639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next w:val="Normalny"/>
    <w:link w:val="Nagwek3Znak"/>
    <w:uiPriority w:val="9"/>
    <w:unhideWhenUsed/>
    <w:qFormat/>
    <w:rsid w:val="009B53F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3061B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061B0"/>
    <w:rPr>
      <w:sz w:val="20"/>
      <w:szCs w:val="20"/>
    </w:rPr>
  </w:style>
  <w:style w:type="character" w:styleId="Odwoanieprzypisudolnego">
    <w:name w:val="footnote reference"/>
    <w:basedOn w:val="Domylnaczcionkaakapitu"/>
    <w:uiPriority w:val="99"/>
    <w:semiHidden/>
    <w:unhideWhenUsed/>
    <w:rsid w:val="003061B0"/>
    <w:rPr>
      <w:vertAlign w:val="superscript"/>
    </w:rPr>
  </w:style>
  <w:style w:type="paragraph" w:customStyle="1" w:styleId="tekst">
    <w:name w:val="tekst"/>
    <w:basedOn w:val="Normalny"/>
    <w:uiPriority w:val="99"/>
    <w:rsid w:val="00D36F75"/>
    <w:pPr>
      <w:suppressAutoHyphens/>
      <w:spacing w:before="280" w:after="280" w:line="240" w:lineRule="auto"/>
    </w:pPr>
    <w:rPr>
      <w:rFonts w:ascii="Verdana" w:eastAsia="Times New Roman" w:hAnsi="Verdana" w:cs="Verdana"/>
      <w:color w:val="222222"/>
      <w:sz w:val="17"/>
      <w:szCs w:val="17"/>
      <w:lang w:eastAsia="ar-SA"/>
    </w:rPr>
  </w:style>
  <w:style w:type="paragraph" w:styleId="Tekstprzypisukocowego">
    <w:name w:val="endnote text"/>
    <w:basedOn w:val="Normalny"/>
    <w:link w:val="TekstprzypisukocowegoZnak"/>
    <w:uiPriority w:val="99"/>
    <w:semiHidden/>
    <w:unhideWhenUsed/>
    <w:rsid w:val="00B172E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172E1"/>
    <w:rPr>
      <w:sz w:val="20"/>
      <w:szCs w:val="20"/>
    </w:rPr>
  </w:style>
  <w:style w:type="character" w:styleId="Odwoanieprzypisukocowego">
    <w:name w:val="endnote reference"/>
    <w:basedOn w:val="Domylnaczcionkaakapitu"/>
    <w:uiPriority w:val="99"/>
    <w:semiHidden/>
    <w:unhideWhenUsed/>
    <w:rsid w:val="00B172E1"/>
    <w:rPr>
      <w:vertAlign w:val="superscript"/>
    </w:rPr>
  </w:style>
  <w:style w:type="paragraph" w:styleId="Akapitzlist">
    <w:name w:val="List Paragraph"/>
    <w:basedOn w:val="Normalny"/>
    <w:uiPriority w:val="34"/>
    <w:qFormat/>
    <w:rsid w:val="004D4BA7"/>
    <w:pPr>
      <w:ind w:left="720"/>
      <w:contextualSpacing/>
    </w:pPr>
  </w:style>
  <w:style w:type="paragraph" w:styleId="Nagwek">
    <w:name w:val="header"/>
    <w:basedOn w:val="Normalny"/>
    <w:link w:val="NagwekZnak"/>
    <w:uiPriority w:val="99"/>
    <w:unhideWhenUsed/>
    <w:rsid w:val="00187D1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87D1F"/>
  </w:style>
  <w:style w:type="paragraph" w:styleId="Stopka">
    <w:name w:val="footer"/>
    <w:basedOn w:val="Normalny"/>
    <w:link w:val="StopkaZnak"/>
    <w:uiPriority w:val="99"/>
    <w:unhideWhenUsed/>
    <w:rsid w:val="00187D1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87D1F"/>
  </w:style>
  <w:style w:type="paragraph" w:styleId="Tekstdymka">
    <w:name w:val="Balloon Text"/>
    <w:basedOn w:val="Normalny"/>
    <w:link w:val="TekstdymkaZnak"/>
    <w:uiPriority w:val="99"/>
    <w:semiHidden/>
    <w:unhideWhenUsed/>
    <w:rsid w:val="003D1B3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D1B3F"/>
    <w:rPr>
      <w:rFonts w:ascii="Segoe UI" w:hAnsi="Segoe UI" w:cs="Segoe UI"/>
      <w:sz w:val="18"/>
      <w:szCs w:val="18"/>
    </w:rPr>
  </w:style>
  <w:style w:type="character" w:customStyle="1" w:styleId="Nagwek3Znak">
    <w:name w:val="Nagłówek 3 Znak"/>
    <w:basedOn w:val="Domylnaczcionkaakapitu"/>
    <w:link w:val="Nagwek3"/>
    <w:uiPriority w:val="9"/>
    <w:rsid w:val="009B53F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163042">
      <w:bodyDiv w:val="1"/>
      <w:marLeft w:val="0"/>
      <w:marRight w:val="0"/>
      <w:marTop w:val="0"/>
      <w:marBottom w:val="0"/>
      <w:divBdr>
        <w:top w:val="none" w:sz="0" w:space="0" w:color="auto"/>
        <w:left w:val="none" w:sz="0" w:space="0" w:color="auto"/>
        <w:bottom w:val="none" w:sz="0" w:space="0" w:color="auto"/>
        <w:right w:val="none" w:sz="0" w:space="0" w:color="auto"/>
      </w:divBdr>
      <w:divsChild>
        <w:div w:id="57870657">
          <w:marLeft w:val="0"/>
          <w:marRight w:val="0"/>
          <w:marTop w:val="0"/>
          <w:marBottom w:val="0"/>
          <w:divBdr>
            <w:top w:val="none" w:sz="0" w:space="0" w:color="auto"/>
            <w:left w:val="none" w:sz="0" w:space="0" w:color="auto"/>
            <w:bottom w:val="none" w:sz="0" w:space="0" w:color="auto"/>
            <w:right w:val="none" w:sz="0" w:space="0" w:color="auto"/>
          </w:divBdr>
          <w:divsChild>
            <w:div w:id="258297951">
              <w:marLeft w:val="0"/>
              <w:marRight w:val="0"/>
              <w:marTop w:val="0"/>
              <w:marBottom w:val="0"/>
              <w:divBdr>
                <w:top w:val="none" w:sz="0" w:space="0" w:color="auto"/>
                <w:left w:val="none" w:sz="0" w:space="0" w:color="auto"/>
                <w:bottom w:val="none" w:sz="0" w:space="0" w:color="auto"/>
                <w:right w:val="none" w:sz="0" w:space="0" w:color="auto"/>
              </w:divBdr>
            </w:div>
            <w:div w:id="1005596465">
              <w:marLeft w:val="0"/>
              <w:marRight w:val="0"/>
              <w:marTop w:val="0"/>
              <w:marBottom w:val="0"/>
              <w:divBdr>
                <w:top w:val="none" w:sz="0" w:space="0" w:color="auto"/>
                <w:left w:val="none" w:sz="0" w:space="0" w:color="auto"/>
                <w:bottom w:val="none" w:sz="0" w:space="0" w:color="auto"/>
                <w:right w:val="none" w:sz="0" w:space="0" w:color="auto"/>
              </w:divBdr>
            </w:div>
            <w:div w:id="1146705448">
              <w:marLeft w:val="0"/>
              <w:marRight w:val="0"/>
              <w:marTop w:val="0"/>
              <w:marBottom w:val="0"/>
              <w:divBdr>
                <w:top w:val="none" w:sz="0" w:space="0" w:color="auto"/>
                <w:left w:val="none" w:sz="0" w:space="0" w:color="auto"/>
                <w:bottom w:val="none" w:sz="0" w:space="0" w:color="auto"/>
                <w:right w:val="none" w:sz="0" w:space="0" w:color="auto"/>
              </w:divBdr>
            </w:div>
            <w:div w:id="1552184554">
              <w:marLeft w:val="0"/>
              <w:marRight w:val="0"/>
              <w:marTop w:val="0"/>
              <w:marBottom w:val="0"/>
              <w:divBdr>
                <w:top w:val="none" w:sz="0" w:space="0" w:color="auto"/>
                <w:left w:val="none" w:sz="0" w:space="0" w:color="auto"/>
                <w:bottom w:val="none" w:sz="0" w:space="0" w:color="auto"/>
                <w:right w:val="none" w:sz="0" w:space="0" w:color="auto"/>
              </w:divBdr>
            </w:div>
            <w:div w:id="2032338414">
              <w:marLeft w:val="0"/>
              <w:marRight w:val="0"/>
              <w:marTop w:val="0"/>
              <w:marBottom w:val="0"/>
              <w:divBdr>
                <w:top w:val="none" w:sz="0" w:space="0" w:color="auto"/>
                <w:left w:val="none" w:sz="0" w:space="0" w:color="auto"/>
                <w:bottom w:val="none" w:sz="0" w:space="0" w:color="auto"/>
                <w:right w:val="none" w:sz="0" w:space="0" w:color="auto"/>
              </w:divBdr>
            </w:div>
          </w:divsChild>
        </w:div>
        <w:div w:id="112134636">
          <w:marLeft w:val="0"/>
          <w:marRight w:val="0"/>
          <w:marTop w:val="0"/>
          <w:marBottom w:val="0"/>
          <w:divBdr>
            <w:top w:val="none" w:sz="0" w:space="0" w:color="auto"/>
            <w:left w:val="none" w:sz="0" w:space="0" w:color="auto"/>
            <w:bottom w:val="none" w:sz="0" w:space="0" w:color="auto"/>
            <w:right w:val="none" w:sz="0" w:space="0" w:color="auto"/>
          </w:divBdr>
        </w:div>
        <w:div w:id="179323649">
          <w:marLeft w:val="0"/>
          <w:marRight w:val="0"/>
          <w:marTop w:val="0"/>
          <w:marBottom w:val="0"/>
          <w:divBdr>
            <w:top w:val="none" w:sz="0" w:space="0" w:color="auto"/>
            <w:left w:val="none" w:sz="0" w:space="0" w:color="auto"/>
            <w:bottom w:val="none" w:sz="0" w:space="0" w:color="auto"/>
            <w:right w:val="none" w:sz="0" w:space="0" w:color="auto"/>
          </w:divBdr>
        </w:div>
        <w:div w:id="300774247">
          <w:marLeft w:val="0"/>
          <w:marRight w:val="0"/>
          <w:marTop w:val="0"/>
          <w:marBottom w:val="0"/>
          <w:divBdr>
            <w:top w:val="none" w:sz="0" w:space="0" w:color="auto"/>
            <w:left w:val="none" w:sz="0" w:space="0" w:color="auto"/>
            <w:bottom w:val="none" w:sz="0" w:space="0" w:color="auto"/>
            <w:right w:val="none" w:sz="0" w:space="0" w:color="auto"/>
          </w:divBdr>
          <w:divsChild>
            <w:div w:id="338316684">
              <w:marLeft w:val="0"/>
              <w:marRight w:val="0"/>
              <w:marTop w:val="0"/>
              <w:marBottom w:val="0"/>
              <w:divBdr>
                <w:top w:val="none" w:sz="0" w:space="0" w:color="auto"/>
                <w:left w:val="none" w:sz="0" w:space="0" w:color="auto"/>
                <w:bottom w:val="none" w:sz="0" w:space="0" w:color="auto"/>
                <w:right w:val="none" w:sz="0" w:space="0" w:color="auto"/>
              </w:divBdr>
            </w:div>
            <w:div w:id="512574406">
              <w:marLeft w:val="0"/>
              <w:marRight w:val="0"/>
              <w:marTop w:val="0"/>
              <w:marBottom w:val="0"/>
              <w:divBdr>
                <w:top w:val="none" w:sz="0" w:space="0" w:color="auto"/>
                <w:left w:val="none" w:sz="0" w:space="0" w:color="auto"/>
                <w:bottom w:val="none" w:sz="0" w:space="0" w:color="auto"/>
                <w:right w:val="none" w:sz="0" w:space="0" w:color="auto"/>
              </w:divBdr>
            </w:div>
            <w:div w:id="750659786">
              <w:marLeft w:val="0"/>
              <w:marRight w:val="0"/>
              <w:marTop w:val="0"/>
              <w:marBottom w:val="0"/>
              <w:divBdr>
                <w:top w:val="none" w:sz="0" w:space="0" w:color="auto"/>
                <w:left w:val="none" w:sz="0" w:space="0" w:color="auto"/>
                <w:bottom w:val="none" w:sz="0" w:space="0" w:color="auto"/>
                <w:right w:val="none" w:sz="0" w:space="0" w:color="auto"/>
              </w:divBdr>
            </w:div>
            <w:div w:id="1231189016">
              <w:marLeft w:val="0"/>
              <w:marRight w:val="0"/>
              <w:marTop w:val="0"/>
              <w:marBottom w:val="0"/>
              <w:divBdr>
                <w:top w:val="none" w:sz="0" w:space="0" w:color="auto"/>
                <w:left w:val="none" w:sz="0" w:space="0" w:color="auto"/>
                <w:bottom w:val="none" w:sz="0" w:space="0" w:color="auto"/>
                <w:right w:val="none" w:sz="0" w:space="0" w:color="auto"/>
              </w:divBdr>
            </w:div>
            <w:div w:id="1729449166">
              <w:marLeft w:val="0"/>
              <w:marRight w:val="0"/>
              <w:marTop w:val="0"/>
              <w:marBottom w:val="0"/>
              <w:divBdr>
                <w:top w:val="none" w:sz="0" w:space="0" w:color="auto"/>
                <w:left w:val="none" w:sz="0" w:space="0" w:color="auto"/>
                <w:bottom w:val="none" w:sz="0" w:space="0" w:color="auto"/>
                <w:right w:val="none" w:sz="0" w:space="0" w:color="auto"/>
              </w:divBdr>
            </w:div>
          </w:divsChild>
        </w:div>
        <w:div w:id="343363825">
          <w:marLeft w:val="0"/>
          <w:marRight w:val="0"/>
          <w:marTop w:val="0"/>
          <w:marBottom w:val="0"/>
          <w:divBdr>
            <w:top w:val="none" w:sz="0" w:space="0" w:color="auto"/>
            <w:left w:val="none" w:sz="0" w:space="0" w:color="auto"/>
            <w:bottom w:val="none" w:sz="0" w:space="0" w:color="auto"/>
            <w:right w:val="none" w:sz="0" w:space="0" w:color="auto"/>
          </w:divBdr>
          <w:divsChild>
            <w:div w:id="206138877">
              <w:marLeft w:val="0"/>
              <w:marRight w:val="0"/>
              <w:marTop w:val="0"/>
              <w:marBottom w:val="0"/>
              <w:divBdr>
                <w:top w:val="none" w:sz="0" w:space="0" w:color="auto"/>
                <w:left w:val="none" w:sz="0" w:space="0" w:color="auto"/>
                <w:bottom w:val="none" w:sz="0" w:space="0" w:color="auto"/>
                <w:right w:val="none" w:sz="0" w:space="0" w:color="auto"/>
              </w:divBdr>
            </w:div>
            <w:div w:id="501818147">
              <w:marLeft w:val="0"/>
              <w:marRight w:val="0"/>
              <w:marTop w:val="0"/>
              <w:marBottom w:val="0"/>
              <w:divBdr>
                <w:top w:val="none" w:sz="0" w:space="0" w:color="auto"/>
                <w:left w:val="none" w:sz="0" w:space="0" w:color="auto"/>
                <w:bottom w:val="none" w:sz="0" w:space="0" w:color="auto"/>
                <w:right w:val="none" w:sz="0" w:space="0" w:color="auto"/>
              </w:divBdr>
            </w:div>
            <w:div w:id="946695808">
              <w:marLeft w:val="0"/>
              <w:marRight w:val="0"/>
              <w:marTop w:val="0"/>
              <w:marBottom w:val="0"/>
              <w:divBdr>
                <w:top w:val="none" w:sz="0" w:space="0" w:color="auto"/>
                <w:left w:val="none" w:sz="0" w:space="0" w:color="auto"/>
                <w:bottom w:val="none" w:sz="0" w:space="0" w:color="auto"/>
                <w:right w:val="none" w:sz="0" w:space="0" w:color="auto"/>
              </w:divBdr>
            </w:div>
            <w:div w:id="1575777699">
              <w:marLeft w:val="0"/>
              <w:marRight w:val="0"/>
              <w:marTop w:val="0"/>
              <w:marBottom w:val="0"/>
              <w:divBdr>
                <w:top w:val="none" w:sz="0" w:space="0" w:color="auto"/>
                <w:left w:val="none" w:sz="0" w:space="0" w:color="auto"/>
                <w:bottom w:val="none" w:sz="0" w:space="0" w:color="auto"/>
                <w:right w:val="none" w:sz="0" w:space="0" w:color="auto"/>
              </w:divBdr>
            </w:div>
            <w:div w:id="2096128665">
              <w:marLeft w:val="0"/>
              <w:marRight w:val="0"/>
              <w:marTop w:val="0"/>
              <w:marBottom w:val="0"/>
              <w:divBdr>
                <w:top w:val="none" w:sz="0" w:space="0" w:color="auto"/>
                <w:left w:val="none" w:sz="0" w:space="0" w:color="auto"/>
                <w:bottom w:val="none" w:sz="0" w:space="0" w:color="auto"/>
                <w:right w:val="none" w:sz="0" w:space="0" w:color="auto"/>
              </w:divBdr>
            </w:div>
          </w:divsChild>
        </w:div>
        <w:div w:id="381562482">
          <w:marLeft w:val="0"/>
          <w:marRight w:val="0"/>
          <w:marTop w:val="0"/>
          <w:marBottom w:val="0"/>
          <w:divBdr>
            <w:top w:val="none" w:sz="0" w:space="0" w:color="auto"/>
            <w:left w:val="none" w:sz="0" w:space="0" w:color="auto"/>
            <w:bottom w:val="none" w:sz="0" w:space="0" w:color="auto"/>
            <w:right w:val="none" w:sz="0" w:space="0" w:color="auto"/>
          </w:divBdr>
        </w:div>
        <w:div w:id="388040682">
          <w:marLeft w:val="0"/>
          <w:marRight w:val="0"/>
          <w:marTop w:val="0"/>
          <w:marBottom w:val="0"/>
          <w:divBdr>
            <w:top w:val="none" w:sz="0" w:space="0" w:color="auto"/>
            <w:left w:val="none" w:sz="0" w:space="0" w:color="auto"/>
            <w:bottom w:val="none" w:sz="0" w:space="0" w:color="auto"/>
            <w:right w:val="none" w:sz="0" w:space="0" w:color="auto"/>
          </w:divBdr>
        </w:div>
        <w:div w:id="391003855">
          <w:marLeft w:val="0"/>
          <w:marRight w:val="0"/>
          <w:marTop w:val="0"/>
          <w:marBottom w:val="0"/>
          <w:divBdr>
            <w:top w:val="none" w:sz="0" w:space="0" w:color="auto"/>
            <w:left w:val="none" w:sz="0" w:space="0" w:color="auto"/>
            <w:bottom w:val="none" w:sz="0" w:space="0" w:color="auto"/>
            <w:right w:val="none" w:sz="0" w:space="0" w:color="auto"/>
          </w:divBdr>
          <w:divsChild>
            <w:div w:id="949510311">
              <w:marLeft w:val="0"/>
              <w:marRight w:val="0"/>
              <w:marTop w:val="0"/>
              <w:marBottom w:val="0"/>
              <w:divBdr>
                <w:top w:val="none" w:sz="0" w:space="0" w:color="auto"/>
                <w:left w:val="none" w:sz="0" w:space="0" w:color="auto"/>
                <w:bottom w:val="none" w:sz="0" w:space="0" w:color="auto"/>
                <w:right w:val="none" w:sz="0" w:space="0" w:color="auto"/>
              </w:divBdr>
            </w:div>
            <w:div w:id="1265770536">
              <w:marLeft w:val="0"/>
              <w:marRight w:val="0"/>
              <w:marTop w:val="0"/>
              <w:marBottom w:val="0"/>
              <w:divBdr>
                <w:top w:val="none" w:sz="0" w:space="0" w:color="auto"/>
                <w:left w:val="none" w:sz="0" w:space="0" w:color="auto"/>
                <w:bottom w:val="none" w:sz="0" w:space="0" w:color="auto"/>
                <w:right w:val="none" w:sz="0" w:space="0" w:color="auto"/>
              </w:divBdr>
            </w:div>
            <w:div w:id="1394543382">
              <w:marLeft w:val="0"/>
              <w:marRight w:val="0"/>
              <w:marTop w:val="0"/>
              <w:marBottom w:val="0"/>
              <w:divBdr>
                <w:top w:val="none" w:sz="0" w:space="0" w:color="auto"/>
                <w:left w:val="none" w:sz="0" w:space="0" w:color="auto"/>
                <w:bottom w:val="none" w:sz="0" w:space="0" w:color="auto"/>
                <w:right w:val="none" w:sz="0" w:space="0" w:color="auto"/>
              </w:divBdr>
            </w:div>
            <w:div w:id="1851601449">
              <w:marLeft w:val="0"/>
              <w:marRight w:val="0"/>
              <w:marTop w:val="0"/>
              <w:marBottom w:val="0"/>
              <w:divBdr>
                <w:top w:val="none" w:sz="0" w:space="0" w:color="auto"/>
                <w:left w:val="none" w:sz="0" w:space="0" w:color="auto"/>
                <w:bottom w:val="none" w:sz="0" w:space="0" w:color="auto"/>
                <w:right w:val="none" w:sz="0" w:space="0" w:color="auto"/>
              </w:divBdr>
            </w:div>
            <w:div w:id="1990985812">
              <w:marLeft w:val="0"/>
              <w:marRight w:val="0"/>
              <w:marTop w:val="0"/>
              <w:marBottom w:val="0"/>
              <w:divBdr>
                <w:top w:val="none" w:sz="0" w:space="0" w:color="auto"/>
                <w:left w:val="none" w:sz="0" w:space="0" w:color="auto"/>
                <w:bottom w:val="none" w:sz="0" w:space="0" w:color="auto"/>
                <w:right w:val="none" w:sz="0" w:space="0" w:color="auto"/>
              </w:divBdr>
            </w:div>
          </w:divsChild>
        </w:div>
        <w:div w:id="592476783">
          <w:marLeft w:val="0"/>
          <w:marRight w:val="0"/>
          <w:marTop w:val="0"/>
          <w:marBottom w:val="0"/>
          <w:divBdr>
            <w:top w:val="none" w:sz="0" w:space="0" w:color="auto"/>
            <w:left w:val="none" w:sz="0" w:space="0" w:color="auto"/>
            <w:bottom w:val="none" w:sz="0" w:space="0" w:color="auto"/>
            <w:right w:val="none" w:sz="0" w:space="0" w:color="auto"/>
          </w:divBdr>
        </w:div>
        <w:div w:id="648246142">
          <w:marLeft w:val="0"/>
          <w:marRight w:val="0"/>
          <w:marTop w:val="0"/>
          <w:marBottom w:val="0"/>
          <w:divBdr>
            <w:top w:val="none" w:sz="0" w:space="0" w:color="auto"/>
            <w:left w:val="none" w:sz="0" w:space="0" w:color="auto"/>
            <w:bottom w:val="none" w:sz="0" w:space="0" w:color="auto"/>
            <w:right w:val="none" w:sz="0" w:space="0" w:color="auto"/>
          </w:divBdr>
          <w:divsChild>
            <w:div w:id="542444524">
              <w:marLeft w:val="0"/>
              <w:marRight w:val="0"/>
              <w:marTop w:val="0"/>
              <w:marBottom w:val="0"/>
              <w:divBdr>
                <w:top w:val="none" w:sz="0" w:space="0" w:color="auto"/>
                <w:left w:val="none" w:sz="0" w:space="0" w:color="auto"/>
                <w:bottom w:val="none" w:sz="0" w:space="0" w:color="auto"/>
                <w:right w:val="none" w:sz="0" w:space="0" w:color="auto"/>
              </w:divBdr>
            </w:div>
            <w:div w:id="810174493">
              <w:marLeft w:val="0"/>
              <w:marRight w:val="0"/>
              <w:marTop w:val="0"/>
              <w:marBottom w:val="0"/>
              <w:divBdr>
                <w:top w:val="none" w:sz="0" w:space="0" w:color="auto"/>
                <w:left w:val="none" w:sz="0" w:space="0" w:color="auto"/>
                <w:bottom w:val="none" w:sz="0" w:space="0" w:color="auto"/>
                <w:right w:val="none" w:sz="0" w:space="0" w:color="auto"/>
              </w:divBdr>
            </w:div>
            <w:div w:id="1177042372">
              <w:marLeft w:val="0"/>
              <w:marRight w:val="0"/>
              <w:marTop w:val="0"/>
              <w:marBottom w:val="0"/>
              <w:divBdr>
                <w:top w:val="none" w:sz="0" w:space="0" w:color="auto"/>
                <w:left w:val="none" w:sz="0" w:space="0" w:color="auto"/>
                <w:bottom w:val="none" w:sz="0" w:space="0" w:color="auto"/>
                <w:right w:val="none" w:sz="0" w:space="0" w:color="auto"/>
              </w:divBdr>
            </w:div>
            <w:div w:id="1358894719">
              <w:marLeft w:val="0"/>
              <w:marRight w:val="0"/>
              <w:marTop w:val="0"/>
              <w:marBottom w:val="0"/>
              <w:divBdr>
                <w:top w:val="none" w:sz="0" w:space="0" w:color="auto"/>
                <w:left w:val="none" w:sz="0" w:space="0" w:color="auto"/>
                <w:bottom w:val="none" w:sz="0" w:space="0" w:color="auto"/>
                <w:right w:val="none" w:sz="0" w:space="0" w:color="auto"/>
              </w:divBdr>
            </w:div>
            <w:div w:id="2067946751">
              <w:marLeft w:val="0"/>
              <w:marRight w:val="0"/>
              <w:marTop w:val="0"/>
              <w:marBottom w:val="0"/>
              <w:divBdr>
                <w:top w:val="none" w:sz="0" w:space="0" w:color="auto"/>
                <w:left w:val="none" w:sz="0" w:space="0" w:color="auto"/>
                <w:bottom w:val="none" w:sz="0" w:space="0" w:color="auto"/>
                <w:right w:val="none" w:sz="0" w:space="0" w:color="auto"/>
              </w:divBdr>
            </w:div>
          </w:divsChild>
        </w:div>
        <w:div w:id="749237032">
          <w:marLeft w:val="0"/>
          <w:marRight w:val="0"/>
          <w:marTop w:val="0"/>
          <w:marBottom w:val="0"/>
          <w:divBdr>
            <w:top w:val="none" w:sz="0" w:space="0" w:color="auto"/>
            <w:left w:val="none" w:sz="0" w:space="0" w:color="auto"/>
            <w:bottom w:val="none" w:sz="0" w:space="0" w:color="auto"/>
            <w:right w:val="none" w:sz="0" w:space="0" w:color="auto"/>
          </w:divBdr>
          <w:divsChild>
            <w:div w:id="199828783">
              <w:marLeft w:val="0"/>
              <w:marRight w:val="0"/>
              <w:marTop w:val="0"/>
              <w:marBottom w:val="0"/>
              <w:divBdr>
                <w:top w:val="none" w:sz="0" w:space="0" w:color="auto"/>
                <w:left w:val="none" w:sz="0" w:space="0" w:color="auto"/>
                <w:bottom w:val="none" w:sz="0" w:space="0" w:color="auto"/>
                <w:right w:val="none" w:sz="0" w:space="0" w:color="auto"/>
              </w:divBdr>
            </w:div>
            <w:div w:id="457066304">
              <w:marLeft w:val="0"/>
              <w:marRight w:val="0"/>
              <w:marTop w:val="0"/>
              <w:marBottom w:val="0"/>
              <w:divBdr>
                <w:top w:val="none" w:sz="0" w:space="0" w:color="auto"/>
                <w:left w:val="none" w:sz="0" w:space="0" w:color="auto"/>
                <w:bottom w:val="none" w:sz="0" w:space="0" w:color="auto"/>
                <w:right w:val="none" w:sz="0" w:space="0" w:color="auto"/>
              </w:divBdr>
            </w:div>
            <w:div w:id="1358698217">
              <w:marLeft w:val="0"/>
              <w:marRight w:val="0"/>
              <w:marTop w:val="0"/>
              <w:marBottom w:val="0"/>
              <w:divBdr>
                <w:top w:val="none" w:sz="0" w:space="0" w:color="auto"/>
                <w:left w:val="none" w:sz="0" w:space="0" w:color="auto"/>
                <w:bottom w:val="none" w:sz="0" w:space="0" w:color="auto"/>
                <w:right w:val="none" w:sz="0" w:space="0" w:color="auto"/>
              </w:divBdr>
            </w:div>
            <w:div w:id="1739092858">
              <w:marLeft w:val="0"/>
              <w:marRight w:val="0"/>
              <w:marTop w:val="0"/>
              <w:marBottom w:val="0"/>
              <w:divBdr>
                <w:top w:val="none" w:sz="0" w:space="0" w:color="auto"/>
                <w:left w:val="none" w:sz="0" w:space="0" w:color="auto"/>
                <w:bottom w:val="none" w:sz="0" w:space="0" w:color="auto"/>
                <w:right w:val="none" w:sz="0" w:space="0" w:color="auto"/>
              </w:divBdr>
            </w:div>
            <w:div w:id="1796292049">
              <w:marLeft w:val="0"/>
              <w:marRight w:val="0"/>
              <w:marTop w:val="0"/>
              <w:marBottom w:val="0"/>
              <w:divBdr>
                <w:top w:val="none" w:sz="0" w:space="0" w:color="auto"/>
                <w:left w:val="none" w:sz="0" w:space="0" w:color="auto"/>
                <w:bottom w:val="none" w:sz="0" w:space="0" w:color="auto"/>
                <w:right w:val="none" w:sz="0" w:space="0" w:color="auto"/>
              </w:divBdr>
            </w:div>
          </w:divsChild>
        </w:div>
        <w:div w:id="848641840">
          <w:marLeft w:val="0"/>
          <w:marRight w:val="0"/>
          <w:marTop w:val="0"/>
          <w:marBottom w:val="0"/>
          <w:divBdr>
            <w:top w:val="none" w:sz="0" w:space="0" w:color="auto"/>
            <w:left w:val="none" w:sz="0" w:space="0" w:color="auto"/>
            <w:bottom w:val="none" w:sz="0" w:space="0" w:color="auto"/>
            <w:right w:val="none" w:sz="0" w:space="0" w:color="auto"/>
          </w:divBdr>
          <w:divsChild>
            <w:div w:id="442307099">
              <w:marLeft w:val="0"/>
              <w:marRight w:val="0"/>
              <w:marTop w:val="0"/>
              <w:marBottom w:val="0"/>
              <w:divBdr>
                <w:top w:val="none" w:sz="0" w:space="0" w:color="auto"/>
                <w:left w:val="none" w:sz="0" w:space="0" w:color="auto"/>
                <w:bottom w:val="none" w:sz="0" w:space="0" w:color="auto"/>
                <w:right w:val="none" w:sz="0" w:space="0" w:color="auto"/>
              </w:divBdr>
            </w:div>
            <w:div w:id="733238606">
              <w:marLeft w:val="0"/>
              <w:marRight w:val="0"/>
              <w:marTop w:val="0"/>
              <w:marBottom w:val="0"/>
              <w:divBdr>
                <w:top w:val="none" w:sz="0" w:space="0" w:color="auto"/>
                <w:left w:val="none" w:sz="0" w:space="0" w:color="auto"/>
                <w:bottom w:val="none" w:sz="0" w:space="0" w:color="auto"/>
                <w:right w:val="none" w:sz="0" w:space="0" w:color="auto"/>
              </w:divBdr>
            </w:div>
            <w:div w:id="795607306">
              <w:marLeft w:val="0"/>
              <w:marRight w:val="0"/>
              <w:marTop w:val="0"/>
              <w:marBottom w:val="0"/>
              <w:divBdr>
                <w:top w:val="none" w:sz="0" w:space="0" w:color="auto"/>
                <w:left w:val="none" w:sz="0" w:space="0" w:color="auto"/>
                <w:bottom w:val="none" w:sz="0" w:space="0" w:color="auto"/>
                <w:right w:val="none" w:sz="0" w:space="0" w:color="auto"/>
              </w:divBdr>
            </w:div>
            <w:div w:id="971324702">
              <w:marLeft w:val="0"/>
              <w:marRight w:val="0"/>
              <w:marTop w:val="0"/>
              <w:marBottom w:val="0"/>
              <w:divBdr>
                <w:top w:val="none" w:sz="0" w:space="0" w:color="auto"/>
                <w:left w:val="none" w:sz="0" w:space="0" w:color="auto"/>
                <w:bottom w:val="none" w:sz="0" w:space="0" w:color="auto"/>
                <w:right w:val="none" w:sz="0" w:space="0" w:color="auto"/>
              </w:divBdr>
            </w:div>
            <w:div w:id="1359314343">
              <w:marLeft w:val="0"/>
              <w:marRight w:val="0"/>
              <w:marTop w:val="0"/>
              <w:marBottom w:val="0"/>
              <w:divBdr>
                <w:top w:val="none" w:sz="0" w:space="0" w:color="auto"/>
                <w:left w:val="none" w:sz="0" w:space="0" w:color="auto"/>
                <w:bottom w:val="none" w:sz="0" w:space="0" w:color="auto"/>
                <w:right w:val="none" w:sz="0" w:space="0" w:color="auto"/>
              </w:divBdr>
            </w:div>
          </w:divsChild>
        </w:div>
        <w:div w:id="921256375">
          <w:marLeft w:val="0"/>
          <w:marRight w:val="0"/>
          <w:marTop w:val="0"/>
          <w:marBottom w:val="0"/>
          <w:divBdr>
            <w:top w:val="none" w:sz="0" w:space="0" w:color="auto"/>
            <w:left w:val="none" w:sz="0" w:space="0" w:color="auto"/>
            <w:bottom w:val="none" w:sz="0" w:space="0" w:color="auto"/>
            <w:right w:val="none" w:sz="0" w:space="0" w:color="auto"/>
          </w:divBdr>
          <w:divsChild>
            <w:div w:id="83965423">
              <w:marLeft w:val="0"/>
              <w:marRight w:val="0"/>
              <w:marTop w:val="0"/>
              <w:marBottom w:val="0"/>
              <w:divBdr>
                <w:top w:val="none" w:sz="0" w:space="0" w:color="auto"/>
                <w:left w:val="none" w:sz="0" w:space="0" w:color="auto"/>
                <w:bottom w:val="none" w:sz="0" w:space="0" w:color="auto"/>
                <w:right w:val="none" w:sz="0" w:space="0" w:color="auto"/>
              </w:divBdr>
            </w:div>
            <w:div w:id="911743883">
              <w:marLeft w:val="0"/>
              <w:marRight w:val="0"/>
              <w:marTop w:val="0"/>
              <w:marBottom w:val="0"/>
              <w:divBdr>
                <w:top w:val="none" w:sz="0" w:space="0" w:color="auto"/>
                <w:left w:val="none" w:sz="0" w:space="0" w:color="auto"/>
                <w:bottom w:val="none" w:sz="0" w:space="0" w:color="auto"/>
                <w:right w:val="none" w:sz="0" w:space="0" w:color="auto"/>
              </w:divBdr>
            </w:div>
            <w:div w:id="1044017887">
              <w:marLeft w:val="0"/>
              <w:marRight w:val="0"/>
              <w:marTop w:val="0"/>
              <w:marBottom w:val="0"/>
              <w:divBdr>
                <w:top w:val="none" w:sz="0" w:space="0" w:color="auto"/>
                <w:left w:val="none" w:sz="0" w:space="0" w:color="auto"/>
                <w:bottom w:val="none" w:sz="0" w:space="0" w:color="auto"/>
                <w:right w:val="none" w:sz="0" w:space="0" w:color="auto"/>
              </w:divBdr>
            </w:div>
            <w:div w:id="1280062192">
              <w:marLeft w:val="0"/>
              <w:marRight w:val="0"/>
              <w:marTop w:val="0"/>
              <w:marBottom w:val="0"/>
              <w:divBdr>
                <w:top w:val="none" w:sz="0" w:space="0" w:color="auto"/>
                <w:left w:val="none" w:sz="0" w:space="0" w:color="auto"/>
                <w:bottom w:val="none" w:sz="0" w:space="0" w:color="auto"/>
                <w:right w:val="none" w:sz="0" w:space="0" w:color="auto"/>
              </w:divBdr>
            </w:div>
            <w:div w:id="1800951252">
              <w:marLeft w:val="0"/>
              <w:marRight w:val="0"/>
              <w:marTop w:val="0"/>
              <w:marBottom w:val="0"/>
              <w:divBdr>
                <w:top w:val="none" w:sz="0" w:space="0" w:color="auto"/>
                <w:left w:val="none" w:sz="0" w:space="0" w:color="auto"/>
                <w:bottom w:val="none" w:sz="0" w:space="0" w:color="auto"/>
                <w:right w:val="none" w:sz="0" w:space="0" w:color="auto"/>
              </w:divBdr>
            </w:div>
          </w:divsChild>
        </w:div>
        <w:div w:id="926305361">
          <w:marLeft w:val="0"/>
          <w:marRight w:val="0"/>
          <w:marTop w:val="0"/>
          <w:marBottom w:val="0"/>
          <w:divBdr>
            <w:top w:val="none" w:sz="0" w:space="0" w:color="auto"/>
            <w:left w:val="none" w:sz="0" w:space="0" w:color="auto"/>
            <w:bottom w:val="none" w:sz="0" w:space="0" w:color="auto"/>
            <w:right w:val="none" w:sz="0" w:space="0" w:color="auto"/>
          </w:divBdr>
        </w:div>
        <w:div w:id="1059203654">
          <w:marLeft w:val="0"/>
          <w:marRight w:val="0"/>
          <w:marTop w:val="0"/>
          <w:marBottom w:val="0"/>
          <w:divBdr>
            <w:top w:val="none" w:sz="0" w:space="0" w:color="auto"/>
            <w:left w:val="none" w:sz="0" w:space="0" w:color="auto"/>
            <w:bottom w:val="none" w:sz="0" w:space="0" w:color="auto"/>
            <w:right w:val="none" w:sz="0" w:space="0" w:color="auto"/>
          </w:divBdr>
        </w:div>
        <w:div w:id="1221014224">
          <w:marLeft w:val="0"/>
          <w:marRight w:val="0"/>
          <w:marTop w:val="0"/>
          <w:marBottom w:val="0"/>
          <w:divBdr>
            <w:top w:val="none" w:sz="0" w:space="0" w:color="auto"/>
            <w:left w:val="none" w:sz="0" w:space="0" w:color="auto"/>
            <w:bottom w:val="none" w:sz="0" w:space="0" w:color="auto"/>
            <w:right w:val="none" w:sz="0" w:space="0" w:color="auto"/>
          </w:divBdr>
          <w:divsChild>
            <w:div w:id="709114465">
              <w:marLeft w:val="0"/>
              <w:marRight w:val="0"/>
              <w:marTop w:val="0"/>
              <w:marBottom w:val="0"/>
              <w:divBdr>
                <w:top w:val="none" w:sz="0" w:space="0" w:color="auto"/>
                <w:left w:val="none" w:sz="0" w:space="0" w:color="auto"/>
                <w:bottom w:val="none" w:sz="0" w:space="0" w:color="auto"/>
                <w:right w:val="none" w:sz="0" w:space="0" w:color="auto"/>
              </w:divBdr>
            </w:div>
            <w:div w:id="839658264">
              <w:marLeft w:val="0"/>
              <w:marRight w:val="0"/>
              <w:marTop w:val="0"/>
              <w:marBottom w:val="0"/>
              <w:divBdr>
                <w:top w:val="none" w:sz="0" w:space="0" w:color="auto"/>
                <w:left w:val="none" w:sz="0" w:space="0" w:color="auto"/>
                <w:bottom w:val="none" w:sz="0" w:space="0" w:color="auto"/>
                <w:right w:val="none" w:sz="0" w:space="0" w:color="auto"/>
              </w:divBdr>
            </w:div>
            <w:div w:id="1660844394">
              <w:marLeft w:val="0"/>
              <w:marRight w:val="0"/>
              <w:marTop w:val="0"/>
              <w:marBottom w:val="0"/>
              <w:divBdr>
                <w:top w:val="none" w:sz="0" w:space="0" w:color="auto"/>
                <w:left w:val="none" w:sz="0" w:space="0" w:color="auto"/>
                <w:bottom w:val="none" w:sz="0" w:space="0" w:color="auto"/>
                <w:right w:val="none" w:sz="0" w:space="0" w:color="auto"/>
              </w:divBdr>
            </w:div>
            <w:div w:id="1923953534">
              <w:marLeft w:val="0"/>
              <w:marRight w:val="0"/>
              <w:marTop w:val="0"/>
              <w:marBottom w:val="0"/>
              <w:divBdr>
                <w:top w:val="none" w:sz="0" w:space="0" w:color="auto"/>
                <w:left w:val="none" w:sz="0" w:space="0" w:color="auto"/>
                <w:bottom w:val="none" w:sz="0" w:space="0" w:color="auto"/>
                <w:right w:val="none" w:sz="0" w:space="0" w:color="auto"/>
              </w:divBdr>
            </w:div>
            <w:div w:id="2055151649">
              <w:marLeft w:val="0"/>
              <w:marRight w:val="0"/>
              <w:marTop w:val="0"/>
              <w:marBottom w:val="0"/>
              <w:divBdr>
                <w:top w:val="none" w:sz="0" w:space="0" w:color="auto"/>
                <w:left w:val="none" w:sz="0" w:space="0" w:color="auto"/>
                <w:bottom w:val="none" w:sz="0" w:space="0" w:color="auto"/>
                <w:right w:val="none" w:sz="0" w:space="0" w:color="auto"/>
              </w:divBdr>
            </w:div>
          </w:divsChild>
        </w:div>
        <w:div w:id="1239679426">
          <w:marLeft w:val="0"/>
          <w:marRight w:val="0"/>
          <w:marTop w:val="0"/>
          <w:marBottom w:val="0"/>
          <w:divBdr>
            <w:top w:val="none" w:sz="0" w:space="0" w:color="auto"/>
            <w:left w:val="none" w:sz="0" w:space="0" w:color="auto"/>
            <w:bottom w:val="none" w:sz="0" w:space="0" w:color="auto"/>
            <w:right w:val="none" w:sz="0" w:space="0" w:color="auto"/>
          </w:divBdr>
          <w:divsChild>
            <w:div w:id="3627887">
              <w:marLeft w:val="0"/>
              <w:marRight w:val="0"/>
              <w:marTop w:val="0"/>
              <w:marBottom w:val="0"/>
              <w:divBdr>
                <w:top w:val="none" w:sz="0" w:space="0" w:color="auto"/>
                <w:left w:val="none" w:sz="0" w:space="0" w:color="auto"/>
                <w:bottom w:val="none" w:sz="0" w:space="0" w:color="auto"/>
                <w:right w:val="none" w:sz="0" w:space="0" w:color="auto"/>
              </w:divBdr>
            </w:div>
            <w:div w:id="560214566">
              <w:marLeft w:val="0"/>
              <w:marRight w:val="0"/>
              <w:marTop w:val="0"/>
              <w:marBottom w:val="0"/>
              <w:divBdr>
                <w:top w:val="none" w:sz="0" w:space="0" w:color="auto"/>
                <w:left w:val="none" w:sz="0" w:space="0" w:color="auto"/>
                <w:bottom w:val="none" w:sz="0" w:space="0" w:color="auto"/>
                <w:right w:val="none" w:sz="0" w:space="0" w:color="auto"/>
              </w:divBdr>
            </w:div>
            <w:div w:id="677273892">
              <w:marLeft w:val="0"/>
              <w:marRight w:val="0"/>
              <w:marTop w:val="0"/>
              <w:marBottom w:val="0"/>
              <w:divBdr>
                <w:top w:val="none" w:sz="0" w:space="0" w:color="auto"/>
                <w:left w:val="none" w:sz="0" w:space="0" w:color="auto"/>
                <w:bottom w:val="none" w:sz="0" w:space="0" w:color="auto"/>
                <w:right w:val="none" w:sz="0" w:space="0" w:color="auto"/>
              </w:divBdr>
            </w:div>
            <w:div w:id="953754410">
              <w:marLeft w:val="0"/>
              <w:marRight w:val="0"/>
              <w:marTop w:val="0"/>
              <w:marBottom w:val="0"/>
              <w:divBdr>
                <w:top w:val="none" w:sz="0" w:space="0" w:color="auto"/>
                <w:left w:val="none" w:sz="0" w:space="0" w:color="auto"/>
                <w:bottom w:val="none" w:sz="0" w:space="0" w:color="auto"/>
                <w:right w:val="none" w:sz="0" w:space="0" w:color="auto"/>
              </w:divBdr>
            </w:div>
            <w:div w:id="1567689724">
              <w:marLeft w:val="0"/>
              <w:marRight w:val="0"/>
              <w:marTop w:val="0"/>
              <w:marBottom w:val="0"/>
              <w:divBdr>
                <w:top w:val="none" w:sz="0" w:space="0" w:color="auto"/>
                <w:left w:val="none" w:sz="0" w:space="0" w:color="auto"/>
                <w:bottom w:val="none" w:sz="0" w:space="0" w:color="auto"/>
                <w:right w:val="none" w:sz="0" w:space="0" w:color="auto"/>
              </w:divBdr>
            </w:div>
          </w:divsChild>
        </w:div>
        <w:div w:id="1332951001">
          <w:marLeft w:val="0"/>
          <w:marRight w:val="0"/>
          <w:marTop w:val="0"/>
          <w:marBottom w:val="0"/>
          <w:divBdr>
            <w:top w:val="none" w:sz="0" w:space="0" w:color="auto"/>
            <w:left w:val="none" w:sz="0" w:space="0" w:color="auto"/>
            <w:bottom w:val="none" w:sz="0" w:space="0" w:color="auto"/>
            <w:right w:val="none" w:sz="0" w:space="0" w:color="auto"/>
          </w:divBdr>
        </w:div>
        <w:div w:id="1394158503">
          <w:marLeft w:val="0"/>
          <w:marRight w:val="0"/>
          <w:marTop w:val="0"/>
          <w:marBottom w:val="0"/>
          <w:divBdr>
            <w:top w:val="none" w:sz="0" w:space="0" w:color="auto"/>
            <w:left w:val="none" w:sz="0" w:space="0" w:color="auto"/>
            <w:bottom w:val="none" w:sz="0" w:space="0" w:color="auto"/>
            <w:right w:val="none" w:sz="0" w:space="0" w:color="auto"/>
          </w:divBdr>
          <w:divsChild>
            <w:div w:id="130635907">
              <w:marLeft w:val="0"/>
              <w:marRight w:val="0"/>
              <w:marTop w:val="0"/>
              <w:marBottom w:val="0"/>
              <w:divBdr>
                <w:top w:val="none" w:sz="0" w:space="0" w:color="auto"/>
                <w:left w:val="none" w:sz="0" w:space="0" w:color="auto"/>
                <w:bottom w:val="none" w:sz="0" w:space="0" w:color="auto"/>
                <w:right w:val="none" w:sz="0" w:space="0" w:color="auto"/>
              </w:divBdr>
            </w:div>
            <w:div w:id="391540918">
              <w:marLeft w:val="0"/>
              <w:marRight w:val="0"/>
              <w:marTop w:val="0"/>
              <w:marBottom w:val="0"/>
              <w:divBdr>
                <w:top w:val="none" w:sz="0" w:space="0" w:color="auto"/>
                <w:left w:val="none" w:sz="0" w:space="0" w:color="auto"/>
                <w:bottom w:val="none" w:sz="0" w:space="0" w:color="auto"/>
                <w:right w:val="none" w:sz="0" w:space="0" w:color="auto"/>
              </w:divBdr>
            </w:div>
            <w:div w:id="740248815">
              <w:marLeft w:val="0"/>
              <w:marRight w:val="0"/>
              <w:marTop w:val="0"/>
              <w:marBottom w:val="0"/>
              <w:divBdr>
                <w:top w:val="none" w:sz="0" w:space="0" w:color="auto"/>
                <w:left w:val="none" w:sz="0" w:space="0" w:color="auto"/>
                <w:bottom w:val="none" w:sz="0" w:space="0" w:color="auto"/>
                <w:right w:val="none" w:sz="0" w:space="0" w:color="auto"/>
              </w:divBdr>
            </w:div>
            <w:div w:id="908081278">
              <w:marLeft w:val="0"/>
              <w:marRight w:val="0"/>
              <w:marTop w:val="0"/>
              <w:marBottom w:val="0"/>
              <w:divBdr>
                <w:top w:val="none" w:sz="0" w:space="0" w:color="auto"/>
                <w:left w:val="none" w:sz="0" w:space="0" w:color="auto"/>
                <w:bottom w:val="none" w:sz="0" w:space="0" w:color="auto"/>
                <w:right w:val="none" w:sz="0" w:space="0" w:color="auto"/>
              </w:divBdr>
            </w:div>
            <w:div w:id="922450888">
              <w:marLeft w:val="0"/>
              <w:marRight w:val="0"/>
              <w:marTop w:val="0"/>
              <w:marBottom w:val="0"/>
              <w:divBdr>
                <w:top w:val="none" w:sz="0" w:space="0" w:color="auto"/>
                <w:left w:val="none" w:sz="0" w:space="0" w:color="auto"/>
                <w:bottom w:val="none" w:sz="0" w:space="0" w:color="auto"/>
                <w:right w:val="none" w:sz="0" w:space="0" w:color="auto"/>
              </w:divBdr>
            </w:div>
          </w:divsChild>
        </w:div>
        <w:div w:id="1409574182">
          <w:marLeft w:val="0"/>
          <w:marRight w:val="0"/>
          <w:marTop w:val="0"/>
          <w:marBottom w:val="0"/>
          <w:divBdr>
            <w:top w:val="none" w:sz="0" w:space="0" w:color="auto"/>
            <w:left w:val="none" w:sz="0" w:space="0" w:color="auto"/>
            <w:bottom w:val="none" w:sz="0" w:space="0" w:color="auto"/>
            <w:right w:val="none" w:sz="0" w:space="0" w:color="auto"/>
          </w:divBdr>
        </w:div>
        <w:div w:id="1513766431">
          <w:marLeft w:val="0"/>
          <w:marRight w:val="0"/>
          <w:marTop w:val="0"/>
          <w:marBottom w:val="0"/>
          <w:divBdr>
            <w:top w:val="none" w:sz="0" w:space="0" w:color="auto"/>
            <w:left w:val="none" w:sz="0" w:space="0" w:color="auto"/>
            <w:bottom w:val="none" w:sz="0" w:space="0" w:color="auto"/>
            <w:right w:val="none" w:sz="0" w:space="0" w:color="auto"/>
          </w:divBdr>
          <w:divsChild>
            <w:div w:id="41633601">
              <w:marLeft w:val="0"/>
              <w:marRight w:val="0"/>
              <w:marTop w:val="0"/>
              <w:marBottom w:val="0"/>
              <w:divBdr>
                <w:top w:val="none" w:sz="0" w:space="0" w:color="auto"/>
                <w:left w:val="none" w:sz="0" w:space="0" w:color="auto"/>
                <w:bottom w:val="none" w:sz="0" w:space="0" w:color="auto"/>
                <w:right w:val="none" w:sz="0" w:space="0" w:color="auto"/>
              </w:divBdr>
            </w:div>
            <w:div w:id="440608238">
              <w:marLeft w:val="0"/>
              <w:marRight w:val="0"/>
              <w:marTop w:val="0"/>
              <w:marBottom w:val="0"/>
              <w:divBdr>
                <w:top w:val="none" w:sz="0" w:space="0" w:color="auto"/>
                <w:left w:val="none" w:sz="0" w:space="0" w:color="auto"/>
                <w:bottom w:val="none" w:sz="0" w:space="0" w:color="auto"/>
                <w:right w:val="none" w:sz="0" w:space="0" w:color="auto"/>
              </w:divBdr>
            </w:div>
            <w:div w:id="512184501">
              <w:marLeft w:val="0"/>
              <w:marRight w:val="0"/>
              <w:marTop w:val="0"/>
              <w:marBottom w:val="0"/>
              <w:divBdr>
                <w:top w:val="none" w:sz="0" w:space="0" w:color="auto"/>
                <w:left w:val="none" w:sz="0" w:space="0" w:color="auto"/>
                <w:bottom w:val="none" w:sz="0" w:space="0" w:color="auto"/>
                <w:right w:val="none" w:sz="0" w:space="0" w:color="auto"/>
              </w:divBdr>
            </w:div>
            <w:div w:id="703212539">
              <w:marLeft w:val="0"/>
              <w:marRight w:val="0"/>
              <w:marTop w:val="0"/>
              <w:marBottom w:val="0"/>
              <w:divBdr>
                <w:top w:val="none" w:sz="0" w:space="0" w:color="auto"/>
                <w:left w:val="none" w:sz="0" w:space="0" w:color="auto"/>
                <w:bottom w:val="none" w:sz="0" w:space="0" w:color="auto"/>
                <w:right w:val="none" w:sz="0" w:space="0" w:color="auto"/>
              </w:divBdr>
            </w:div>
            <w:div w:id="1204563626">
              <w:marLeft w:val="0"/>
              <w:marRight w:val="0"/>
              <w:marTop w:val="0"/>
              <w:marBottom w:val="0"/>
              <w:divBdr>
                <w:top w:val="none" w:sz="0" w:space="0" w:color="auto"/>
                <w:left w:val="none" w:sz="0" w:space="0" w:color="auto"/>
                <w:bottom w:val="none" w:sz="0" w:space="0" w:color="auto"/>
                <w:right w:val="none" w:sz="0" w:space="0" w:color="auto"/>
              </w:divBdr>
            </w:div>
          </w:divsChild>
        </w:div>
        <w:div w:id="1653173077">
          <w:marLeft w:val="0"/>
          <w:marRight w:val="0"/>
          <w:marTop w:val="0"/>
          <w:marBottom w:val="0"/>
          <w:divBdr>
            <w:top w:val="none" w:sz="0" w:space="0" w:color="auto"/>
            <w:left w:val="none" w:sz="0" w:space="0" w:color="auto"/>
            <w:bottom w:val="none" w:sz="0" w:space="0" w:color="auto"/>
            <w:right w:val="none" w:sz="0" w:space="0" w:color="auto"/>
          </w:divBdr>
        </w:div>
        <w:div w:id="1725055598">
          <w:marLeft w:val="0"/>
          <w:marRight w:val="0"/>
          <w:marTop w:val="0"/>
          <w:marBottom w:val="0"/>
          <w:divBdr>
            <w:top w:val="none" w:sz="0" w:space="0" w:color="auto"/>
            <w:left w:val="none" w:sz="0" w:space="0" w:color="auto"/>
            <w:bottom w:val="none" w:sz="0" w:space="0" w:color="auto"/>
            <w:right w:val="none" w:sz="0" w:space="0" w:color="auto"/>
          </w:divBdr>
        </w:div>
        <w:div w:id="1811627539">
          <w:marLeft w:val="0"/>
          <w:marRight w:val="0"/>
          <w:marTop w:val="0"/>
          <w:marBottom w:val="0"/>
          <w:divBdr>
            <w:top w:val="none" w:sz="0" w:space="0" w:color="auto"/>
            <w:left w:val="none" w:sz="0" w:space="0" w:color="auto"/>
            <w:bottom w:val="none" w:sz="0" w:space="0" w:color="auto"/>
            <w:right w:val="none" w:sz="0" w:space="0" w:color="auto"/>
          </w:divBdr>
          <w:divsChild>
            <w:div w:id="145556453">
              <w:marLeft w:val="0"/>
              <w:marRight w:val="0"/>
              <w:marTop w:val="0"/>
              <w:marBottom w:val="0"/>
              <w:divBdr>
                <w:top w:val="none" w:sz="0" w:space="0" w:color="auto"/>
                <w:left w:val="none" w:sz="0" w:space="0" w:color="auto"/>
                <w:bottom w:val="none" w:sz="0" w:space="0" w:color="auto"/>
                <w:right w:val="none" w:sz="0" w:space="0" w:color="auto"/>
              </w:divBdr>
            </w:div>
            <w:div w:id="447242928">
              <w:marLeft w:val="0"/>
              <w:marRight w:val="0"/>
              <w:marTop w:val="0"/>
              <w:marBottom w:val="0"/>
              <w:divBdr>
                <w:top w:val="none" w:sz="0" w:space="0" w:color="auto"/>
                <w:left w:val="none" w:sz="0" w:space="0" w:color="auto"/>
                <w:bottom w:val="none" w:sz="0" w:space="0" w:color="auto"/>
                <w:right w:val="none" w:sz="0" w:space="0" w:color="auto"/>
              </w:divBdr>
            </w:div>
            <w:div w:id="534272606">
              <w:marLeft w:val="0"/>
              <w:marRight w:val="0"/>
              <w:marTop w:val="0"/>
              <w:marBottom w:val="0"/>
              <w:divBdr>
                <w:top w:val="none" w:sz="0" w:space="0" w:color="auto"/>
                <w:left w:val="none" w:sz="0" w:space="0" w:color="auto"/>
                <w:bottom w:val="none" w:sz="0" w:space="0" w:color="auto"/>
                <w:right w:val="none" w:sz="0" w:space="0" w:color="auto"/>
              </w:divBdr>
            </w:div>
            <w:div w:id="1811629417">
              <w:marLeft w:val="0"/>
              <w:marRight w:val="0"/>
              <w:marTop w:val="0"/>
              <w:marBottom w:val="0"/>
              <w:divBdr>
                <w:top w:val="none" w:sz="0" w:space="0" w:color="auto"/>
                <w:left w:val="none" w:sz="0" w:space="0" w:color="auto"/>
                <w:bottom w:val="none" w:sz="0" w:space="0" w:color="auto"/>
                <w:right w:val="none" w:sz="0" w:space="0" w:color="auto"/>
              </w:divBdr>
            </w:div>
            <w:div w:id="1872063852">
              <w:marLeft w:val="0"/>
              <w:marRight w:val="0"/>
              <w:marTop w:val="0"/>
              <w:marBottom w:val="0"/>
              <w:divBdr>
                <w:top w:val="none" w:sz="0" w:space="0" w:color="auto"/>
                <w:left w:val="none" w:sz="0" w:space="0" w:color="auto"/>
                <w:bottom w:val="none" w:sz="0" w:space="0" w:color="auto"/>
                <w:right w:val="none" w:sz="0" w:space="0" w:color="auto"/>
              </w:divBdr>
            </w:div>
          </w:divsChild>
        </w:div>
        <w:div w:id="1857570765">
          <w:marLeft w:val="0"/>
          <w:marRight w:val="0"/>
          <w:marTop w:val="0"/>
          <w:marBottom w:val="0"/>
          <w:divBdr>
            <w:top w:val="none" w:sz="0" w:space="0" w:color="auto"/>
            <w:left w:val="none" w:sz="0" w:space="0" w:color="auto"/>
            <w:bottom w:val="none" w:sz="0" w:space="0" w:color="auto"/>
            <w:right w:val="none" w:sz="0" w:space="0" w:color="auto"/>
          </w:divBdr>
        </w:div>
        <w:div w:id="1863545565">
          <w:marLeft w:val="0"/>
          <w:marRight w:val="0"/>
          <w:marTop w:val="0"/>
          <w:marBottom w:val="0"/>
          <w:divBdr>
            <w:top w:val="none" w:sz="0" w:space="0" w:color="auto"/>
            <w:left w:val="none" w:sz="0" w:space="0" w:color="auto"/>
            <w:bottom w:val="none" w:sz="0" w:space="0" w:color="auto"/>
            <w:right w:val="none" w:sz="0" w:space="0" w:color="auto"/>
          </w:divBdr>
          <w:divsChild>
            <w:div w:id="82144877">
              <w:marLeft w:val="0"/>
              <w:marRight w:val="0"/>
              <w:marTop w:val="0"/>
              <w:marBottom w:val="0"/>
              <w:divBdr>
                <w:top w:val="none" w:sz="0" w:space="0" w:color="auto"/>
                <w:left w:val="none" w:sz="0" w:space="0" w:color="auto"/>
                <w:bottom w:val="none" w:sz="0" w:space="0" w:color="auto"/>
                <w:right w:val="none" w:sz="0" w:space="0" w:color="auto"/>
              </w:divBdr>
            </w:div>
            <w:div w:id="125202418">
              <w:marLeft w:val="0"/>
              <w:marRight w:val="0"/>
              <w:marTop w:val="0"/>
              <w:marBottom w:val="0"/>
              <w:divBdr>
                <w:top w:val="none" w:sz="0" w:space="0" w:color="auto"/>
                <w:left w:val="none" w:sz="0" w:space="0" w:color="auto"/>
                <w:bottom w:val="none" w:sz="0" w:space="0" w:color="auto"/>
                <w:right w:val="none" w:sz="0" w:space="0" w:color="auto"/>
              </w:divBdr>
            </w:div>
            <w:div w:id="914362302">
              <w:marLeft w:val="0"/>
              <w:marRight w:val="0"/>
              <w:marTop w:val="0"/>
              <w:marBottom w:val="0"/>
              <w:divBdr>
                <w:top w:val="none" w:sz="0" w:space="0" w:color="auto"/>
                <w:left w:val="none" w:sz="0" w:space="0" w:color="auto"/>
                <w:bottom w:val="none" w:sz="0" w:space="0" w:color="auto"/>
                <w:right w:val="none" w:sz="0" w:space="0" w:color="auto"/>
              </w:divBdr>
            </w:div>
            <w:div w:id="1174998868">
              <w:marLeft w:val="0"/>
              <w:marRight w:val="0"/>
              <w:marTop w:val="0"/>
              <w:marBottom w:val="0"/>
              <w:divBdr>
                <w:top w:val="none" w:sz="0" w:space="0" w:color="auto"/>
                <w:left w:val="none" w:sz="0" w:space="0" w:color="auto"/>
                <w:bottom w:val="none" w:sz="0" w:space="0" w:color="auto"/>
                <w:right w:val="none" w:sz="0" w:space="0" w:color="auto"/>
              </w:divBdr>
            </w:div>
            <w:div w:id="1642689063">
              <w:marLeft w:val="0"/>
              <w:marRight w:val="0"/>
              <w:marTop w:val="0"/>
              <w:marBottom w:val="0"/>
              <w:divBdr>
                <w:top w:val="none" w:sz="0" w:space="0" w:color="auto"/>
                <w:left w:val="none" w:sz="0" w:space="0" w:color="auto"/>
                <w:bottom w:val="none" w:sz="0" w:space="0" w:color="auto"/>
                <w:right w:val="none" w:sz="0" w:space="0" w:color="auto"/>
              </w:divBdr>
            </w:div>
          </w:divsChild>
        </w:div>
        <w:div w:id="1873687158">
          <w:marLeft w:val="0"/>
          <w:marRight w:val="0"/>
          <w:marTop w:val="0"/>
          <w:marBottom w:val="0"/>
          <w:divBdr>
            <w:top w:val="none" w:sz="0" w:space="0" w:color="auto"/>
            <w:left w:val="none" w:sz="0" w:space="0" w:color="auto"/>
            <w:bottom w:val="none" w:sz="0" w:space="0" w:color="auto"/>
            <w:right w:val="none" w:sz="0" w:space="0" w:color="auto"/>
          </w:divBdr>
          <w:divsChild>
            <w:div w:id="43257498">
              <w:marLeft w:val="0"/>
              <w:marRight w:val="0"/>
              <w:marTop w:val="0"/>
              <w:marBottom w:val="0"/>
              <w:divBdr>
                <w:top w:val="none" w:sz="0" w:space="0" w:color="auto"/>
                <w:left w:val="none" w:sz="0" w:space="0" w:color="auto"/>
                <w:bottom w:val="none" w:sz="0" w:space="0" w:color="auto"/>
                <w:right w:val="none" w:sz="0" w:space="0" w:color="auto"/>
              </w:divBdr>
            </w:div>
            <w:div w:id="211581857">
              <w:marLeft w:val="0"/>
              <w:marRight w:val="0"/>
              <w:marTop w:val="0"/>
              <w:marBottom w:val="0"/>
              <w:divBdr>
                <w:top w:val="none" w:sz="0" w:space="0" w:color="auto"/>
                <w:left w:val="none" w:sz="0" w:space="0" w:color="auto"/>
                <w:bottom w:val="none" w:sz="0" w:space="0" w:color="auto"/>
                <w:right w:val="none" w:sz="0" w:space="0" w:color="auto"/>
              </w:divBdr>
            </w:div>
            <w:div w:id="396124861">
              <w:marLeft w:val="0"/>
              <w:marRight w:val="0"/>
              <w:marTop w:val="0"/>
              <w:marBottom w:val="0"/>
              <w:divBdr>
                <w:top w:val="none" w:sz="0" w:space="0" w:color="auto"/>
                <w:left w:val="none" w:sz="0" w:space="0" w:color="auto"/>
                <w:bottom w:val="none" w:sz="0" w:space="0" w:color="auto"/>
                <w:right w:val="none" w:sz="0" w:space="0" w:color="auto"/>
              </w:divBdr>
            </w:div>
            <w:div w:id="1385832714">
              <w:marLeft w:val="0"/>
              <w:marRight w:val="0"/>
              <w:marTop w:val="0"/>
              <w:marBottom w:val="0"/>
              <w:divBdr>
                <w:top w:val="none" w:sz="0" w:space="0" w:color="auto"/>
                <w:left w:val="none" w:sz="0" w:space="0" w:color="auto"/>
                <w:bottom w:val="none" w:sz="0" w:space="0" w:color="auto"/>
                <w:right w:val="none" w:sz="0" w:space="0" w:color="auto"/>
              </w:divBdr>
            </w:div>
            <w:div w:id="1816801789">
              <w:marLeft w:val="0"/>
              <w:marRight w:val="0"/>
              <w:marTop w:val="0"/>
              <w:marBottom w:val="0"/>
              <w:divBdr>
                <w:top w:val="none" w:sz="0" w:space="0" w:color="auto"/>
                <w:left w:val="none" w:sz="0" w:space="0" w:color="auto"/>
                <w:bottom w:val="none" w:sz="0" w:space="0" w:color="auto"/>
                <w:right w:val="none" w:sz="0" w:space="0" w:color="auto"/>
              </w:divBdr>
            </w:div>
          </w:divsChild>
        </w:div>
        <w:div w:id="1940023378">
          <w:marLeft w:val="0"/>
          <w:marRight w:val="0"/>
          <w:marTop w:val="0"/>
          <w:marBottom w:val="0"/>
          <w:divBdr>
            <w:top w:val="none" w:sz="0" w:space="0" w:color="auto"/>
            <w:left w:val="none" w:sz="0" w:space="0" w:color="auto"/>
            <w:bottom w:val="none" w:sz="0" w:space="0" w:color="auto"/>
            <w:right w:val="none" w:sz="0" w:space="0" w:color="auto"/>
          </w:divBdr>
          <w:divsChild>
            <w:div w:id="1039621885">
              <w:marLeft w:val="0"/>
              <w:marRight w:val="0"/>
              <w:marTop w:val="0"/>
              <w:marBottom w:val="0"/>
              <w:divBdr>
                <w:top w:val="none" w:sz="0" w:space="0" w:color="auto"/>
                <w:left w:val="none" w:sz="0" w:space="0" w:color="auto"/>
                <w:bottom w:val="none" w:sz="0" w:space="0" w:color="auto"/>
                <w:right w:val="none" w:sz="0" w:space="0" w:color="auto"/>
              </w:divBdr>
            </w:div>
            <w:div w:id="1104616962">
              <w:marLeft w:val="0"/>
              <w:marRight w:val="0"/>
              <w:marTop w:val="0"/>
              <w:marBottom w:val="0"/>
              <w:divBdr>
                <w:top w:val="none" w:sz="0" w:space="0" w:color="auto"/>
                <w:left w:val="none" w:sz="0" w:space="0" w:color="auto"/>
                <w:bottom w:val="none" w:sz="0" w:space="0" w:color="auto"/>
                <w:right w:val="none" w:sz="0" w:space="0" w:color="auto"/>
              </w:divBdr>
            </w:div>
            <w:div w:id="1157109483">
              <w:marLeft w:val="0"/>
              <w:marRight w:val="0"/>
              <w:marTop w:val="0"/>
              <w:marBottom w:val="0"/>
              <w:divBdr>
                <w:top w:val="none" w:sz="0" w:space="0" w:color="auto"/>
                <w:left w:val="none" w:sz="0" w:space="0" w:color="auto"/>
                <w:bottom w:val="none" w:sz="0" w:space="0" w:color="auto"/>
                <w:right w:val="none" w:sz="0" w:space="0" w:color="auto"/>
              </w:divBdr>
            </w:div>
            <w:div w:id="1585721385">
              <w:marLeft w:val="0"/>
              <w:marRight w:val="0"/>
              <w:marTop w:val="0"/>
              <w:marBottom w:val="0"/>
              <w:divBdr>
                <w:top w:val="none" w:sz="0" w:space="0" w:color="auto"/>
                <w:left w:val="none" w:sz="0" w:space="0" w:color="auto"/>
                <w:bottom w:val="none" w:sz="0" w:space="0" w:color="auto"/>
                <w:right w:val="none" w:sz="0" w:space="0" w:color="auto"/>
              </w:divBdr>
            </w:div>
            <w:div w:id="16190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8" ma:contentTypeDescription="Utwórz nowy dokument." ma:contentTypeScope="" ma:versionID="b64284114d61440ea3b410ca0ed47800">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f8efd283699dac8cc2a6b12f3e20dfd1"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46F836-C413-4BFB-AF33-50831B1BA601}">
  <ds:schemaRefs>
    <ds:schemaRef ds:uri="http://schemas.openxmlformats.org/officeDocument/2006/bibliography"/>
  </ds:schemaRefs>
</ds:datastoreItem>
</file>

<file path=customXml/itemProps2.xml><?xml version="1.0" encoding="utf-8"?>
<ds:datastoreItem xmlns:ds="http://schemas.openxmlformats.org/officeDocument/2006/customXml" ds:itemID="{2A2D3FD0-4F20-426E-8FAB-71F4B402EA64}">
  <ds:schemaRefs>
    <ds:schemaRef ds:uri="http://schemas.microsoft.com/sharepoint/v3/contenttype/forms"/>
  </ds:schemaRefs>
</ds:datastoreItem>
</file>

<file path=customXml/itemProps3.xml><?xml version="1.0" encoding="utf-8"?>
<ds:datastoreItem xmlns:ds="http://schemas.openxmlformats.org/officeDocument/2006/customXml" ds:itemID="{A2A77E9E-29AA-4E7B-AF59-4215BE900F0C}">
  <ds:schemaRefs>
    <ds:schemaRef ds:uri="http://purl.org/dc/elements/1.1/"/>
    <ds:schemaRef ds:uri="http://schemas.microsoft.com/office/2006/documentManagement/types"/>
    <ds:schemaRef ds:uri="http://purl.org/dc/terms/"/>
    <ds:schemaRef ds:uri="http://www.w3.org/XML/1998/namespace"/>
    <ds:schemaRef ds:uri="7c6cf09b-cc61-4cb9-b6cd-8ef0e7ec3519"/>
    <ds:schemaRef ds:uri="http://purl.org/dc/dcmitype/"/>
    <ds:schemaRef ds:uri="http://schemas.microsoft.com/office/infopath/2007/PartnerControls"/>
    <ds:schemaRef ds:uri="http://schemas.openxmlformats.org/package/2006/metadata/core-properties"/>
    <ds:schemaRef ds:uri="6f0b49af-81dc-48d5-9933-dd0e604e99be"/>
    <ds:schemaRef ds:uri="http://schemas.microsoft.com/office/2006/metadata/properties"/>
  </ds:schemaRefs>
</ds:datastoreItem>
</file>

<file path=customXml/itemProps4.xml><?xml version="1.0" encoding="utf-8"?>
<ds:datastoreItem xmlns:ds="http://schemas.openxmlformats.org/officeDocument/2006/customXml" ds:itemID="{1C887A54-8A09-4C5E-A373-60DC91D82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1645</Words>
  <Characters>9875</Characters>
  <Application>Microsoft Office Word</Application>
  <DocSecurity>4</DocSecurity>
  <Lines>82</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Kamiński Bartłomiej</dc:creator>
  <cp:lastModifiedBy>Kubik Julia</cp:lastModifiedBy>
  <cp:revision>2</cp:revision>
  <cp:lastPrinted>2026-08-31T04:41:00Z</cp:lastPrinted>
  <dcterms:created xsi:type="dcterms:W3CDTF">2026-09-11T07:11:00Z</dcterms:created>
  <dcterms:modified xsi:type="dcterms:W3CDTF">2026-09-11T07:11:00Z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