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6A6A2" w14:textId="77777777" w:rsidR="005E194D" w:rsidRPr="00570D65" w:rsidRDefault="005E194D" w:rsidP="00570D65">
      <w:pPr>
        <w:pStyle w:val="rodekTre13"/>
        <w:spacing w:line="276" w:lineRule="auto"/>
        <w:ind w:left="5670"/>
        <w:jc w:val="left"/>
        <w:rPr>
          <w:rFonts w:cs="Arial"/>
          <w:color w:val="000000" w:themeColor="text1"/>
          <w:sz w:val="18"/>
          <w:szCs w:val="18"/>
        </w:rPr>
      </w:pPr>
      <w:r w:rsidRPr="00570D65">
        <w:rPr>
          <w:rFonts w:cs="Arial"/>
          <w:sz w:val="18"/>
          <w:szCs w:val="18"/>
        </w:rPr>
        <w:t xml:space="preserve">Załącznik do </w:t>
      </w:r>
      <w:r w:rsidRPr="00570D65">
        <w:rPr>
          <w:rFonts w:cs="Arial"/>
          <w:color w:val="000000" w:themeColor="text1"/>
          <w:sz w:val="18"/>
          <w:szCs w:val="18"/>
        </w:rPr>
        <w:t xml:space="preserve">Uchwały </w:t>
      </w:r>
    </w:p>
    <w:p w14:paraId="2430A39C" w14:textId="1AF1D261" w:rsidR="005E194D" w:rsidRPr="00570D65" w:rsidRDefault="005E194D" w:rsidP="00570D65">
      <w:pPr>
        <w:pStyle w:val="rodekTre13"/>
        <w:spacing w:line="276" w:lineRule="auto"/>
        <w:ind w:left="5670"/>
        <w:jc w:val="left"/>
        <w:rPr>
          <w:rFonts w:cs="Arial"/>
          <w:color w:val="000000" w:themeColor="text1"/>
          <w:sz w:val="18"/>
          <w:szCs w:val="18"/>
        </w:rPr>
      </w:pPr>
      <w:r w:rsidRPr="00570D65">
        <w:rPr>
          <w:rFonts w:cs="Arial"/>
          <w:color w:val="000000" w:themeColor="text1"/>
          <w:sz w:val="18"/>
          <w:szCs w:val="18"/>
        </w:rPr>
        <w:t xml:space="preserve">nr </w:t>
      </w:r>
      <w:r w:rsidR="00A815F3">
        <w:rPr>
          <w:rFonts w:cs="Arial"/>
          <w:color w:val="000000" w:themeColor="text1"/>
          <w:sz w:val="18"/>
          <w:szCs w:val="18"/>
        </w:rPr>
        <w:t>1942/187/VII/2026</w:t>
      </w:r>
    </w:p>
    <w:p w14:paraId="7901552F" w14:textId="77777777" w:rsidR="005E194D" w:rsidRPr="00570D65" w:rsidRDefault="005E194D" w:rsidP="00570D65">
      <w:pPr>
        <w:pStyle w:val="rodekTre13"/>
        <w:spacing w:line="276" w:lineRule="auto"/>
        <w:ind w:left="5670"/>
        <w:jc w:val="left"/>
        <w:rPr>
          <w:rFonts w:cs="Arial"/>
          <w:color w:val="000000" w:themeColor="text1"/>
          <w:sz w:val="18"/>
          <w:szCs w:val="18"/>
        </w:rPr>
      </w:pPr>
      <w:r w:rsidRPr="00570D65">
        <w:rPr>
          <w:rFonts w:cs="Arial"/>
          <w:color w:val="000000" w:themeColor="text1"/>
          <w:sz w:val="18"/>
          <w:szCs w:val="18"/>
        </w:rPr>
        <w:t>Zarządu Województwa Śląskiego</w:t>
      </w:r>
    </w:p>
    <w:p w14:paraId="432DF126" w14:textId="60766E5F" w:rsidR="005E194D" w:rsidRPr="00570D65" w:rsidRDefault="005E194D" w:rsidP="00570D65">
      <w:pPr>
        <w:pStyle w:val="rodekTre13"/>
        <w:spacing w:line="276" w:lineRule="auto"/>
        <w:ind w:left="5670"/>
        <w:jc w:val="left"/>
        <w:rPr>
          <w:rFonts w:cs="Arial"/>
          <w:color w:val="000000" w:themeColor="text1"/>
          <w:sz w:val="18"/>
          <w:szCs w:val="18"/>
        </w:rPr>
      </w:pPr>
      <w:r w:rsidRPr="00570D65">
        <w:rPr>
          <w:rFonts w:cs="Arial"/>
          <w:color w:val="000000" w:themeColor="text1"/>
          <w:sz w:val="18"/>
          <w:szCs w:val="18"/>
        </w:rPr>
        <w:t xml:space="preserve">z dnia </w:t>
      </w:r>
      <w:r w:rsidR="00376FE5">
        <w:rPr>
          <w:rFonts w:cs="Arial"/>
          <w:color w:val="000000" w:themeColor="text1"/>
          <w:sz w:val="18"/>
          <w:szCs w:val="18"/>
        </w:rPr>
        <w:t>10 września 2026 r.</w:t>
      </w:r>
    </w:p>
    <w:p w14:paraId="1511D688" w14:textId="0B833E4A" w:rsidR="00570D65" w:rsidRPr="001C07ED" w:rsidRDefault="00570D65" w:rsidP="001C07ED">
      <w:pPr>
        <w:spacing w:line="276" w:lineRule="auto"/>
        <w:rPr>
          <w:rFonts w:ascii="Arial" w:hAnsi="Arial" w:cs="Arial"/>
          <w:sz w:val="21"/>
          <w:szCs w:val="21"/>
        </w:rPr>
      </w:pPr>
    </w:p>
    <w:p w14:paraId="75428641" w14:textId="4C2B41F2" w:rsidR="005E194D" w:rsidRDefault="004A7DB9" w:rsidP="00570D6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70D65">
        <w:rPr>
          <w:rFonts w:ascii="Arial" w:hAnsi="Arial" w:cs="Arial"/>
          <w:b/>
          <w:sz w:val="24"/>
          <w:szCs w:val="24"/>
        </w:rPr>
        <w:t xml:space="preserve">Opis </w:t>
      </w:r>
      <w:r w:rsidR="00D114CC" w:rsidRPr="00570D65">
        <w:rPr>
          <w:rFonts w:ascii="Arial" w:hAnsi="Arial" w:cs="Arial"/>
          <w:b/>
          <w:sz w:val="24"/>
          <w:szCs w:val="24"/>
        </w:rPr>
        <w:t xml:space="preserve">analizowanych </w:t>
      </w:r>
      <w:r w:rsidRPr="00570D65">
        <w:rPr>
          <w:rFonts w:ascii="Arial" w:hAnsi="Arial" w:cs="Arial"/>
          <w:b/>
          <w:sz w:val="24"/>
          <w:szCs w:val="24"/>
        </w:rPr>
        <w:t>wariant</w:t>
      </w:r>
      <w:r w:rsidR="00D114CC" w:rsidRPr="00570D65">
        <w:rPr>
          <w:rFonts w:ascii="Arial" w:hAnsi="Arial" w:cs="Arial"/>
          <w:b/>
          <w:sz w:val="24"/>
          <w:szCs w:val="24"/>
        </w:rPr>
        <w:t>ów</w:t>
      </w:r>
      <w:r w:rsidRPr="00570D65">
        <w:rPr>
          <w:rFonts w:ascii="Arial" w:hAnsi="Arial" w:cs="Arial"/>
          <w:b/>
          <w:sz w:val="24"/>
          <w:szCs w:val="24"/>
        </w:rPr>
        <w:t xml:space="preserve"> rekrutacji w ramach przygotow</w:t>
      </w:r>
      <w:r w:rsidR="009B5012" w:rsidRPr="00570D65">
        <w:rPr>
          <w:rFonts w:ascii="Arial" w:hAnsi="Arial" w:cs="Arial"/>
          <w:b/>
          <w:sz w:val="24"/>
          <w:szCs w:val="24"/>
        </w:rPr>
        <w:t>yw</w:t>
      </w:r>
      <w:r w:rsidRPr="00570D65">
        <w:rPr>
          <w:rFonts w:ascii="Arial" w:hAnsi="Arial" w:cs="Arial"/>
          <w:b/>
          <w:sz w:val="24"/>
          <w:szCs w:val="24"/>
        </w:rPr>
        <w:t>anego przez Województwo Śląskie wniosku o</w:t>
      </w:r>
      <w:r w:rsidR="00FF3B80" w:rsidRPr="00570D65">
        <w:rPr>
          <w:rFonts w:ascii="Arial" w:hAnsi="Arial" w:cs="Arial"/>
          <w:b/>
          <w:sz w:val="24"/>
          <w:szCs w:val="24"/>
        </w:rPr>
        <w:t> </w:t>
      </w:r>
      <w:r w:rsidRPr="00570D65">
        <w:rPr>
          <w:rFonts w:ascii="Arial" w:hAnsi="Arial" w:cs="Arial"/>
          <w:b/>
          <w:sz w:val="24"/>
          <w:szCs w:val="24"/>
        </w:rPr>
        <w:t xml:space="preserve">dofinansowanie dla projektu własnego </w:t>
      </w:r>
      <w:r w:rsidR="00570D65" w:rsidRPr="00570D65">
        <w:rPr>
          <w:rFonts w:ascii="Arial" w:hAnsi="Arial" w:cs="Arial"/>
          <w:b/>
          <w:sz w:val="24"/>
          <w:szCs w:val="24"/>
        </w:rPr>
        <w:br/>
      </w:r>
      <w:r w:rsidRPr="00570D65">
        <w:rPr>
          <w:rFonts w:ascii="Arial" w:hAnsi="Arial" w:cs="Arial"/>
          <w:b/>
          <w:sz w:val="24"/>
          <w:szCs w:val="24"/>
        </w:rPr>
        <w:t>pn.: „</w:t>
      </w:r>
      <w:r w:rsidR="00292487" w:rsidRPr="00570D65">
        <w:rPr>
          <w:rFonts w:ascii="Arial" w:hAnsi="Arial" w:cs="Arial"/>
          <w:b/>
          <w:sz w:val="24"/>
          <w:szCs w:val="24"/>
        </w:rPr>
        <w:t>Pierwszy krok w Kosmos – II edycja</w:t>
      </w:r>
      <w:r w:rsidRPr="00570D65">
        <w:rPr>
          <w:rFonts w:ascii="Arial" w:hAnsi="Arial" w:cs="Arial"/>
          <w:b/>
          <w:sz w:val="24"/>
          <w:szCs w:val="24"/>
        </w:rPr>
        <w:t>”</w:t>
      </w:r>
    </w:p>
    <w:p w14:paraId="02EEC808" w14:textId="77777777" w:rsidR="00570D65" w:rsidRPr="00570D65" w:rsidRDefault="00570D65" w:rsidP="00570D6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B10E2AF" w14:textId="04D9901E" w:rsidR="00292487" w:rsidRPr="00292487" w:rsidRDefault="00292487" w:rsidP="00570D65">
      <w:pPr>
        <w:spacing w:after="200" w:line="276" w:lineRule="auto"/>
        <w:jc w:val="both"/>
        <w:rPr>
          <w:rFonts w:ascii="Arial" w:eastAsia="Calibri" w:hAnsi="Arial" w:cs="Arial"/>
          <w:sz w:val="21"/>
          <w:szCs w:val="21"/>
        </w:rPr>
      </w:pPr>
      <w:r w:rsidRPr="00292487">
        <w:rPr>
          <w:rFonts w:ascii="Arial" w:eastAsia="Calibri" w:hAnsi="Arial" w:cs="Arial"/>
          <w:sz w:val="21"/>
          <w:szCs w:val="21"/>
        </w:rPr>
        <w:t xml:space="preserve">W związku z pracami inicjującymi do projektu Województwa Śląskiego „Pierwszy krok </w:t>
      </w:r>
      <w:r w:rsidRPr="00292487">
        <w:rPr>
          <w:rFonts w:ascii="Arial" w:eastAsia="Calibri" w:hAnsi="Arial" w:cs="Arial"/>
          <w:sz w:val="21"/>
          <w:szCs w:val="21"/>
        </w:rPr>
        <w:br/>
        <w:t>w Kosmos – II edycja” analizowane są różne warianty rekrutacji</w:t>
      </w:r>
      <w:bookmarkStart w:id="0" w:name="_GoBack"/>
      <w:bookmarkEnd w:id="0"/>
      <w:r w:rsidRPr="00292487">
        <w:rPr>
          <w:rFonts w:ascii="Arial" w:eastAsia="Calibri" w:hAnsi="Arial" w:cs="Arial"/>
          <w:sz w:val="21"/>
          <w:szCs w:val="21"/>
        </w:rPr>
        <w:t xml:space="preserve"> do ww. przedsięwzięcia.</w:t>
      </w:r>
    </w:p>
    <w:p w14:paraId="18357323" w14:textId="07C20AC6" w:rsidR="00570D65" w:rsidRPr="009B4CA8" w:rsidRDefault="00570D65" w:rsidP="00570D6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 ramach II edycji projektu, której okres realizacji rozpoczyna się w maju 2027 r., a kończy </w:t>
      </w:r>
      <w:r w:rsidRPr="009B4CA8">
        <w:rPr>
          <w:rFonts w:ascii="Arial" w:hAnsi="Arial" w:cs="Arial"/>
          <w:sz w:val="21"/>
          <w:szCs w:val="21"/>
        </w:rPr>
        <w:t>w sierpniu 2029 r., przeprowadzone zostaną dwa nabory: pierwszy na rok szkolny 2027/2028, a drugi na rok szkolny 2028/2029. Nabory będą kierowane do placówek oświatowych z</w:t>
      </w:r>
      <w:r w:rsidR="009B4CA8">
        <w:rPr>
          <w:rFonts w:ascii="Arial" w:hAnsi="Arial" w:cs="Arial"/>
          <w:sz w:val="21"/>
          <w:szCs w:val="21"/>
        </w:rPr>
        <w:t> </w:t>
      </w:r>
      <w:r w:rsidRPr="009B4CA8">
        <w:rPr>
          <w:rFonts w:ascii="Arial" w:hAnsi="Arial" w:cs="Arial"/>
          <w:sz w:val="21"/>
          <w:szCs w:val="21"/>
        </w:rPr>
        <w:t>województwa śląskiego.</w:t>
      </w:r>
    </w:p>
    <w:p w14:paraId="26B1907E" w14:textId="08F9E56A" w:rsidR="00570D65" w:rsidRDefault="00570D65" w:rsidP="00570D6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9B4CA8">
        <w:rPr>
          <w:rFonts w:ascii="Arial" w:hAnsi="Arial" w:cs="Arial"/>
          <w:sz w:val="21"/>
          <w:szCs w:val="21"/>
        </w:rPr>
        <w:t>Z placówek oświatowych wybranych w naborze rekrutowane będą grupy liczące do 25 dzieci do udziału w zajęciach edukacyjnych w Planetarium – Śląskim Parku Nauki w ramach ścieżki edukacyjnej projektu.</w:t>
      </w:r>
    </w:p>
    <w:p w14:paraId="0500F896" w14:textId="77777777" w:rsidR="00570D65" w:rsidRPr="00292487" w:rsidRDefault="00570D65" w:rsidP="00570D65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292487">
        <w:rPr>
          <w:rFonts w:ascii="Arial" w:hAnsi="Arial" w:cs="Arial"/>
          <w:sz w:val="21"/>
          <w:szCs w:val="21"/>
        </w:rPr>
        <w:t>Podział</w:t>
      </w:r>
      <w:r>
        <w:rPr>
          <w:rFonts w:ascii="Arial" w:hAnsi="Arial" w:cs="Arial"/>
          <w:sz w:val="21"/>
          <w:szCs w:val="21"/>
        </w:rPr>
        <w:t>u</w:t>
      </w:r>
      <w:r w:rsidRPr="00292487">
        <w:rPr>
          <w:rFonts w:ascii="Arial" w:hAnsi="Arial" w:cs="Arial"/>
          <w:sz w:val="21"/>
          <w:szCs w:val="21"/>
        </w:rPr>
        <w:t xml:space="preserve"> zgłoszeń do wyłonienia w naborze na rok szkolny </w:t>
      </w:r>
      <w:r>
        <w:rPr>
          <w:rFonts w:ascii="Arial" w:hAnsi="Arial" w:cs="Arial"/>
          <w:sz w:val="21"/>
          <w:szCs w:val="21"/>
        </w:rPr>
        <w:t xml:space="preserve">2027/2028 </w:t>
      </w:r>
      <w:r w:rsidRPr="00292487">
        <w:rPr>
          <w:rFonts w:ascii="Arial" w:hAnsi="Arial" w:cs="Arial"/>
          <w:sz w:val="21"/>
          <w:szCs w:val="21"/>
        </w:rPr>
        <w:t>proponuje się</w:t>
      </w:r>
      <w:r>
        <w:rPr>
          <w:rFonts w:ascii="Arial" w:hAnsi="Arial" w:cs="Arial"/>
          <w:sz w:val="21"/>
          <w:szCs w:val="21"/>
        </w:rPr>
        <w:t xml:space="preserve"> dokonać</w:t>
      </w:r>
      <w:r w:rsidRPr="00292487">
        <w:rPr>
          <w:rFonts w:ascii="Arial" w:hAnsi="Arial" w:cs="Arial"/>
          <w:sz w:val="21"/>
          <w:szCs w:val="21"/>
        </w:rPr>
        <w:t xml:space="preserve">  </w:t>
      </w:r>
      <w:r>
        <w:rPr>
          <w:rFonts w:ascii="Arial" w:hAnsi="Arial" w:cs="Arial"/>
          <w:sz w:val="21"/>
          <w:szCs w:val="21"/>
        </w:rPr>
        <w:br/>
      </w:r>
      <w:r w:rsidRPr="00292487">
        <w:rPr>
          <w:rFonts w:ascii="Arial" w:hAnsi="Arial" w:cs="Arial"/>
          <w:sz w:val="21"/>
          <w:szCs w:val="21"/>
        </w:rPr>
        <w:t xml:space="preserve">w oparciu o jedną z poniższych propozycji: </w:t>
      </w:r>
    </w:p>
    <w:p w14:paraId="114D388F" w14:textId="77777777" w:rsidR="00570D65" w:rsidRPr="00292487" w:rsidRDefault="00570D65" w:rsidP="00570D65">
      <w:pPr>
        <w:spacing w:line="276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WARIANT I: </w:t>
      </w:r>
      <w:r w:rsidRPr="00292487">
        <w:rPr>
          <w:rFonts w:ascii="Arial" w:hAnsi="Arial" w:cs="Arial"/>
          <w:b/>
          <w:bCs/>
          <w:sz w:val="21"/>
          <w:szCs w:val="21"/>
        </w:rPr>
        <w:t xml:space="preserve">proporcjonalny podział grup do zrekrutowania w danym naborze, dzielony pomiędzy subregiony, ustalony według </w:t>
      </w:r>
      <w:r w:rsidRPr="00292487">
        <w:rPr>
          <w:rFonts w:ascii="Arial" w:hAnsi="Arial" w:cs="Arial"/>
          <w:b/>
          <w:bCs/>
          <w:sz w:val="21"/>
          <w:szCs w:val="21"/>
          <w:u w:val="single"/>
        </w:rPr>
        <w:t>odsetka gmin województwa śląskiego przypadających na dany subregio</w:t>
      </w:r>
      <w:r w:rsidRPr="009B4CA8">
        <w:rPr>
          <w:rFonts w:ascii="Arial" w:hAnsi="Arial" w:cs="Arial"/>
          <w:b/>
          <w:bCs/>
          <w:sz w:val="21"/>
          <w:szCs w:val="21"/>
          <w:u w:val="single"/>
        </w:rPr>
        <w:t>n</w:t>
      </w:r>
      <w:r w:rsidRPr="00292487">
        <w:rPr>
          <w:rFonts w:ascii="Arial" w:hAnsi="Arial" w:cs="Arial"/>
          <w:b/>
          <w:bCs/>
          <w:sz w:val="21"/>
          <w:szCs w:val="21"/>
        </w:rPr>
        <w:t>:</w:t>
      </w:r>
    </w:p>
    <w:tbl>
      <w:tblPr>
        <w:tblW w:w="899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2060"/>
        <w:gridCol w:w="1580"/>
        <w:gridCol w:w="1580"/>
        <w:gridCol w:w="2072"/>
      </w:tblGrid>
      <w:tr w:rsidR="00570D65" w:rsidRPr="00292487" w14:paraId="08571359" w14:textId="77777777" w:rsidTr="00866473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83EA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Subregion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8A29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Liczba gmin, w tym: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4527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% gmin WSL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A9F1E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</w:t>
            </w: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ab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ór łącznie 96 grup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na </w:t>
            </w: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rok szkolny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2027/2028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>(ok. 2400 dzieci)</w:t>
            </w:r>
          </w:p>
        </w:tc>
      </w:tr>
      <w:tr w:rsidR="00570D65" w:rsidRPr="00292487" w14:paraId="0B4B24EF" w14:textId="77777777" w:rsidTr="00866473">
        <w:trPr>
          <w:trHeight w:val="288"/>
        </w:trPr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E01D2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88983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05795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CC5AC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Grupy przedszkolne</w:t>
            </w:r>
          </w:p>
          <w:p w14:paraId="39182975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38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B3C67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Grupy wczesnoszkolne</w:t>
            </w:r>
          </w:p>
          <w:p w14:paraId="37491F86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58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570D65" w:rsidRPr="00292487" w14:paraId="4EE1D449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A2B7" w14:textId="77777777" w:rsidR="00570D65" w:rsidRPr="00292487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Centralny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21AB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F7922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43,71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6E94A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090D9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570D65" w:rsidRPr="00292487" w14:paraId="303BE77D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CD4F" w14:textId="77777777" w:rsidR="00570D65" w:rsidRPr="00292487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Północny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32E7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BB4A4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18,56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DC08F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104A5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570D65" w:rsidRPr="00292487" w14:paraId="5AFAC834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6D12" w14:textId="77777777" w:rsidR="00570D65" w:rsidRPr="00292487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Południowy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0A08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A9B1D" w14:textId="552A348C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22,7</w:t>
            </w:r>
            <w:r w:rsidR="00F710D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D88F2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B647C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570D65" w:rsidRPr="00292487" w14:paraId="1358CB62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66F4" w14:textId="77777777" w:rsidR="00570D65" w:rsidRPr="00292487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Zachodni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8657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7A06E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14,97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27A39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7A383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570D65" w:rsidRPr="00292487" w14:paraId="1599C86D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2C91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SUMA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98D5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CFB46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06262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AF4AF" w14:textId="77777777" w:rsidR="00570D65" w:rsidRPr="00292487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248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58</w:t>
            </w:r>
          </w:p>
        </w:tc>
      </w:tr>
    </w:tbl>
    <w:p w14:paraId="568B4B13" w14:textId="77777777" w:rsidR="008E742C" w:rsidRPr="008E742C" w:rsidRDefault="008E742C" w:rsidP="008E742C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 w:rsidRPr="008E742C">
        <w:rPr>
          <w:rFonts w:ascii="Arial" w:hAnsi="Arial" w:cs="Arial"/>
          <w:sz w:val="21"/>
          <w:szCs w:val="21"/>
        </w:rPr>
        <w:t xml:space="preserve">Nabór prowadzony będzie w podziale na grupy przedszkolne (grupy „zerówkowe”) i grupy wczesnoszkolne (z klas I-III szkół podstawowych).  </w:t>
      </w:r>
    </w:p>
    <w:p w14:paraId="38CBF125" w14:textId="77777777" w:rsidR="008E742C" w:rsidRPr="008E742C" w:rsidRDefault="008E742C" w:rsidP="008E742C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 w:rsidRPr="008E742C">
        <w:rPr>
          <w:rFonts w:ascii="Arial" w:hAnsi="Arial" w:cs="Arial"/>
          <w:sz w:val="21"/>
          <w:szCs w:val="21"/>
        </w:rPr>
        <w:t>O zakwalifikowaniu zgłoszeń placówek będzie decydować kolejność ich złożenia, z zastrzeżeniem, że w pierwszej kolejności uwzględniane będą zgłoszenia grup z placówek, które dotychczas nie uczestniczyły w projekcie, a następnie zgłoszenia placówek, które uczestniczyły już w projekcie.</w:t>
      </w:r>
    </w:p>
    <w:p w14:paraId="02EED8BC" w14:textId="77777777" w:rsidR="008E742C" w:rsidRPr="008E742C" w:rsidRDefault="008E742C" w:rsidP="008E742C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 w:rsidRPr="008E742C">
        <w:rPr>
          <w:rFonts w:ascii="Arial" w:hAnsi="Arial" w:cs="Arial"/>
          <w:sz w:val="21"/>
          <w:szCs w:val="21"/>
        </w:rPr>
        <w:t>Zgłoszenia będą dzielone na pule określone dla poszczególnych subregionów województwa śląskiego, zgodnie z tabelą dla wariantu I.</w:t>
      </w:r>
    </w:p>
    <w:p w14:paraId="3ED178DE" w14:textId="77777777" w:rsidR="008E742C" w:rsidRDefault="008E742C" w:rsidP="008E742C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 w:rsidRPr="008E742C">
        <w:rPr>
          <w:rFonts w:ascii="Arial" w:hAnsi="Arial" w:cs="Arial"/>
          <w:sz w:val="21"/>
          <w:szCs w:val="21"/>
        </w:rPr>
        <w:lastRenderedPageBreak/>
        <w:t xml:space="preserve">W przypadku niewykorzystania liczby miejsc przypadającej na dany subregion proponuje się ich rozdzielenie pomiędzy pozostałe subregiony, począwszy od subregionu, w którym liczba zgłoszeń na liście rezerwowej będzie największa. </w:t>
      </w:r>
    </w:p>
    <w:p w14:paraId="517F04E3" w14:textId="0516AAF4" w:rsidR="00570D65" w:rsidRDefault="00570D65" w:rsidP="008E742C">
      <w:pPr>
        <w:spacing w:before="240" w:after="240" w:line="276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WARIANT II: </w:t>
      </w:r>
      <w:r w:rsidRPr="00292487">
        <w:rPr>
          <w:rFonts w:ascii="Arial" w:hAnsi="Arial" w:cs="Arial"/>
          <w:b/>
          <w:bCs/>
          <w:sz w:val="21"/>
          <w:szCs w:val="21"/>
        </w:rPr>
        <w:t xml:space="preserve">proporcjonalny podział grup do zrekrutowania w danym naborze, dzielony pomiędzy subregiony, ustalony według </w:t>
      </w:r>
      <w:r w:rsidRPr="00292487">
        <w:rPr>
          <w:rFonts w:ascii="Arial" w:hAnsi="Arial" w:cs="Arial"/>
          <w:b/>
          <w:bCs/>
          <w:sz w:val="21"/>
          <w:szCs w:val="21"/>
          <w:u w:val="single"/>
        </w:rPr>
        <w:t>odsetka liczby mieszkańców poszczególnych gmin województwa śląskiego przypadających na dany subregion</w:t>
      </w:r>
      <w:r w:rsidRPr="00292487">
        <w:rPr>
          <w:rFonts w:ascii="Arial" w:hAnsi="Arial" w:cs="Arial"/>
          <w:b/>
          <w:bCs/>
          <w:sz w:val="21"/>
          <w:szCs w:val="21"/>
        </w:rPr>
        <w:t>:</w:t>
      </w:r>
    </w:p>
    <w:tbl>
      <w:tblPr>
        <w:tblW w:w="90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2060"/>
        <w:gridCol w:w="1580"/>
        <w:gridCol w:w="1940"/>
        <w:gridCol w:w="1720"/>
      </w:tblGrid>
      <w:tr w:rsidR="00570D65" w:rsidRPr="009B4CA8" w14:paraId="4451F543" w14:textId="77777777" w:rsidTr="00866473">
        <w:trPr>
          <w:trHeight w:val="70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4BDD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Subregion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1722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Liczba mieszkańców z gmin danego subregionu </w:t>
            </w: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(stan na 2025 r., </w:t>
            </w: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dane GUS – Bank Danych Lokalnych </w:t>
            </w:r>
          </w:p>
          <w:p w14:paraId="3CE62F85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na dzień 01.09.26 r.):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D5AF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% mieszkańców WSL</w:t>
            </w: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88A5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Nabór łącznie 96 grup </w:t>
            </w: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na rok szkolny 2027/2028 </w:t>
            </w: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>(ok. 2400 dzieci)</w:t>
            </w:r>
          </w:p>
        </w:tc>
      </w:tr>
      <w:tr w:rsidR="00570D65" w:rsidRPr="009B4CA8" w14:paraId="378A87F9" w14:textId="77777777" w:rsidTr="00866473">
        <w:trPr>
          <w:trHeight w:val="53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AE495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E86B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24DD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23E0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Grupy</w:t>
            </w:r>
          </w:p>
          <w:p w14:paraId="2158304E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przedszkolne</w:t>
            </w:r>
          </w:p>
          <w:p w14:paraId="4F41D157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C881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Grupy wczesnoszkolne</w:t>
            </w:r>
          </w:p>
          <w:p w14:paraId="0B00C4CC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58</w:t>
            </w:r>
          </w:p>
        </w:tc>
      </w:tr>
      <w:tr w:rsidR="00570D65" w:rsidRPr="009B4CA8" w14:paraId="1DA0E58D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2855" w14:textId="77777777" w:rsidR="00570D65" w:rsidRPr="009B4CA8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Centralny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B2CA9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2 539 905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CF276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59,60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E7302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DAEA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35</w:t>
            </w:r>
          </w:p>
        </w:tc>
      </w:tr>
      <w:tr w:rsidR="00570D65" w:rsidRPr="009B4CA8" w14:paraId="4A0182B1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21F3" w14:textId="77777777" w:rsidR="00570D65" w:rsidRPr="009B4CA8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Północny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A3071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479 182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15A62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11,24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3AB2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97105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570D65" w:rsidRPr="009B4CA8" w14:paraId="6BC48483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8AC8" w14:textId="77777777" w:rsidR="00570D65" w:rsidRPr="009B4CA8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Południowy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BE344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649 011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A5B8E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15,23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24BD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92B72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570D65" w:rsidRPr="009B4CA8" w14:paraId="0A67E29C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7618" w14:textId="77777777" w:rsidR="00570D65" w:rsidRPr="009B4CA8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Zachodni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B751F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593 694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91096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13,93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1ABD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4B31A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570D65" w:rsidRPr="009B4CA8" w14:paraId="6DA16FC2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3F4E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SUMA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7BDC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4 261 792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8FAC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90C6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ED38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58</w:t>
            </w:r>
          </w:p>
        </w:tc>
      </w:tr>
    </w:tbl>
    <w:p w14:paraId="0D7B08FE" w14:textId="77777777" w:rsidR="008E742C" w:rsidRDefault="008E742C" w:rsidP="008E742C">
      <w:pPr>
        <w:spacing w:before="120" w:after="200" w:line="276" w:lineRule="auto"/>
        <w:jc w:val="both"/>
        <w:rPr>
          <w:rFonts w:ascii="Arial" w:hAnsi="Arial" w:cs="Arial"/>
          <w:sz w:val="21"/>
          <w:szCs w:val="21"/>
        </w:rPr>
      </w:pPr>
      <w:r w:rsidRPr="002124EE">
        <w:rPr>
          <w:rFonts w:ascii="Arial" w:hAnsi="Arial" w:cs="Arial"/>
          <w:sz w:val="21"/>
          <w:szCs w:val="21"/>
        </w:rPr>
        <w:t xml:space="preserve">Nabór prowadzony będzie w podziale na grupy przedszkolne (grupy „zerówkowe”) i grupy wczesnoszkolne (z klas I-III szkół podstawowych). </w:t>
      </w:r>
      <w:r>
        <w:rPr>
          <w:rFonts w:ascii="Arial" w:hAnsi="Arial" w:cs="Arial"/>
          <w:sz w:val="21"/>
          <w:szCs w:val="21"/>
        </w:rPr>
        <w:t xml:space="preserve"> </w:t>
      </w:r>
    </w:p>
    <w:p w14:paraId="44149F16" w14:textId="77777777" w:rsidR="008E742C" w:rsidRPr="009A179B" w:rsidRDefault="008E742C" w:rsidP="008E742C">
      <w:pPr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9A179B">
        <w:rPr>
          <w:rFonts w:ascii="Arial" w:hAnsi="Arial" w:cs="Arial"/>
          <w:sz w:val="21"/>
          <w:szCs w:val="21"/>
        </w:rPr>
        <w:t>O zakwalifikowaniu zgłoszeń placówek będzie decydować kolejność ich złożenia, z zastrzeżeniem, że w pierwszej kolejności uwzględniane będą zgłoszenia grup z placówek, które dotychczas nie uczestniczyły w projekcie, a następnie zgłoszenia placówek, które uczestniczyły już w projekcie</w:t>
      </w:r>
      <w:r>
        <w:rPr>
          <w:rFonts w:ascii="Arial" w:hAnsi="Arial" w:cs="Arial"/>
          <w:sz w:val="21"/>
          <w:szCs w:val="21"/>
        </w:rPr>
        <w:t>.</w:t>
      </w:r>
    </w:p>
    <w:p w14:paraId="6627EC47" w14:textId="7ECB64B6" w:rsidR="008E742C" w:rsidRDefault="008E742C" w:rsidP="008E742C">
      <w:pPr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2124EE">
        <w:rPr>
          <w:rFonts w:ascii="Arial" w:hAnsi="Arial" w:cs="Arial"/>
          <w:sz w:val="21"/>
          <w:szCs w:val="21"/>
        </w:rPr>
        <w:t>Zgłoszenia będą dzielone na pule określone dla poszczególnych subregionów województwa śląskiego, zgodnie z tabelą dla wariantu I</w:t>
      </w:r>
      <w:r>
        <w:rPr>
          <w:rFonts w:ascii="Arial" w:hAnsi="Arial" w:cs="Arial"/>
          <w:sz w:val="21"/>
          <w:szCs w:val="21"/>
        </w:rPr>
        <w:t>I</w:t>
      </w:r>
      <w:r w:rsidRPr="002124EE">
        <w:rPr>
          <w:rFonts w:ascii="Arial" w:hAnsi="Arial" w:cs="Arial"/>
          <w:sz w:val="21"/>
          <w:szCs w:val="21"/>
        </w:rPr>
        <w:t>.</w:t>
      </w:r>
    </w:p>
    <w:p w14:paraId="24A03F1B" w14:textId="77777777" w:rsidR="008E742C" w:rsidRPr="00360FB9" w:rsidRDefault="008E742C" w:rsidP="008E742C">
      <w:pPr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292487">
        <w:rPr>
          <w:rFonts w:ascii="Arial" w:hAnsi="Arial" w:cs="Arial"/>
          <w:sz w:val="21"/>
          <w:szCs w:val="21"/>
        </w:rPr>
        <w:t xml:space="preserve">W przypadku niewykorzystania liczby </w:t>
      </w:r>
      <w:r>
        <w:rPr>
          <w:rFonts w:ascii="Arial" w:hAnsi="Arial" w:cs="Arial"/>
          <w:sz w:val="21"/>
          <w:szCs w:val="21"/>
        </w:rPr>
        <w:t>miejsc przypadającej</w:t>
      </w:r>
      <w:r w:rsidRPr="00292487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na</w:t>
      </w:r>
      <w:r w:rsidRPr="00292487">
        <w:rPr>
          <w:rFonts w:ascii="Arial" w:hAnsi="Arial" w:cs="Arial"/>
          <w:sz w:val="21"/>
          <w:szCs w:val="21"/>
        </w:rPr>
        <w:t xml:space="preserve"> dan</w:t>
      </w:r>
      <w:r>
        <w:rPr>
          <w:rFonts w:ascii="Arial" w:hAnsi="Arial" w:cs="Arial"/>
          <w:sz w:val="21"/>
          <w:szCs w:val="21"/>
        </w:rPr>
        <w:t>y</w:t>
      </w:r>
      <w:r w:rsidRPr="00292487">
        <w:rPr>
          <w:rFonts w:ascii="Arial" w:hAnsi="Arial" w:cs="Arial"/>
          <w:sz w:val="21"/>
          <w:szCs w:val="21"/>
        </w:rPr>
        <w:t xml:space="preserve"> subregion proponuje się ich rozdzielenie pomiędzy pozostałe subregiony, począwszy od subregionu, w którym liczba zgłoszeń na liście rezerwowej będzie </w:t>
      </w:r>
      <w:r>
        <w:rPr>
          <w:rFonts w:ascii="Arial" w:hAnsi="Arial" w:cs="Arial"/>
          <w:sz w:val="21"/>
          <w:szCs w:val="21"/>
        </w:rPr>
        <w:t>największa</w:t>
      </w:r>
      <w:r w:rsidRPr="00292487">
        <w:rPr>
          <w:rFonts w:ascii="Arial" w:hAnsi="Arial" w:cs="Arial"/>
          <w:sz w:val="21"/>
          <w:szCs w:val="21"/>
        </w:rPr>
        <w:t xml:space="preserve">. </w:t>
      </w:r>
    </w:p>
    <w:p w14:paraId="4B2129E1" w14:textId="77777777" w:rsidR="00570D65" w:rsidRPr="00292487" w:rsidRDefault="00570D65" w:rsidP="00570D65">
      <w:pPr>
        <w:spacing w:before="240" w:after="240" w:line="276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WARIANT III: </w:t>
      </w:r>
      <w:r w:rsidRPr="00292487">
        <w:rPr>
          <w:rFonts w:ascii="Arial" w:hAnsi="Arial" w:cs="Arial"/>
          <w:b/>
          <w:bCs/>
          <w:sz w:val="21"/>
          <w:szCs w:val="21"/>
        </w:rPr>
        <w:t xml:space="preserve">proporcjonalny podział grup do zrekrutowania w danym naborze, dzielony pomiędzy subregiony, ustalony według </w:t>
      </w:r>
      <w:r w:rsidRPr="00292487">
        <w:rPr>
          <w:rFonts w:ascii="Arial" w:hAnsi="Arial" w:cs="Arial"/>
          <w:b/>
          <w:bCs/>
          <w:sz w:val="21"/>
          <w:szCs w:val="21"/>
          <w:u w:val="single"/>
        </w:rPr>
        <w:t>odsetka liczby mieszkańców w wieku 5 – 9 lat (grupa docelowa projektu) poszczególnych gmin województwa śląskiego przypadających na dany subregion</w:t>
      </w:r>
      <w:r w:rsidRPr="00292487">
        <w:rPr>
          <w:rFonts w:ascii="Arial" w:hAnsi="Arial" w:cs="Arial"/>
          <w:b/>
          <w:bCs/>
          <w:sz w:val="21"/>
          <w:szCs w:val="21"/>
        </w:rPr>
        <w:t>:</w:t>
      </w:r>
    </w:p>
    <w:tbl>
      <w:tblPr>
        <w:tblW w:w="90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2060"/>
        <w:gridCol w:w="1580"/>
        <w:gridCol w:w="1940"/>
        <w:gridCol w:w="1720"/>
      </w:tblGrid>
      <w:tr w:rsidR="00570D65" w:rsidRPr="009B4CA8" w14:paraId="49EC2463" w14:textId="77777777" w:rsidTr="00866473">
        <w:trPr>
          <w:trHeight w:val="70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7C65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Subregion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E2B1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Liczba mieszkańców z gmin danego subregionu </w:t>
            </w: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(stan na 2025 r., </w:t>
            </w: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dane GUS – Bank Danych Lokalnych </w:t>
            </w:r>
          </w:p>
          <w:p w14:paraId="2C577C64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na dzień 01.09.26 r.):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C4DF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% mieszkańców WSL w wieku </w:t>
            </w: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>5-9 lat</w:t>
            </w: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C6FDB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Nabór łącznie 96 grup </w:t>
            </w: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na rok szkolny 2027/2028 </w:t>
            </w: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>(ok. 2400 dzieci)</w:t>
            </w:r>
          </w:p>
        </w:tc>
      </w:tr>
      <w:tr w:rsidR="00570D65" w:rsidRPr="009B4CA8" w14:paraId="4F576575" w14:textId="77777777" w:rsidTr="00866473">
        <w:trPr>
          <w:trHeight w:val="576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BF50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0F44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8E2F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4976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Grupy</w:t>
            </w:r>
          </w:p>
          <w:p w14:paraId="5E380A09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przedszkolne</w:t>
            </w:r>
          </w:p>
          <w:p w14:paraId="26E5DC44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E887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Grupy wczesnoszkolne</w:t>
            </w:r>
          </w:p>
          <w:p w14:paraId="3DC87C5A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pl-PL"/>
              </w:rPr>
              <w:t>58</w:t>
            </w:r>
          </w:p>
        </w:tc>
      </w:tr>
      <w:tr w:rsidR="00570D65" w:rsidRPr="009B4CA8" w14:paraId="08C13DBA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0E65" w14:textId="77777777" w:rsidR="00570D65" w:rsidRPr="009B4CA8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Centralny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312E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121 693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8682F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58,35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1AEEF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0FB30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34</w:t>
            </w:r>
          </w:p>
        </w:tc>
      </w:tr>
      <w:tr w:rsidR="00570D65" w:rsidRPr="009B4CA8" w14:paraId="01FB003C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C183" w14:textId="77777777" w:rsidR="00570D65" w:rsidRPr="009B4CA8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Północny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C098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21 549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64063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10,33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10682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37C78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</w:tr>
      <w:tr w:rsidR="00570D65" w:rsidRPr="009B4CA8" w14:paraId="66C96FA1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9BFF" w14:textId="77777777" w:rsidR="00570D65" w:rsidRPr="009B4CA8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Południowy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40D6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34 662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108E5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16,62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EE0AE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E427C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</w:tr>
      <w:tr w:rsidR="00570D65" w:rsidRPr="009B4CA8" w14:paraId="01F42431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527F" w14:textId="77777777" w:rsidR="00570D65" w:rsidRPr="009B4CA8" w:rsidRDefault="00570D65" w:rsidP="008664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Zachodni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5B844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30 661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AD248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14,70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1FC3B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648D0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</w:tr>
      <w:tr w:rsidR="00570D65" w:rsidRPr="009B4CA8" w14:paraId="3D9E028E" w14:textId="77777777" w:rsidTr="00866473">
        <w:trPr>
          <w:trHeight w:val="288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0A00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SUMA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5D33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hAnsi="Arial" w:cs="Arial"/>
                <w:b/>
                <w:bCs/>
                <w:sz w:val="18"/>
                <w:szCs w:val="18"/>
              </w:rPr>
              <w:t>208 565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24AD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CEB3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784C" w14:textId="77777777" w:rsidR="00570D65" w:rsidRPr="009B4CA8" w:rsidRDefault="00570D65" w:rsidP="008664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9B4C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58</w:t>
            </w:r>
          </w:p>
        </w:tc>
      </w:tr>
    </w:tbl>
    <w:p w14:paraId="56FAE3E4" w14:textId="77777777" w:rsidR="008E742C" w:rsidRDefault="008E742C" w:rsidP="008E742C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26DC7AAF" w14:textId="08CDB73A" w:rsidR="008E742C" w:rsidRPr="008E742C" w:rsidRDefault="008E742C" w:rsidP="008E742C">
      <w:pPr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8E742C">
        <w:rPr>
          <w:rFonts w:ascii="Arial" w:hAnsi="Arial" w:cs="Arial"/>
          <w:sz w:val="21"/>
          <w:szCs w:val="21"/>
        </w:rPr>
        <w:t xml:space="preserve">Nabór prowadzony będzie w podziale na grupy przedszkolne (grupy „zerówkowe”) i grupy wczesnoszkolne (z klas I-III szkół podstawowych).  </w:t>
      </w:r>
    </w:p>
    <w:p w14:paraId="735B53E1" w14:textId="77777777" w:rsidR="008E742C" w:rsidRPr="008E742C" w:rsidRDefault="008E742C" w:rsidP="008E742C">
      <w:pPr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8E742C">
        <w:rPr>
          <w:rFonts w:ascii="Arial" w:hAnsi="Arial" w:cs="Arial"/>
          <w:sz w:val="21"/>
          <w:szCs w:val="21"/>
        </w:rPr>
        <w:lastRenderedPageBreak/>
        <w:t>O zakwalifikowaniu zgłoszeń placówek będzie decydować kolejność ich złożenia, z zastrzeżeniem, że w pierwszej kolejności uwzględniane będą zgłoszenia grup z placówek, które dotychczas nie uczestniczyły w projekcie, a następnie zgłoszenia placówek, które uczestniczyły już w projekcie.</w:t>
      </w:r>
    </w:p>
    <w:p w14:paraId="11ADC372" w14:textId="45818F16" w:rsidR="008E742C" w:rsidRPr="008E742C" w:rsidRDefault="008E742C" w:rsidP="008E742C">
      <w:pPr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8E742C">
        <w:rPr>
          <w:rFonts w:ascii="Arial" w:hAnsi="Arial" w:cs="Arial"/>
          <w:sz w:val="21"/>
          <w:szCs w:val="21"/>
        </w:rPr>
        <w:t>Zgłoszenia będą dzielone na pule określone dla poszczególnych subregionów województwa śląskiego, zgodnie z tabelą dla wariantu I</w:t>
      </w:r>
      <w:r>
        <w:rPr>
          <w:rFonts w:ascii="Arial" w:hAnsi="Arial" w:cs="Arial"/>
          <w:sz w:val="21"/>
          <w:szCs w:val="21"/>
        </w:rPr>
        <w:t>II</w:t>
      </w:r>
      <w:r w:rsidRPr="008E742C">
        <w:rPr>
          <w:rFonts w:ascii="Arial" w:hAnsi="Arial" w:cs="Arial"/>
          <w:sz w:val="21"/>
          <w:szCs w:val="21"/>
        </w:rPr>
        <w:t>.</w:t>
      </w:r>
    </w:p>
    <w:p w14:paraId="1978EB27" w14:textId="522FA4AF" w:rsidR="00292487" w:rsidRPr="00292487" w:rsidRDefault="008E742C" w:rsidP="008E742C">
      <w:pPr>
        <w:spacing w:after="200" w:line="276" w:lineRule="auto"/>
        <w:jc w:val="both"/>
        <w:rPr>
          <w:rFonts w:ascii="Arial" w:eastAsia="Calibri" w:hAnsi="Arial" w:cs="Arial"/>
          <w:b/>
          <w:bCs/>
          <w:sz w:val="21"/>
          <w:szCs w:val="21"/>
        </w:rPr>
      </w:pPr>
      <w:r w:rsidRPr="008E742C">
        <w:rPr>
          <w:rFonts w:ascii="Arial" w:hAnsi="Arial" w:cs="Arial"/>
          <w:sz w:val="21"/>
          <w:szCs w:val="21"/>
        </w:rPr>
        <w:t>W przypadku niewykorzystania liczby miejsc przypadającej na dany subregion proponuje się ich rozdzielenie pomiędzy pozostałe subregiony, począwszy od subregionu, w którym liczba zgłoszeń na liście rezerwowej będzie największa.</w:t>
      </w:r>
    </w:p>
    <w:p w14:paraId="715C0BA7" w14:textId="7B7583B6" w:rsidR="004A7DB9" w:rsidRPr="00160B73" w:rsidRDefault="004A7DB9" w:rsidP="00160B73">
      <w:pPr>
        <w:spacing w:after="200" w:line="276" w:lineRule="auto"/>
        <w:jc w:val="both"/>
        <w:rPr>
          <w:rFonts w:ascii="Arial" w:eastAsia="Calibri" w:hAnsi="Arial" w:cs="Arial"/>
          <w:sz w:val="21"/>
          <w:szCs w:val="21"/>
        </w:rPr>
      </w:pPr>
    </w:p>
    <w:sectPr w:rsidR="004A7DB9" w:rsidRPr="00160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F6AF6"/>
    <w:multiLevelType w:val="hybridMultilevel"/>
    <w:tmpl w:val="622EDB26"/>
    <w:lvl w:ilvl="0" w:tplc="FF5C1C0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41F4A"/>
    <w:multiLevelType w:val="hybridMultilevel"/>
    <w:tmpl w:val="622EDB26"/>
    <w:lvl w:ilvl="0" w:tplc="FF5C1C0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12C8F"/>
    <w:multiLevelType w:val="hybridMultilevel"/>
    <w:tmpl w:val="59A8E8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236D1"/>
    <w:multiLevelType w:val="hybridMultilevel"/>
    <w:tmpl w:val="622EDB26"/>
    <w:lvl w:ilvl="0" w:tplc="FF5C1C0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B2421"/>
    <w:multiLevelType w:val="hybridMultilevel"/>
    <w:tmpl w:val="2ECA6E3A"/>
    <w:lvl w:ilvl="0" w:tplc="2B08513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DD0"/>
    <w:rsid w:val="00014022"/>
    <w:rsid w:val="0004055E"/>
    <w:rsid w:val="00050CE6"/>
    <w:rsid w:val="00067474"/>
    <w:rsid w:val="0010267D"/>
    <w:rsid w:val="00160B73"/>
    <w:rsid w:val="001C07ED"/>
    <w:rsid w:val="00221DED"/>
    <w:rsid w:val="00233A23"/>
    <w:rsid w:val="00244EAA"/>
    <w:rsid w:val="00292487"/>
    <w:rsid w:val="002C0F9F"/>
    <w:rsid w:val="002D3924"/>
    <w:rsid w:val="002F4EDC"/>
    <w:rsid w:val="002F5EE5"/>
    <w:rsid w:val="00347F23"/>
    <w:rsid w:val="00360FB9"/>
    <w:rsid w:val="00361EB6"/>
    <w:rsid w:val="00376FE5"/>
    <w:rsid w:val="00394360"/>
    <w:rsid w:val="003A4DDA"/>
    <w:rsid w:val="003D79AE"/>
    <w:rsid w:val="003E478B"/>
    <w:rsid w:val="00415559"/>
    <w:rsid w:val="00416C54"/>
    <w:rsid w:val="004662F7"/>
    <w:rsid w:val="0047316B"/>
    <w:rsid w:val="004A7DB9"/>
    <w:rsid w:val="004F0674"/>
    <w:rsid w:val="00523E0B"/>
    <w:rsid w:val="00570D65"/>
    <w:rsid w:val="00594CD2"/>
    <w:rsid w:val="005E194D"/>
    <w:rsid w:val="005E3DD0"/>
    <w:rsid w:val="0062608D"/>
    <w:rsid w:val="0068797F"/>
    <w:rsid w:val="006C41AA"/>
    <w:rsid w:val="006D72CD"/>
    <w:rsid w:val="006E5D4A"/>
    <w:rsid w:val="00730C47"/>
    <w:rsid w:val="00744790"/>
    <w:rsid w:val="007D0D53"/>
    <w:rsid w:val="008209D5"/>
    <w:rsid w:val="00893415"/>
    <w:rsid w:val="008E742C"/>
    <w:rsid w:val="00914B9B"/>
    <w:rsid w:val="00927627"/>
    <w:rsid w:val="00940E59"/>
    <w:rsid w:val="00956EBC"/>
    <w:rsid w:val="009B4CA8"/>
    <w:rsid w:val="009B5012"/>
    <w:rsid w:val="009E0599"/>
    <w:rsid w:val="009F2C13"/>
    <w:rsid w:val="00A215D6"/>
    <w:rsid w:val="00A433D0"/>
    <w:rsid w:val="00A815F3"/>
    <w:rsid w:val="00AE0336"/>
    <w:rsid w:val="00B22EAB"/>
    <w:rsid w:val="00B620A2"/>
    <w:rsid w:val="00B846AF"/>
    <w:rsid w:val="00BF0CC3"/>
    <w:rsid w:val="00C271FE"/>
    <w:rsid w:val="00C75187"/>
    <w:rsid w:val="00D114CC"/>
    <w:rsid w:val="00D17208"/>
    <w:rsid w:val="00D34FA0"/>
    <w:rsid w:val="00D5162E"/>
    <w:rsid w:val="00DF7BDC"/>
    <w:rsid w:val="00E52E6A"/>
    <w:rsid w:val="00E60BEE"/>
    <w:rsid w:val="00E72695"/>
    <w:rsid w:val="00E92CFB"/>
    <w:rsid w:val="00EA5151"/>
    <w:rsid w:val="00EA51B2"/>
    <w:rsid w:val="00EC5396"/>
    <w:rsid w:val="00EF7202"/>
    <w:rsid w:val="00F710D8"/>
    <w:rsid w:val="00FF3B80"/>
    <w:rsid w:val="00FF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372ED"/>
  <w15:chartTrackingRefBased/>
  <w15:docId w15:val="{3111BBA9-0E1B-4210-A9C0-5EBB70E3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dekTre13">
    <w:name w:val="Środek Treść_13"/>
    <w:aliases w:val="4"/>
    <w:next w:val="Normalny"/>
    <w:link w:val="rodekTre13Znak"/>
    <w:qFormat/>
    <w:locked/>
    <w:rsid w:val="005E194D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rodekTre13Znak">
    <w:name w:val="Środek Treść_13 Znak"/>
    <w:aliases w:val="4 Znak"/>
    <w:link w:val="rodekTre13"/>
    <w:rsid w:val="005E194D"/>
    <w:rPr>
      <w:rFonts w:ascii="Arial" w:eastAsia="Calibri" w:hAnsi="Arial" w:cs="Times New Roman"/>
      <w:color w:val="000000"/>
      <w:sz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1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14C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D114C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D114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Mieszała Katarzyna</dc:creator>
  <cp:keywords/>
  <dc:description/>
  <cp:lastModifiedBy>Kilichowska Małgorzata</cp:lastModifiedBy>
  <cp:revision>4</cp:revision>
  <dcterms:created xsi:type="dcterms:W3CDTF">2026-09-09T12:34:00Z</dcterms:created>
  <dcterms:modified xsi:type="dcterms:W3CDTF">2026-09-11T10:57:00Z</dcterms:modified>
</cp:coreProperties>
</file>