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498" w:type="dxa"/>
        <w:tblLayout w:type="fixed"/>
        <w:tblLook w:val="04A0" w:firstRow="1" w:lastRow="0" w:firstColumn="1" w:lastColumn="0" w:noHBand="0" w:noVBand="1"/>
      </w:tblPr>
      <w:tblGrid>
        <w:gridCol w:w="5245"/>
        <w:gridCol w:w="4253"/>
      </w:tblGrid>
      <w:tr w:rsidR="002A482F" w:rsidRPr="005C64AA" w14:paraId="36CE28DB" w14:textId="77777777" w:rsidTr="0064134E">
        <w:trPr>
          <w:trHeight w:val="1281"/>
        </w:trPr>
        <w:tc>
          <w:tcPr>
            <w:tcW w:w="5245" w:type="dxa"/>
          </w:tcPr>
          <w:p w14:paraId="36CE28CF" w14:textId="77777777" w:rsidR="002A482F" w:rsidRPr="005C64AA" w:rsidRDefault="002A482F" w:rsidP="00473A60">
            <w:pPr>
              <w:pStyle w:val="Tre0"/>
              <w:spacing w:line="320" w:lineRule="atLeast"/>
              <w:ind w:left="5727"/>
              <w:rPr>
                <w:sz w:val="21"/>
                <w:szCs w:val="21"/>
              </w:rPr>
            </w:pPr>
            <w:permStart w:id="1262031430" w:edGrp="everyone"/>
          </w:p>
          <w:p w14:paraId="36CE28D0" w14:textId="77777777" w:rsidR="002A482F" w:rsidRPr="005C64AA" w:rsidRDefault="002A482F" w:rsidP="00473A60">
            <w:pPr>
              <w:pStyle w:val="Tre0"/>
              <w:spacing w:line="320" w:lineRule="atLeast"/>
              <w:ind w:left="5727"/>
              <w:rPr>
                <w:sz w:val="21"/>
                <w:szCs w:val="21"/>
              </w:rPr>
            </w:pPr>
          </w:p>
          <w:p w14:paraId="36CE28D1" w14:textId="77777777" w:rsidR="002A482F" w:rsidRPr="005C64AA" w:rsidRDefault="002A482F" w:rsidP="00473A60">
            <w:pPr>
              <w:pStyle w:val="Tre0"/>
              <w:spacing w:line="320" w:lineRule="atLeast"/>
              <w:ind w:left="5727"/>
              <w:rPr>
                <w:sz w:val="21"/>
                <w:szCs w:val="21"/>
              </w:rPr>
            </w:pPr>
          </w:p>
          <w:permEnd w:id="1262031430"/>
          <w:p w14:paraId="36CE28D2" w14:textId="77777777" w:rsidR="002A482F" w:rsidRPr="005C64AA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1"/>
                <w:szCs w:val="21"/>
              </w:rPr>
            </w:pPr>
          </w:p>
          <w:p w14:paraId="36CE28D4" w14:textId="77777777" w:rsidR="002A482F" w:rsidRPr="005C64AA" w:rsidRDefault="002A482F" w:rsidP="005C64AA">
            <w:pPr>
              <w:pStyle w:val="Normalny1"/>
              <w:spacing w:line="320" w:lineRule="atLeast"/>
              <w:rPr>
                <w:rFonts w:ascii="Times" w:hAnsi="Times"/>
                <w:sz w:val="21"/>
                <w:szCs w:val="21"/>
              </w:rPr>
            </w:pPr>
          </w:p>
        </w:tc>
        <w:tc>
          <w:tcPr>
            <w:tcW w:w="4253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36CE28D5" w14:textId="16851618" w:rsidR="002A482F" w:rsidRPr="005C64AA" w:rsidRDefault="002A482F" w:rsidP="003B6A3C">
            <w:pPr>
              <w:pStyle w:val="Tre0"/>
              <w:spacing w:line="276" w:lineRule="auto"/>
              <w:ind w:right="-279"/>
              <w:rPr>
                <w:sz w:val="21"/>
                <w:szCs w:val="21"/>
              </w:rPr>
            </w:pPr>
            <w:r w:rsidRPr="005C64AA">
              <w:rPr>
                <w:sz w:val="21"/>
                <w:szCs w:val="21"/>
              </w:rPr>
              <w:t xml:space="preserve">Katowice, </w:t>
            </w:r>
            <w:r w:rsidR="00F92E13">
              <w:rPr>
                <w:sz w:val="21"/>
                <w:szCs w:val="21"/>
              </w:rPr>
              <w:t xml:space="preserve">dnia </w:t>
            </w:r>
            <w:r w:rsidR="00F92E13" w:rsidRPr="00013B70">
              <w:rPr>
                <w:color w:val="FFFFFF" w:themeColor="background1"/>
                <w:sz w:val="21"/>
                <w:szCs w:val="21"/>
              </w:rPr>
              <w:t>14.09.2026</w:t>
            </w:r>
            <w:r w:rsidR="005C64AA" w:rsidRPr="00013B70">
              <w:rPr>
                <w:color w:val="FFFFFF" w:themeColor="background1"/>
                <w:sz w:val="21"/>
                <w:szCs w:val="21"/>
              </w:rPr>
              <w:t xml:space="preserve"> </w:t>
            </w:r>
          </w:p>
          <w:p w14:paraId="20343DD1" w14:textId="6808ECAB" w:rsidR="003B6A3C" w:rsidRPr="00013B70" w:rsidRDefault="002A482F" w:rsidP="003B6A3C">
            <w:pPr>
              <w:pStyle w:val="Tre0"/>
              <w:spacing w:line="276" w:lineRule="auto"/>
              <w:ind w:right="-279"/>
              <w:rPr>
                <w:color w:val="FFFFFF" w:themeColor="background1"/>
                <w:sz w:val="21"/>
                <w:szCs w:val="21"/>
              </w:rPr>
            </w:pPr>
            <w:r w:rsidRPr="00013B70">
              <w:rPr>
                <w:color w:val="FFFFFF" w:themeColor="background1"/>
                <w:sz w:val="21"/>
                <w:szCs w:val="21"/>
              </w:rPr>
              <w:t>Znak sprawy</w:t>
            </w:r>
            <w:r w:rsidR="005C64AA" w:rsidRPr="00013B70">
              <w:rPr>
                <w:color w:val="FFFFFF" w:themeColor="background1"/>
                <w:sz w:val="21"/>
                <w:szCs w:val="21"/>
              </w:rPr>
              <w:t>:</w:t>
            </w:r>
            <w:r w:rsidR="005912B7" w:rsidRPr="00013B70">
              <w:rPr>
                <w:color w:val="FFFFFF" w:themeColor="background1"/>
                <w:sz w:val="21"/>
                <w:szCs w:val="21"/>
              </w:rPr>
              <w:t xml:space="preserve"> </w:t>
            </w:r>
            <w:r w:rsidR="00AD21A0" w:rsidRPr="00013B70">
              <w:rPr>
                <w:color w:val="FFFFFF" w:themeColor="background1"/>
                <w:sz w:val="21"/>
                <w:szCs w:val="21"/>
              </w:rPr>
              <w:t>PW-KL.051.4.2026</w:t>
            </w:r>
            <w:r w:rsidR="00CB5C0D" w:rsidRPr="00013B70">
              <w:rPr>
                <w:color w:val="FFFFFF" w:themeColor="background1"/>
                <w:sz w:val="21"/>
                <w:szCs w:val="21"/>
              </w:rPr>
              <w:t>xxx</w:t>
            </w:r>
          </w:p>
          <w:p w14:paraId="36CE28D7" w14:textId="2F2D518B" w:rsidR="002A482F" w:rsidRPr="00013B70" w:rsidRDefault="002A482F" w:rsidP="00CF0996">
            <w:pPr>
              <w:pStyle w:val="Tre0"/>
              <w:spacing w:line="276" w:lineRule="auto"/>
              <w:ind w:right="-279"/>
              <w:rPr>
                <w:color w:val="FFFFFF" w:themeColor="background1"/>
                <w:sz w:val="21"/>
                <w:szCs w:val="21"/>
              </w:rPr>
            </w:pPr>
            <w:r w:rsidRPr="00013B70">
              <w:rPr>
                <w:color w:val="FFFFFF" w:themeColor="background1"/>
                <w:sz w:val="21"/>
                <w:szCs w:val="21"/>
              </w:rPr>
              <w:t>Znak pisma</w:t>
            </w:r>
            <w:r w:rsidR="005C64AA" w:rsidRPr="00013B70">
              <w:rPr>
                <w:color w:val="FFFFFF" w:themeColor="background1"/>
                <w:sz w:val="21"/>
                <w:szCs w:val="21"/>
              </w:rPr>
              <w:t>:</w:t>
            </w:r>
            <w:r w:rsidR="00D9048D" w:rsidRPr="00013B70">
              <w:rPr>
                <w:color w:val="FFFFFF" w:themeColor="background1"/>
                <w:sz w:val="21"/>
                <w:szCs w:val="21"/>
              </w:rPr>
              <w:t xml:space="preserve"> </w:t>
            </w:r>
            <w:r w:rsidR="003B6A3C" w:rsidRPr="00013B70">
              <w:rPr>
                <w:color w:val="FFFFFF" w:themeColor="background1"/>
                <w:sz w:val="21"/>
                <w:szCs w:val="21"/>
              </w:rPr>
              <w:t xml:space="preserve">  </w:t>
            </w:r>
            <w:r w:rsidR="002A0715" w:rsidRPr="00013B70">
              <w:rPr>
                <w:color w:val="FFFFFF" w:themeColor="background1"/>
                <w:sz w:val="21"/>
                <w:szCs w:val="21"/>
              </w:rPr>
              <w:t>PW-</w:t>
            </w:r>
            <w:r w:rsidR="003B6A3C" w:rsidRPr="00013B70">
              <w:rPr>
                <w:color w:val="FFFFFF" w:themeColor="background1"/>
                <w:sz w:val="21"/>
                <w:szCs w:val="21"/>
              </w:rPr>
              <w:t>KL</w:t>
            </w:r>
            <w:r w:rsidR="002A0715" w:rsidRPr="00013B70">
              <w:rPr>
                <w:color w:val="FFFFFF" w:themeColor="background1"/>
                <w:sz w:val="21"/>
                <w:szCs w:val="21"/>
              </w:rPr>
              <w:t>.</w:t>
            </w:r>
            <w:r w:rsidR="00CF0996" w:rsidRPr="00013B70">
              <w:rPr>
                <w:color w:val="FFFFFF" w:themeColor="background1"/>
                <w:sz w:val="21"/>
                <w:szCs w:val="21"/>
              </w:rPr>
              <w:t>KW</w:t>
            </w:r>
            <w:r w:rsidR="002A0715" w:rsidRPr="00013B70">
              <w:rPr>
                <w:color w:val="FFFFFF" w:themeColor="background1"/>
                <w:sz w:val="21"/>
                <w:szCs w:val="21"/>
              </w:rPr>
              <w:t>-</w:t>
            </w:r>
            <w:r w:rsidR="00AD21A0" w:rsidRPr="00013B70">
              <w:rPr>
                <w:color w:val="FFFFFF" w:themeColor="background1"/>
                <w:sz w:val="21"/>
                <w:szCs w:val="21"/>
              </w:rPr>
              <w:t>00057</w:t>
            </w:r>
            <w:r w:rsidR="002A0715" w:rsidRPr="00013B70">
              <w:rPr>
                <w:color w:val="FFFFFF" w:themeColor="background1"/>
                <w:sz w:val="21"/>
                <w:szCs w:val="21"/>
              </w:rPr>
              <w:t>/26</w:t>
            </w:r>
          </w:p>
          <w:p w14:paraId="36CE28DA" w14:textId="77777777" w:rsidR="002A482F" w:rsidRPr="005C64AA" w:rsidRDefault="002A482F" w:rsidP="003B6A3C">
            <w:pPr>
              <w:pStyle w:val="Normalny1"/>
              <w:spacing w:line="276" w:lineRule="auto"/>
              <w:ind w:right="-279"/>
              <w:jc w:val="right"/>
              <w:rPr>
                <w:rFonts w:ascii="Times" w:hAnsi="Times"/>
                <w:sz w:val="21"/>
                <w:szCs w:val="21"/>
              </w:rPr>
            </w:pPr>
          </w:p>
        </w:tc>
      </w:tr>
    </w:tbl>
    <w:p w14:paraId="20EEA88F" w14:textId="77777777" w:rsidR="0064134E" w:rsidRDefault="0064134E" w:rsidP="0064134E">
      <w:pPr>
        <w:pStyle w:val="TreBold"/>
        <w:spacing w:line="276" w:lineRule="auto"/>
        <w:ind w:left="3261" w:hanging="851"/>
        <w:jc w:val="center"/>
        <w:rPr>
          <w:rFonts w:cs="Arial"/>
          <w:sz w:val="21"/>
        </w:rPr>
      </w:pPr>
    </w:p>
    <w:p w14:paraId="71B57403" w14:textId="77777777" w:rsidR="0064134E" w:rsidRDefault="0064134E" w:rsidP="0064134E">
      <w:pPr>
        <w:pStyle w:val="TreBold"/>
        <w:spacing w:line="276" w:lineRule="auto"/>
        <w:ind w:left="3261" w:hanging="851"/>
        <w:jc w:val="center"/>
        <w:rPr>
          <w:rFonts w:cs="Arial"/>
          <w:sz w:val="21"/>
        </w:rPr>
      </w:pPr>
    </w:p>
    <w:p w14:paraId="36CE28E7" w14:textId="2639C844" w:rsidR="002A482F" w:rsidRDefault="00327BD7" w:rsidP="0064134E">
      <w:pPr>
        <w:pStyle w:val="TreBold"/>
        <w:spacing w:line="276" w:lineRule="auto"/>
        <w:ind w:left="3261" w:hanging="851"/>
        <w:jc w:val="center"/>
        <w:rPr>
          <w:rFonts w:cs="Arial"/>
          <w:sz w:val="21"/>
        </w:rPr>
      </w:pPr>
      <w:r>
        <w:rPr>
          <w:rFonts w:cs="Arial"/>
          <w:sz w:val="21"/>
        </w:rPr>
        <w:t>LIST INTENCYJNY</w:t>
      </w:r>
    </w:p>
    <w:p w14:paraId="66176600" w14:textId="01AF2214" w:rsidR="00386AE1" w:rsidRDefault="00386AE1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36BAFBCF" w14:textId="5E832918" w:rsidR="0064134E" w:rsidRDefault="0064134E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68CC54A2" w14:textId="77777777" w:rsidR="008A573A" w:rsidRDefault="008A573A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44B26FC4" w14:textId="77777777" w:rsidR="0064134E" w:rsidRPr="004402B2" w:rsidRDefault="0064134E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2E73EC4D" w14:textId="303BD034" w:rsidR="0064134E" w:rsidRPr="0064134E" w:rsidRDefault="0064134E" w:rsidP="0064134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1.</w:t>
      </w:r>
      <w:r w:rsidRPr="0064134E"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>Województwo Śląskie</w:t>
      </w:r>
      <w:r w:rsidRPr="0064134E">
        <w:rPr>
          <w:rFonts w:cs="Arial"/>
          <w:sz w:val="21"/>
          <w:szCs w:val="21"/>
        </w:rPr>
        <w:t xml:space="preserve"> wyraża zainteresowanie tematyką i wynikami planowanego projektu o tytule: „</w:t>
      </w:r>
      <w:proofErr w:type="spellStart"/>
      <w:r w:rsidRPr="0064134E">
        <w:rPr>
          <w:rFonts w:cs="Arial"/>
          <w:sz w:val="21"/>
          <w:szCs w:val="21"/>
        </w:rPr>
        <w:t>Systemic</w:t>
      </w:r>
      <w:proofErr w:type="spellEnd"/>
      <w:r w:rsidRPr="0064134E">
        <w:rPr>
          <w:rFonts w:cs="Arial"/>
          <w:sz w:val="21"/>
          <w:szCs w:val="21"/>
        </w:rPr>
        <w:t xml:space="preserve"> </w:t>
      </w:r>
      <w:proofErr w:type="spellStart"/>
      <w:r w:rsidRPr="0064134E">
        <w:rPr>
          <w:rFonts w:cs="Arial"/>
          <w:sz w:val="21"/>
          <w:szCs w:val="21"/>
        </w:rPr>
        <w:t>Climate</w:t>
      </w:r>
      <w:proofErr w:type="spellEnd"/>
      <w:r w:rsidRPr="0064134E">
        <w:rPr>
          <w:rFonts w:cs="Arial"/>
          <w:sz w:val="21"/>
          <w:szCs w:val="21"/>
        </w:rPr>
        <w:t xml:space="preserve"> Adaptation and </w:t>
      </w:r>
      <w:proofErr w:type="spellStart"/>
      <w:r w:rsidRPr="0064134E">
        <w:rPr>
          <w:rFonts w:cs="Arial"/>
          <w:sz w:val="21"/>
          <w:szCs w:val="21"/>
        </w:rPr>
        <w:t>Resilience</w:t>
      </w:r>
      <w:proofErr w:type="spellEnd"/>
      <w:r w:rsidRPr="0064134E">
        <w:rPr>
          <w:rFonts w:cs="Arial"/>
          <w:sz w:val="21"/>
          <w:szCs w:val="21"/>
        </w:rPr>
        <w:t xml:space="preserve"> Solutions for </w:t>
      </w:r>
      <w:proofErr w:type="spellStart"/>
      <w:r w:rsidRPr="0064134E">
        <w:rPr>
          <w:rFonts w:cs="Arial"/>
          <w:sz w:val="21"/>
          <w:szCs w:val="21"/>
        </w:rPr>
        <w:t>regeneration</w:t>
      </w:r>
      <w:proofErr w:type="spellEnd"/>
      <w:r w:rsidRPr="0064134E">
        <w:rPr>
          <w:rFonts w:cs="Arial"/>
          <w:sz w:val="21"/>
          <w:szCs w:val="21"/>
        </w:rPr>
        <w:t xml:space="preserve"> of </w:t>
      </w:r>
      <w:proofErr w:type="spellStart"/>
      <w:r w:rsidRPr="0064134E">
        <w:rPr>
          <w:rFonts w:cs="Arial"/>
          <w:sz w:val="21"/>
          <w:szCs w:val="21"/>
        </w:rPr>
        <w:t>urban</w:t>
      </w:r>
      <w:proofErr w:type="spellEnd"/>
      <w:r w:rsidRPr="0064134E">
        <w:rPr>
          <w:rFonts w:cs="Arial"/>
          <w:sz w:val="21"/>
          <w:szCs w:val="21"/>
        </w:rPr>
        <w:t xml:space="preserve"> </w:t>
      </w:r>
      <w:proofErr w:type="spellStart"/>
      <w:r w:rsidRPr="0064134E">
        <w:rPr>
          <w:rFonts w:cs="Arial"/>
          <w:sz w:val="21"/>
          <w:szCs w:val="21"/>
        </w:rPr>
        <w:t>areas</w:t>
      </w:r>
      <w:proofErr w:type="spellEnd"/>
      <w:r w:rsidRPr="0064134E">
        <w:rPr>
          <w:rFonts w:cs="Arial"/>
          <w:sz w:val="21"/>
          <w:szCs w:val="21"/>
        </w:rPr>
        <w:t>”, akroni</w:t>
      </w:r>
      <w:bookmarkStart w:id="0" w:name="_GoBack"/>
      <w:bookmarkEnd w:id="0"/>
      <w:r w:rsidRPr="0064134E">
        <w:rPr>
          <w:rFonts w:cs="Arial"/>
          <w:sz w:val="21"/>
          <w:szCs w:val="21"/>
        </w:rPr>
        <w:t xml:space="preserve">m: LIFE SCARS, realizacja którego planowana jest w ramach programu LIFE. Jest to jedyny instrument finansowy Unii Europejskiej poświęcony wyłącznie współfinansowaniu projektów z dziedziny ochrony i poprawy jakości środowiska oraz wpływu człowieka na klimat i dostosowania się do jego zmian.  </w:t>
      </w:r>
    </w:p>
    <w:p w14:paraId="303D1027" w14:textId="77777777" w:rsidR="0064134E" w:rsidRPr="0064134E" w:rsidRDefault="0064134E" w:rsidP="0064134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2.</w:t>
      </w:r>
      <w:r w:rsidRPr="0064134E">
        <w:rPr>
          <w:rFonts w:cs="Arial"/>
          <w:sz w:val="21"/>
          <w:szCs w:val="21"/>
        </w:rPr>
        <w:tab/>
        <w:t xml:space="preserve">Projekt LIFE SCARS ma na celu opracowanie, wdrożenie, przetestowanie i zademonstrowanie systemowych </w:t>
      </w:r>
      <w:proofErr w:type="spellStart"/>
      <w:r w:rsidRPr="0064134E">
        <w:rPr>
          <w:rFonts w:cs="Arial"/>
          <w:sz w:val="21"/>
          <w:szCs w:val="21"/>
        </w:rPr>
        <w:t>regeneratywnych</w:t>
      </w:r>
      <w:proofErr w:type="spellEnd"/>
      <w:r w:rsidRPr="0064134E">
        <w:rPr>
          <w:rFonts w:cs="Arial"/>
          <w:sz w:val="21"/>
          <w:szCs w:val="21"/>
        </w:rPr>
        <w:t xml:space="preserve"> rozwiązań, które przyspieszą skuteczną realizację działań zwiększających odporność miast na zagrażające skutki zmiany klimatu, kryzysu różnorodności biologicznej oraz kryzysu zanieczyszczeń. </w:t>
      </w:r>
    </w:p>
    <w:p w14:paraId="31A17B44" w14:textId="77777777" w:rsidR="0064134E" w:rsidRPr="0064134E" w:rsidRDefault="0064134E" w:rsidP="0064134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Projekt obejmie w szczególności: </w:t>
      </w:r>
    </w:p>
    <w:p w14:paraId="1B02A40A" w14:textId="4DBB6C1B" w:rsid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Wypracowanie procedur i procesów organizacyjnych na poziomie miasta w obszarze zarządzania przyrodą miejską, niwelujących problem silosowości w tym obszarze – w efekcie, nadanie przyrodzie miejskiej funkcji adaptacyjnej, zwiększenie ochrony istniejących zasobów w podejściu </w:t>
      </w:r>
      <w:proofErr w:type="spellStart"/>
      <w:r w:rsidRPr="0064134E">
        <w:rPr>
          <w:rFonts w:cs="Arial"/>
          <w:sz w:val="21"/>
          <w:szCs w:val="21"/>
        </w:rPr>
        <w:t>regeneratywnym</w:t>
      </w:r>
      <w:proofErr w:type="spellEnd"/>
      <w:r w:rsidRPr="0064134E">
        <w:rPr>
          <w:rFonts w:cs="Arial"/>
          <w:sz w:val="21"/>
          <w:szCs w:val="21"/>
        </w:rPr>
        <w:t xml:space="preserve">. </w:t>
      </w:r>
    </w:p>
    <w:p w14:paraId="4F5BE049" w14:textId="11B95042" w:rsid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Opracowanie modelowych rozwiązań / projektów / standardów, które można będzie łatwo powielać w miastach UE. </w:t>
      </w:r>
    </w:p>
    <w:p w14:paraId="12B82365" w14:textId="60F6F882" w:rsid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Włączenie adaptacji do planowania przestrzennego. </w:t>
      </w:r>
    </w:p>
    <w:p w14:paraId="3D32891F" w14:textId="5A1B7EA6" w:rsid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Przekroczenie metropolitalnych i miejskich silosów, tj. integracja sektorów we wspólnej drodze do adaptacji do kryzysu klimatycznego oraz kryzysu różnorodności biologicznej. </w:t>
      </w:r>
    </w:p>
    <w:p w14:paraId="56C34347" w14:textId="1035D0D2" w:rsid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Wzrost zaangażowania mieszkańców oraz lokalnych interesariuszy w</w:t>
      </w:r>
      <w:r>
        <w:rPr>
          <w:rFonts w:cs="Arial"/>
          <w:sz w:val="21"/>
          <w:szCs w:val="21"/>
        </w:rPr>
        <w:t> </w:t>
      </w:r>
      <w:r w:rsidRPr="0064134E">
        <w:rPr>
          <w:rFonts w:cs="Arial"/>
          <w:sz w:val="21"/>
          <w:szCs w:val="21"/>
        </w:rPr>
        <w:t>podejmowaniu działań na rzecz adaptacji do zmiany klimatu i</w:t>
      </w:r>
      <w:r>
        <w:rPr>
          <w:rFonts w:cs="Arial"/>
          <w:sz w:val="21"/>
          <w:szCs w:val="21"/>
        </w:rPr>
        <w:t> </w:t>
      </w:r>
      <w:r w:rsidRPr="0064134E">
        <w:rPr>
          <w:rFonts w:cs="Arial"/>
          <w:sz w:val="21"/>
          <w:szCs w:val="21"/>
        </w:rPr>
        <w:t xml:space="preserve">regeneracji, również w skali indywidualnej. </w:t>
      </w:r>
    </w:p>
    <w:p w14:paraId="1BF8CC8B" w14:textId="37CAF4EE" w:rsid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Maksymalizacja pozyskania publicznych i/lub prywatnych środków skierowanych na realne działania podnoszące odporność klimatyczną miast (tj. spójnych z wypracowanym w ramach LIFE metropolitalnym modelem adaptacji). </w:t>
      </w:r>
    </w:p>
    <w:p w14:paraId="32CBAA7E" w14:textId="0A5CA072" w:rsidR="0064134E" w:rsidRPr="0064134E" w:rsidRDefault="0064134E" w:rsidP="0064134E">
      <w:pPr>
        <w:pStyle w:val="Tre0"/>
        <w:numPr>
          <w:ilvl w:val="0"/>
          <w:numId w:val="39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 xml:space="preserve">Wykonanie projektów adaptacji dla 7 miast Metropolii GZM dotyczących powierzchni łącznej ok. 80 ha. </w:t>
      </w:r>
    </w:p>
    <w:p w14:paraId="4A586DE1" w14:textId="7B98BADD" w:rsidR="0064134E" w:rsidRDefault="0064134E" w:rsidP="0064134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3.</w:t>
      </w:r>
      <w:r w:rsidRPr="0064134E">
        <w:rPr>
          <w:rFonts w:cs="Arial"/>
          <w:sz w:val="21"/>
          <w:szCs w:val="21"/>
        </w:rPr>
        <w:tab/>
        <w:t xml:space="preserve">Projekt LIFE SCARS ma być realizowany na terenie Górnośląsko-Zagłębiowskiej Metropolii (GZM) oraz koordynowany przez Departament Infrastruktury i Środowiska Urzędu Metropolitalnego GZM.  </w:t>
      </w:r>
    </w:p>
    <w:p w14:paraId="2D45A16E" w14:textId="634EB739" w:rsidR="0064134E" w:rsidRDefault="0064134E" w:rsidP="0064134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</w:p>
    <w:p w14:paraId="5DD803BC" w14:textId="77777777" w:rsidR="0064134E" w:rsidRPr="0064134E" w:rsidRDefault="0064134E" w:rsidP="0064134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</w:p>
    <w:p w14:paraId="17133DBF" w14:textId="77777777" w:rsidR="0064134E" w:rsidRDefault="0064134E" w:rsidP="0064134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</w:p>
    <w:p w14:paraId="3D7C1CDE" w14:textId="74987025" w:rsidR="0064134E" w:rsidRPr="0064134E" w:rsidRDefault="0064134E" w:rsidP="0064134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4.</w:t>
      </w:r>
      <w:r>
        <w:rPr>
          <w:rFonts w:cs="Arial"/>
          <w:sz w:val="21"/>
          <w:szCs w:val="21"/>
        </w:rPr>
        <w:t xml:space="preserve"> </w:t>
      </w:r>
      <w:r w:rsidRPr="0064134E">
        <w:rPr>
          <w:rFonts w:cs="Arial"/>
          <w:sz w:val="21"/>
          <w:szCs w:val="21"/>
        </w:rPr>
        <w:t xml:space="preserve">Niniejszy List Intencyjny nie pociąga za sobą żadnych skutków finansowych oraz jakichkolwiek roszczeń prawnych i odszkodowawczych. </w:t>
      </w:r>
    </w:p>
    <w:p w14:paraId="5D6C391A" w14:textId="6994EBEA" w:rsidR="0064134E" w:rsidRPr="0064134E" w:rsidRDefault="0064134E" w:rsidP="0064134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5.</w:t>
      </w:r>
      <w:r>
        <w:rPr>
          <w:rFonts w:cs="Arial"/>
          <w:sz w:val="21"/>
          <w:szCs w:val="21"/>
        </w:rPr>
        <w:t xml:space="preserve"> </w:t>
      </w:r>
      <w:r w:rsidRPr="0064134E">
        <w:rPr>
          <w:rFonts w:cs="Arial"/>
          <w:sz w:val="21"/>
          <w:szCs w:val="21"/>
        </w:rPr>
        <w:t xml:space="preserve">Na mocy niniejszego Listu Intencyjnego </w:t>
      </w:r>
      <w:r>
        <w:rPr>
          <w:rFonts w:cs="Arial"/>
          <w:sz w:val="21"/>
          <w:szCs w:val="21"/>
        </w:rPr>
        <w:t>Województwo Śląskie</w:t>
      </w:r>
      <w:r w:rsidRPr="0064134E">
        <w:rPr>
          <w:rFonts w:cs="Arial"/>
          <w:sz w:val="21"/>
          <w:szCs w:val="21"/>
        </w:rPr>
        <w:t xml:space="preserve"> otrzyma dostęp do rezultatów wypracowanych w ramach projektu. </w:t>
      </w:r>
    </w:p>
    <w:p w14:paraId="6B392445" w14:textId="23CF670B" w:rsidR="00B26E88" w:rsidRDefault="0064134E" w:rsidP="0064134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  <w:r w:rsidRPr="0064134E">
        <w:rPr>
          <w:rFonts w:cs="Arial"/>
          <w:sz w:val="21"/>
          <w:szCs w:val="21"/>
        </w:rPr>
        <w:t>6.</w:t>
      </w:r>
      <w:r>
        <w:rPr>
          <w:rFonts w:cs="Arial"/>
          <w:sz w:val="21"/>
          <w:szCs w:val="21"/>
        </w:rPr>
        <w:t xml:space="preserve"> </w:t>
      </w:r>
      <w:r w:rsidRPr="0064134E">
        <w:rPr>
          <w:rFonts w:cs="Arial"/>
          <w:sz w:val="21"/>
          <w:szCs w:val="21"/>
        </w:rPr>
        <w:t>Niniejszy list intencyjny sporządzono w dwóch wersjach językowych: polskiej oraz angielskiej.</w:t>
      </w:r>
    </w:p>
    <w:sectPr w:rsidR="00B26E88" w:rsidSect="00021052">
      <w:footerReference w:type="default" r:id="rId11"/>
      <w:headerReference w:type="first" r:id="rId12"/>
      <w:footerReference w:type="first" r:id="rId13"/>
      <w:type w:val="continuous"/>
      <w:pgSz w:w="11906" w:h="16838" w:code="9"/>
      <w:pgMar w:top="993" w:right="992" w:bottom="568" w:left="134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1DB19" w14:textId="77777777" w:rsidR="006B3389" w:rsidRDefault="006B3389" w:rsidP="00AB4A4A">
      <w:r>
        <w:separator/>
      </w:r>
    </w:p>
  </w:endnote>
  <w:endnote w:type="continuationSeparator" w:id="0">
    <w:p w14:paraId="58560CA4" w14:textId="77777777" w:rsidR="006B3389" w:rsidRDefault="006B338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2900" w14:textId="2D84CA4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7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2902" w14:textId="2DC99B4B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7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C6E80" w14:textId="77777777" w:rsidR="006B3389" w:rsidRDefault="006B3389" w:rsidP="00AB4A4A">
      <w:r>
        <w:separator/>
      </w:r>
    </w:p>
  </w:footnote>
  <w:footnote w:type="continuationSeparator" w:id="0">
    <w:p w14:paraId="17C24169" w14:textId="77777777" w:rsidR="006B3389" w:rsidRDefault="006B3389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2901" w14:textId="35284150" w:rsidR="001C4AA2" w:rsidRDefault="004C139C" w:rsidP="00021052">
    <w:pPr>
      <w:pStyle w:val="Nagwek"/>
      <w:tabs>
        <w:tab w:val="left" w:pos="4111"/>
      </w:tabs>
      <w:jc w:val="right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673CF3BF" wp14:editId="3B3C86B9">
          <wp:simplePos x="0" y="0"/>
          <wp:positionH relativeFrom="column">
            <wp:posOffset>92710</wp:posOffset>
          </wp:positionH>
          <wp:positionV relativeFrom="paragraph">
            <wp:posOffset>2596515</wp:posOffset>
          </wp:positionV>
          <wp:extent cx="1288112" cy="2118973"/>
          <wp:effectExtent l="0" t="0" r="762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112" cy="2118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052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1A3B71D" wp14:editId="3777C3D7">
          <wp:simplePos x="0" y="0"/>
          <wp:positionH relativeFrom="column">
            <wp:posOffset>86360</wp:posOffset>
          </wp:positionH>
          <wp:positionV relativeFrom="paragraph">
            <wp:posOffset>358775</wp:posOffset>
          </wp:positionV>
          <wp:extent cx="1510665" cy="501015"/>
          <wp:effectExtent l="0" t="0" r="0" b="0"/>
          <wp:wrapTight wrapText="bothSides">
            <wp:wrapPolygon edited="0">
              <wp:start x="0" y="0"/>
              <wp:lineTo x="0" y="20532"/>
              <wp:lineTo x="21246" y="20532"/>
              <wp:lineTo x="21246" y="0"/>
              <wp:lineTo x="0" y="0"/>
            </wp:wrapPolygon>
          </wp:wrapTight>
          <wp:docPr id="12" name="Obraz 12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1052">
      <w:t>Załącznik nr 1 do uchwały</w:t>
    </w:r>
    <w:r w:rsidR="007573D2">
      <w:t xml:space="preserve"> nr</w:t>
    </w:r>
    <w:r w:rsidR="00021052">
      <w:t xml:space="preserve"> </w:t>
    </w:r>
    <w:r w:rsidR="00540914" w:rsidRPr="00540914">
      <w:t>2004/188/VII/2026</w:t>
    </w:r>
    <w:r w:rsidR="004D5020">
      <w:t xml:space="preserve"> Zarządu Województwa Śląskiego z dnia </w:t>
    </w:r>
    <w:r w:rsidR="00540914">
      <w:t>17.09.</w:t>
    </w:r>
    <w:r w:rsidR="007573D2">
      <w:t>2026r.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6ECD"/>
    <w:multiLevelType w:val="hybridMultilevel"/>
    <w:tmpl w:val="247C03D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747E7"/>
    <w:multiLevelType w:val="hybridMultilevel"/>
    <w:tmpl w:val="4926CF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0BD9420C"/>
    <w:multiLevelType w:val="hybridMultilevel"/>
    <w:tmpl w:val="1BDE62AC"/>
    <w:lvl w:ilvl="0" w:tplc="AEA80C46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4" w15:restartNumberingAfterBreak="0">
    <w:nsid w:val="0D715B95"/>
    <w:multiLevelType w:val="hybridMultilevel"/>
    <w:tmpl w:val="6F40644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430710"/>
    <w:multiLevelType w:val="hybridMultilevel"/>
    <w:tmpl w:val="F54614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70892"/>
    <w:multiLevelType w:val="hybridMultilevel"/>
    <w:tmpl w:val="D4F2DA7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57F65BC"/>
    <w:multiLevelType w:val="hybridMultilevel"/>
    <w:tmpl w:val="4F96C3E6"/>
    <w:lvl w:ilvl="0" w:tplc="AEA80C46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8" w15:restartNumberingAfterBreak="0">
    <w:nsid w:val="18BC09DD"/>
    <w:multiLevelType w:val="hybridMultilevel"/>
    <w:tmpl w:val="3498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E76950"/>
    <w:multiLevelType w:val="hybridMultilevel"/>
    <w:tmpl w:val="E2547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55794"/>
    <w:multiLevelType w:val="hybridMultilevel"/>
    <w:tmpl w:val="0E18059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D60972"/>
    <w:multiLevelType w:val="multilevel"/>
    <w:tmpl w:val="F16A0E9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B706B2"/>
    <w:multiLevelType w:val="hybridMultilevel"/>
    <w:tmpl w:val="3A46F76C"/>
    <w:lvl w:ilvl="0" w:tplc="AEA80C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EB4DBD"/>
    <w:multiLevelType w:val="hybridMultilevel"/>
    <w:tmpl w:val="021C4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14063"/>
    <w:multiLevelType w:val="hybridMultilevel"/>
    <w:tmpl w:val="E984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306A6"/>
    <w:multiLevelType w:val="hybridMultilevel"/>
    <w:tmpl w:val="89C4C1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B0E07"/>
    <w:multiLevelType w:val="hybridMultilevel"/>
    <w:tmpl w:val="A140A56C"/>
    <w:lvl w:ilvl="0" w:tplc="0415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7" w15:restartNumberingAfterBreak="0">
    <w:nsid w:val="41A92286"/>
    <w:multiLevelType w:val="hybridMultilevel"/>
    <w:tmpl w:val="BA587712"/>
    <w:lvl w:ilvl="0" w:tplc="84366ACE">
      <w:start w:val="1"/>
      <w:numFmt w:val="decimal"/>
      <w:lvlText w:val="%1."/>
      <w:lvlJc w:val="left"/>
      <w:pPr>
        <w:ind w:left="361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43A41C0E"/>
    <w:multiLevelType w:val="hybridMultilevel"/>
    <w:tmpl w:val="59C2D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282BFC"/>
    <w:multiLevelType w:val="hybridMultilevel"/>
    <w:tmpl w:val="F55210E0"/>
    <w:lvl w:ilvl="0" w:tplc="1826BC94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0" w15:restartNumberingAfterBreak="0">
    <w:nsid w:val="4BC75BF0"/>
    <w:multiLevelType w:val="multilevel"/>
    <w:tmpl w:val="93BE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92217E"/>
    <w:multiLevelType w:val="hybridMultilevel"/>
    <w:tmpl w:val="1D14EE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C01003"/>
    <w:multiLevelType w:val="multilevel"/>
    <w:tmpl w:val="E2EE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A24EDD"/>
    <w:multiLevelType w:val="hybridMultilevel"/>
    <w:tmpl w:val="821E4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F41445"/>
    <w:multiLevelType w:val="hybridMultilevel"/>
    <w:tmpl w:val="9D9A97C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F580C1C"/>
    <w:multiLevelType w:val="hybridMultilevel"/>
    <w:tmpl w:val="96E42240"/>
    <w:lvl w:ilvl="0" w:tplc="AEA80C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676254"/>
    <w:multiLevelType w:val="hybridMultilevel"/>
    <w:tmpl w:val="48D0C5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5A53EE"/>
    <w:multiLevelType w:val="hybridMultilevel"/>
    <w:tmpl w:val="45DC8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5F2A2F"/>
    <w:multiLevelType w:val="hybridMultilevel"/>
    <w:tmpl w:val="242278C8"/>
    <w:lvl w:ilvl="0" w:tplc="AD4CE8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603DB"/>
    <w:multiLevelType w:val="hybridMultilevel"/>
    <w:tmpl w:val="1C648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B67FC"/>
    <w:multiLevelType w:val="hybridMultilevel"/>
    <w:tmpl w:val="4DF06E66"/>
    <w:lvl w:ilvl="0" w:tplc="AD4CE8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A5531"/>
    <w:multiLevelType w:val="hybridMultilevel"/>
    <w:tmpl w:val="061479F0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706BF"/>
    <w:multiLevelType w:val="hybridMultilevel"/>
    <w:tmpl w:val="D9E4906C"/>
    <w:lvl w:ilvl="0" w:tplc="AD4CE8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0964AD"/>
    <w:multiLevelType w:val="hybridMultilevel"/>
    <w:tmpl w:val="401CE4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A1503E"/>
    <w:multiLevelType w:val="hybridMultilevel"/>
    <w:tmpl w:val="F7D09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B09FB"/>
    <w:multiLevelType w:val="hybridMultilevel"/>
    <w:tmpl w:val="2D28E4F8"/>
    <w:lvl w:ilvl="0" w:tplc="AEA80C4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6" w15:restartNumberingAfterBreak="0">
    <w:nsid w:val="769A5540"/>
    <w:multiLevelType w:val="hybridMultilevel"/>
    <w:tmpl w:val="6B341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42D65"/>
    <w:multiLevelType w:val="hybridMultilevel"/>
    <w:tmpl w:val="7E40F08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A8C1FD8"/>
    <w:multiLevelType w:val="hybridMultilevel"/>
    <w:tmpl w:val="BFA48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5"/>
  </w:num>
  <w:num w:numId="3">
    <w:abstractNumId w:val="25"/>
  </w:num>
  <w:num w:numId="4">
    <w:abstractNumId w:val="29"/>
  </w:num>
  <w:num w:numId="5">
    <w:abstractNumId w:val="14"/>
  </w:num>
  <w:num w:numId="6">
    <w:abstractNumId w:val="27"/>
  </w:num>
  <w:num w:numId="7">
    <w:abstractNumId w:val="23"/>
  </w:num>
  <w:num w:numId="8">
    <w:abstractNumId w:val="30"/>
  </w:num>
  <w:num w:numId="9">
    <w:abstractNumId w:val="28"/>
  </w:num>
  <w:num w:numId="10">
    <w:abstractNumId w:val="32"/>
  </w:num>
  <w:num w:numId="11">
    <w:abstractNumId w:val="17"/>
  </w:num>
  <w:num w:numId="12">
    <w:abstractNumId w:val="13"/>
  </w:num>
  <w:num w:numId="13">
    <w:abstractNumId w:val="36"/>
  </w:num>
  <w:num w:numId="14">
    <w:abstractNumId w:val="5"/>
  </w:num>
  <w:num w:numId="15">
    <w:abstractNumId w:val="34"/>
  </w:num>
  <w:num w:numId="16">
    <w:abstractNumId w:val="18"/>
  </w:num>
  <w:num w:numId="17">
    <w:abstractNumId w:val="6"/>
  </w:num>
  <w:num w:numId="18">
    <w:abstractNumId w:val="20"/>
  </w:num>
  <w:num w:numId="19">
    <w:abstractNumId w:val="15"/>
  </w:num>
  <w:num w:numId="20">
    <w:abstractNumId w:val="1"/>
  </w:num>
  <w:num w:numId="21">
    <w:abstractNumId w:val="22"/>
  </w:num>
  <w:num w:numId="22">
    <w:abstractNumId w:val="11"/>
  </w:num>
  <w:num w:numId="23">
    <w:abstractNumId w:val="26"/>
  </w:num>
  <w:num w:numId="24">
    <w:abstractNumId w:val="31"/>
  </w:num>
  <w:num w:numId="25">
    <w:abstractNumId w:val="12"/>
  </w:num>
  <w:num w:numId="26">
    <w:abstractNumId w:val="4"/>
  </w:num>
  <w:num w:numId="27">
    <w:abstractNumId w:val="38"/>
  </w:num>
  <w:num w:numId="28">
    <w:abstractNumId w:val="37"/>
  </w:num>
  <w:num w:numId="29">
    <w:abstractNumId w:val="24"/>
  </w:num>
  <w:num w:numId="30">
    <w:abstractNumId w:val="0"/>
  </w:num>
  <w:num w:numId="31">
    <w:abstractNumId w:val="10"/>
  </w:num>
  <w:num w:numId="32">
    <w:abstractNumId w:val="9"/>
  </w:num>
  <w:num w:numId="33">
    <w:abstractNumId w:val="8"/>
  </w:num>
  <w:num w:numId="34">
    <w:abstractNumId w:val="21"/>
  </w:num>
  <w:num w:numId="35">
    <w:abstractNumId w:val="16"/>
  </w:num>
  <w:num w:numId="36">
    <w:abstractNumId w:val="33"/>
  </w:num>
  <w:num w:numId="37">
    <w:abstractNumId w:val="19"/>
  </w:num>
  <w:num w:numId="38">
    <w:abstractNumId w:val="3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FC3"/>
    <w:rsid w:val="00007D7D"/>
    <w:rsid w:val="000133D6"/>
    <w:rsid w:val="00013B70"/>
    <w:rsid w:val="00015327"/>
    <w:rsid w:val="00021052"/>
    <w:rsid w:val="000311CE"/>
    <w:rsid w:val="00033271"/>
    <w:rsid w:val="000356B9"/>
    <w:rsid w:val="000367FA"/>
    <w:rsid w:val="00040352"/>
    <w:rsid w:val="00043235"/>
    <w:rsid w:val="000511CB"/>
    <w:rsid w:val="00057A8F"/>
    <w:rsid w:val="000676B4"/>
    <w:rsid w:val="00067722"/>
    <w:rsid w:val="00072657"/>
    <w:rsid w:val="00080FC4"/>
    <w:rsid w:val="00082A12"/>
    <w:rsid w:val="00083A49"/>
    <w:rsid w:val="00084011"/>
    <w:rsid w:val="00084556"/>
    <w:rsid w:val="00093EC1"/>
    <w:rsid w:val="000A034A"/>
    <w:rsid w:val="000A2B1E"/>
    <w:rsid w:val="000A6DD0"/>
    <w:rsid w:val="000B2322"/>
    <w:rsid w:val="000B6276"/>
    <w:rsid w:val="000B6ECB"/>
    <w:rsid w:val="000B7887"/>
    <w:rsid w:val="000C05CB"/>
    <w:rsid w:val="000C36B9"/>
    <w:rsid w:val="000C377C"/>
    <w:rsid w:val="000D7D28"/>
    <w:rsid w:val="000E1B19"/>
    <w:rsid w:val="000E1E84"/>
    <w:rsid w:val="000E4FC5"/>
    <w:rsid w:val="000F486C"/>
    <w:rsid w:val="001006EA"/>
    <w:rsid w:val="001013BA"/>
    <w:rsid w:val="00102909"/>
    <w:rsid w:val="00104F9B"/>
    <w:rsid w:val="001054A0"/>
    <w:rsid w:val="001116DA"/>
    <w:rsid w:val="001148FA"/>
    <w:rsid w:val="00115738"/>
    <w:rsid w:val="001179E7"/>
    <w:rsid w:val="001201F8"/>
    <w:rsid w:val="00130909"/>
    <w:rsid w:val="00131E1F"/>
    <w:rsid w:val="00132876"/>
    <w:rsid w:val="00132EB8"/>
    <w:rsid w:val="001338E3"/>
    <w:rsid w:val="0013636D"/>
    <w:rsid w:val="0015239C"/>
    <w:rsid w:val="00152889"/>
    <w:rsid w:val="00153A0C"/>
    <w:rsid w:val="0015540D"/>
    <w:rsid w:val="0016042C"/>
    <w:rsid w:val="00160961"/>
    <w:rsid w:val="00161826"/>
    <w:rsid w:val="00171329"/>
    <w:rsid w:val="0017148E"/>
    <w:rsid w:val="00171C94"/>
    <w:rsid w:val="001821D6"/>
    <w:rsid w:val="001920DD"/>
    <w:rsid w:val="00197E93"/>
    <w:rsid w:val="001B07A4"/>
    <w:rsid w:val="001B1C32"/>
    <w:rsid w:val="001C3870"/>
    <w:rsid w:val="001C4AA2"/>
    <w:rsid w:val="001C4E32"/>
    <w:rsid w:val="001D0156"/>
    <w:rsid w:val="001D19AE"/>
    <w:rsid w:val="001D5529"/>
    <w:rsid w:val="001E6E9A"/>
    <w:rsid w:val="001E6FE6"/>
    <w:rsid w:val="001E7A58"/>
    <w:rsid w:val="001F40E6"/>
    <w:rsid w:val="001F4D6D"/>
    <w:rsid w:val="001F5BF0"/>
    <w:rsid w:val="00211132"/>
    <w:rsid w:val="002354F6"/>
    <w:rsid w:val="00235D10"/>
    <w:rsid w:val="002369DC"/>
    <w:rsid w:val="0024013A"/>
    <w:rsid w:val="00240EDE"/>
    <w:rsid w:val="0024632C"/>
    <w:rsid w:val="00250F43"/>
    <w:rsid w:val="002517DB"/>
    <w:rsid w:val="00263EAC"/>
    <w:rsid w:val="0027323B"/>
    <w:rsid w:val="00277368"/>
    <w:rsid w:val="00282C05"/>
    <w:rsid w:val="00286B41"/>
    <w:rsid w:val="00295F28"/>
    <w:rsid w:val="002A0715"/>
    <w:rsid w:val="002A3BC9"/>
    <w:rsid w:val="002A482F"/>
    <w:rsid w:val="002B07AF"/>
    <w:rsid w:val="002B5EB4"/>
    <w:rsid w:val="002C6693"/>
    <w:rsid w:val="002D53B3"/>
    <w:rsid w:val="002E3FFD"/>
    <w:rsid w:val="002F1AE5"/>
    <w:rsid w:val="002F702D"/>
    <w:rsid w:val="00300056"/>
    <w:rsid w:val="00300C57"/>
    <w:rsid w:val="003039A5"/>
    <w:rsid w:val="00305656"/>
    <w:rsid w:val="00310EED"/>
    <w:rsid w:val="0031172A"/>
    <w:rsid w:val="003150A1"/>
    <w:rsid w:val="0031614F"/>
    <w:rsid w:val="00317313"/>
    <w:rsid w:val="00324552"/>
    <w:rsid w:val="00327BD7"/>
    <w:rsid w:val="00335831"/>
    <w:rsid w:val="00340025"/>
    <w:rsid w:val="00360318"/>
    <w:rsid w:val="00371BD1"/>
    <w:rsid w:val="00376D89"/>
    <w:rsid w:val="003779A5"/>
    <w:rsid w:val="00386AE1"/>
    <w:rsid w:val="00390108"/>
    <w:rsid w:val="003A4367"/>
    <w:rsid w:val="003B1862"/>
    <w:rsid w:val="003B6A3C"/>
    <w:rsid w:val="003B7D64"/>
    <w:rsid w:val="003C32C9"/>
    <w:rsid w:val="003D0C7E"/>
    <w:rsid w:val="003D1C12"/>
    <w:rsid w:val="003D6037"/>
    <w:rsid w:val="003E21E7"/>
    <w:rsid w:val="003E5B91"/>
    <w:rsid w:val="003E5C79"/>
    <w:rsid w:val="003E64C0"/>
    <w:rsid w:val="003F0C35"/>
    <w:rsid w:val="003F412B"/>
    <w:rsid w:val="003F5511"/>
    <w:rsid w:val="003F6048"/>
    <w:rsid w:val="003F7A20"/>
    <w:rsid w:val="0040055C"/>
    <w:rsid w:val="00404DCC"/>
    <w:rsid w:val="004139B9"/>
    <w:rsid w:val="004145DC"/>
    <w:rsid w:val="0042188E"/>
    <w:rsid w:val="0043513D"/>
    <w:rsid w:val="00435772"/>
    <w:rsid w:val="004402B2"/>
    <w:rsid w:val="004537BC"/>
    <w:rsid w:val="00455E1F"/>
    <w:rsid w:val="00456075"/>
    <w:rsid w:val="00462E62"/>
    <w:rsid w:val="0046442A"/>
    <w:rsid w:val="0046573A"/>
    <w:rsid w:val="00470595"/>
    <w:rsid w:val="0047294D"/>
    <w:rsid w:val="00473297"/>
    <w:rsid w:val="00473A60"/>
    <w:rsid w:val="004841FE"/>
    <w:rsid w:val="004934AF"/>
    <w:rsid w:val="004A1F4D"/>
    <w:rsid w:val="004A242A"/>
    <w:rsid w:val="004A65A0"/>
    <w:rsid w:val="004A66A8"/>
    <w:rsid w:val="004B21A9"/>
    <w:rsid w:val="004B3D64"/>
    <w:rsid w:val="004B3D78"/>
    <w:rsid w:val="004B5F03"/>
    <w:rsid w:val="004B7526"/>
    <w:rsid w:val="004B7930"/>
    <w:rsid w:val="004C139C"/>
    <w:rsid w:val="004D4EC0"/>
    <w:rsid w:val="004D5020"/>
    <w:rsid w:val="004E0604"/>
    <w:rsid w:val="004F4E27"/>
    <w:rsid w:val="004F5EE8"/>
    <w:rsid w:val="00504A78"/>
    <w:rsid w:val="005055A7"/>
    <w:rsid w:val="00511BD2"/>
    <w:rsid w:val="00521B92"/>
    <w:rsid w:val="005223DD"/>
    <w:rsid w:val="00537028"/>
    <w:rsid w:val="00537B0F"/>
    <w:rsid w:val="00540914"/>
    <w:rsid w:val="00541D56"/>
    <w:rsid w:val="00550F41"/>
    <w:rsid w:val="00557033"/>
    <w:rsid w:val="005725A3"/>
    <w:rsid w:val="00574535"/>
    <w:rsid w:val="00575B25"/>
    <w:rsid w:val="00577C5F"/>
    <w:rsid w:val="00580E91"/>
    <w:rsid w:val="00583230"/>
    <w:rsid w:val="005912B7"/>
    <w:rsid w:val="005A07E7"/>
    <w:rsid w:val="005A23BA"/>
    <w:rsid w:val="005A6C2F"/>
    <w:rsid w:val="005A74B2"/>
    <w:rsid w:val="005B0995"/>
    <w:rsid w:val="005B1812"/>
    <w:rsid w:val="005B1BD4"/>
    <w:rsid w:val="005C3164"/>
    <w:rsid w:val="005C64AA"/>
    <w:rsid w:val="005D190D"/>
    <w:rsid w:val="005D4FF9"/>
    <w:rsid w:val="005D77C2"/>
    <w:rsid w:val="005E4480"/>
    <w:rsid w:val="005E5372"/>
    <w:rsid w:val="005E590F"/>
    <w:rsid w:val="005E675A"/>
    <w:rsid w:val="005F0466"/>
    <w:rsid w:val="005F1BC7"/>
    <w:rsid w:val="005F1C87"/>
    <w:rsid w:val="005F2DB1"/>
    <w:rsid w:val="005F65DE"/>
    <w:rsid w:val="005F7120"/>
    <w:rsid w:val="006017D9"/>
    <w:rsid w:val="00604101"/>
    <w:rsid w:val="00611E3F"/>
    <w:rsid w:val="00613641"/>
    <w:rsid w:val="006215C2"/>
    <w:rsid w:val="00623476"/>
    <w:rsid w:val="006315C3"/>
    <w:rsid w:val="00634527"/>
    <w:rsid w:val="00634925"/>
    <w:rsid w:val="0064134E"/>
    <w:rsid w:val="006461C1"/>
    <w:rsid w:val="006476FE"/>
    <w:rsid w:val="00651A52"/>
    <w:rsid w:val="00654976"/>
    <w:rsid w:val="00660BF3"/>
    <w:rsid w:val="00665345"/>
    <w:rsid w:val="00665FDE"/>
    <w:rsid w:val="00666A49"/>
    <w:rsid w:val="0066722E"/>
    <w:rsid w:val="00674559"/>
    <w:rsid w:val="00682BFE"/>
    <w:rsid w:val="006853B7"/>
    <w:rsid w:val="00685837"/>
    <w:rsid w:val="00685F50"/>
    <w:rsid w:val="00690980"/>
    <w:rsid w:val="0069175F"/>
    <w:rsid w:val="006917EA"/>
    <w:rsid w:val="00691818"/>
    <w:rsid w:val="0069764A"/>
    <w:rsid w:val="006B1B33"/>
    <w:rsid w:val="006B3389"/>
    <w:rsid w:val="006B7F59"/>
    <w:rsid w:val="006C76D0"/>
    <w:rsid w:val="006C79D6"/>
    <w:rsid w:val="006D5793"/>
    <w:rsid w:val="006D6A2C"/>
    <w:rsid w:val="006E1041"/>
    <w:rsid w:val="006F0EAD"/>
    <w:rsid w:val="006F3E2E"/>
    <w:rsid w:val="006F5365"/>
    <w:rsid w:val="006F6030"/>
    <w:rsid w:val="006F78B1"/>
    <w:rsid w:val="006F7C85"/>
    <w:rsid w:val="007053C9"/>
    <w:rsid w:val="007079D0"/>
    <w:rsid w:val="007116DD"/>
    <w:rsid w:val="00715DA2"/>
    <w:rsid w:val="00716A98"/>
    <w:rsid w:val="00721DDB"/>
    <w:rsid w:val="00722B26"/>
    <w:rsid w:val="007264FD"/>
    <w:rsid w:val="00726DB2"/>
    <w:rsid w:val="00743CA2"/>
    <w:rsid w:val="00744ACE"/>
    <w:rsid w:val="00746624"/>
    <w:rsid w:val="00752F8D"/>
    <w:rsid w:val="007573D2"/>
    <w:rsid w:val="00761E13"/>
    <w:rsid w:val="007625B3"/>
    <w:rsid w:val="00763975"/>
    <w:rsid w:val="007666E1"/>
    <w:rsid w:val="007708C8"/>
    <w:rsid w:val="007715B4"/>
    <w:rsid w:val="00771C99"/>
    <w:rsid w:val="00773BA3"/>
    <w:rsid w:val="00781FC7"/>
    <w:rsid w:val="00787515"/>
    <w:rsid w:val="0079165A"/>
    <w:rsid w:val="00794BF0"/>
    <w:rsid w:val="00795194"/>
    <w:rsid w:val="007A1035"/>
    <w:rsid w:val="007A4D42"/>
    <w:rsid w:val="007A4D8E"/>
    <w:rsid w:val="007B3AC5"/>
    <w:rsid w:val="007C0D39"/>
    <w:rsid w:val="007C31CE"/>
    <w:rsid w:val="007C6141"/>
    <w:rsid w:val="007C7CC0"/>
    <w:rsid w:val="007D1AC1"/>
    <w:rsid w:val="007D372A"/>
    <w:rsid w:val="007D3FD0"/>
    <w:rsid w:val="007E162A"/>
    <w:rsid w:val="007E5643"/>
    <w:rsid w:val="007E6A8A"/>
    <w:rsid w:val="007F0F31"/>
    <w:rsid w:val="007F4EEF"/>
    <w:rsid w:val="007F513A"/>
    <w:rsid w:val="007F54C2"/>
    <w:rsid w:val="00801EA5"/>
    <w:rsid w:val="00810EB7"/>
    <w:rsid w:val="00811248"/>
    <w:rsid w:val="0081472E"/>
    <w:rsid w:val="00814C20"/>
    <w:rsid w:val="0081662A"/>
    <w:rsid w:val="008166B8"/>
    <w:rsid w:val="008177A4"/>
    <w:rsid w:val="008231E4"/>
    <w:rsid w:val="00833B4B"/>
    <w:rsid w:val="00836CB3"/>
    <w:rsid w:val="00840BA7"/>
    <w:rsid w:val="0084242E"/>
    <w:rsid w:val="00851267"/>
    <w:rsid w:val="008574EB"/>
    <w:rsid w:val="00863A4F"/>
    <w:rsid w:val="00863B97"/>
    <w:rsid w:val="00864FC0"/>
    <w:rsid w:val="00870B94"/>
    <w:rsid w:val="0087507F"/>
    <w:rsid w:val="0087590C"/>
    <w:rsid w:val="008777B9"/>
    <w:rsid w:val="00882D8D"/>
    <w:rsid w:val="00885078"/>
    <w:rsid w:val="0088682B"/>
    <w:rsid w:val="00886852"/>
    <w:rsid w:val="00886BEB"/>
    <w:rsid w:val="00891CA6"/>
    <w:rsid w:val="00892653"/>
    <w:rsid w:val="00894061"/>
    <w:rsid w:val="008A182C"/>
    <w:rsid w:val="008A30B3"/>
    <w:rsid w:val="008A573A"/>
    <w:rsid w:val="008C221A"/>
    <w:rsid w:val="008C26D0"/>
    <w:rsid w:val="008C3E26"/>
    <w:rsid w:val="008D7301"/>
    <w:rsid w:val="008E1E19"/>
    <w:rsid w:val="008E5AFF"/>
    <w:rsid w:val="008F2882"/>
    <w:rsid w:val="008F3A1B"/>
    <w:rsid w:val="008F58CF"/>
    <w:rsid w:val="00913113"/>
    <w:rsid w:val="0091363F"/>
    <w:rsid w:val="00916950"/>
    <w:rsid w:val="009242B4"/>
    <w:rsid w:val="0093207F"/>
    <w:rsid w:val="009358A9"/>
    <w:rsid w:val="00941DC0"/>
    <w:rsid w:val="00944472"/>
    <w:rsid w:val="009465B8"/>
    <w:rsid w:val="0095386C"/>
    <w:rsid w:val="00954FC8"/>
    <w:rsid w:val="0095525E"/>
    <w:rsid w:val="00957B92"/>
    <w:rsid w:val="00964842"/>
    <w:rsid w:val="0096499B"/>
    <w:rsid w:val="00965910"/>
    <w:rsid w:val="00970B05"/>
    <w:rsid w:val="0097666D"/>
    <w:rsid w:val="0097727A"/>
    <w:rsid w:val="00980A07"/>
    <w:rsid w:val="009829A0"/>
    <w:rsid w:val="00982ADF"/>
    <w:rsid w:val="00995008"/>
    <w:rsid w:val="009A07D1"/>
    <w:rsid w:val="009A1138"/>
    <w:rsid w:val="009A1CD4"/>
    <w:rsid w:val="009A243B"/>
    <w:rsid w:val="009A2585"/>
    <w:rsid w:val="009A50EB"/>
    <w:rsid w:val="009A69E5"/>
    <w:rsid w:val="009B3E1E"/>
    <w:rsid w:val="009B4A37"/>
    <w:rsid w:val="009B7E49"/>
    <w:rsid w:val="009C09E8"/>
    <w:rsid w:val="009C5721"/>
    <w:rsid w:val="009C7A56"/>
    <w:rsid w:val="009D1113"/>
    <w:rsid w:val="009E2AAC"/>
    <w:rsid w:val="009E3248"/>
    <w:rsid w:val="009E3B60"/>
    <w:rsid w:val="009F1C7B"/>
    <w:rsid w:val="009F5813"/>
    <w:rsid w:val="009F59C0"/>
    <w:rsid w:val="009F5F86"/>
    <w:rsid w:val="00A0052A"/>
    <w:rsid w:val="00A03081"/>
    <w:rsid w:val="00A11438"/>
    <w:rsid w:val="00A2630E"/>
    <w:rsid w:val="00A26459"/>
    <w:rsid w:val="00A47FCD"/>
    <w:rsid w:val="00A502AD"/>
    <w:rsid w:val="00A51017"/>
    <w:rsid w:val="00A5409C"/>
    <w:rsid w:val="00A54D9F"/>
    <w:rsid w:val="00A636C5"/>
    <w:rsid w:val="00A64717"/>
    <w:rsid w:val="00A656EA"/>
    <w:rsid w:val="00A660A5"/>
    <w:rsid w:val="00A7232F"/>
    <w:rsid w:val="00A7280D"/>
    <w:rsid w:val="00A76944"/>
    <w:rsid w:val="00A81473"/>
    <w:rsid w:val="00A82E72"/>
    <w:rsid w:val="00A84E7A"/>
    <w:rsid w:val="00A921F2"/>
    <w:rsid w:val="00A9282A"/>
    <w:rsid w:val="00A928B5"/>
    <w:rsid w:val="00A95801"/>
    <w:rsid w:val="00A97366"/>
    <w:rsid w:val="00AA2599"/>
    <w:rsid w:val="00AA4C9E"/>
    <w:rsid w:val="00AA6B5A"/>
    <w:rsid w:val="00AB4A4A"/>
    <w:rsid w:val="00AD21A0"/>
    <w:rsid w:val="00AD7CAD"/>
    <w:rsid w:val="00AE0275"/>
    <w:rsid w:val="00AE3EE7"/>
    <w:rsid w:val="00AF0361"/>
    <w:rsid w:val="00AF6C86"/>
    <w:rsid w:val="00B01CE4"/>
    <w:rsid w:val="00B02239"/>
    <w:rsid w:val="00B10092"/>
    <w:rsid w:val="00B10A69"/>
    <w:rsid w:val="00B12132"/>
    <w:rsid w:val="00B138F8"/>
    <w:rsid w:val="00B21E10"/>
    <w:rsid w:val="00B26E88"/>
    <w:rsid w:val="00B31530"/>
    <w:rsid w:val="00B31E10"/>
    <w:rsid w:val="00B3477F"/>
    <w:rsid w:val="00B37FC8"/>
    <w:rsid w:val="00B40BF8"/>
    <w:rsid w:val="00B410A2"/>
    <w:rsid w:val="00B4557C"/>
    <w:rsid w:val="00B50111"/>
    <w:rsid w:val="00B56046"/>
    <w:rsid w:val="00B61E21"/>
    <w:rsid w:val="00B633D8"/>
    <w:rsid w:val="00B63964"/>
    <w:rsid w:val="00B672AE"/>
    <w:rsid w:val="00B71014"/>
    <w:rsid w:val="00B73B84"/>
    <w:rsid w:val="00B8146E"/>
    <w:rsid w:val="00B822AA"/>
    <w:rsid w:val="00B85DD1"/>
    <w:rsid w:val="00B919DD"/>
    <w:rsid w:val="00B92348"/>
    <w:rsid w:val="00B92E92"/>
    <w:rsid w:val="00B93EE7"/>
    <w:rsid w:val="00B9615C"/>
    <w:rsid w:val="00BA4659"/>
    <w:rsid w:val="00BA5AC0"/>
    <w:rsid w:val="00BB02BB"/>
    <w:rsid w:val="00BB1BBB"/>
    <w:rsid w:val="00BB22BD"/>
    <w:rsid w:val="00BB5CAD"/>
    <w:rsid w:val="00BC56C4"/>
    <w:rsid w:val="00BD0D20"/>
    <w:rsid w:val="00BE6081"/>
    <w:rsid w:val="00BE7160"/>
    <w:rsid w:val="00BF0FFD"/>
    <w:rsid w:val="00BF367A"/>
    <w:rsid w:val="00BF3C86"/>
    <w:rsid w:val="00BF725F"/>
    <w:rsid w:val="00BF7C94"/>
    <w:rsid w:val="00C054CB"/>
    <w:rsid w:val="00C16742"/>
    <w:rsid w:val="00C2232D"/>
    <w:rsid w:val="00C26C91"/>
    <w:rsid w:val="00C27DC7"/>
    <w:rsid w:val="00C300D1"/>
    <w:rsid w:val="00C300EA"/>
    <w:rsid w:val="00C3639E"/>
    <w:rsid w:val="00C5467E"/>
    <w:rsid w:val="00C65028"/>
    <w:rsid w:val="00C677CF"/>
    <w:rsid w:val="00C705F4"/>
    <w:rsid w:val="00C76C74"/>
    <w:rsid w:val="00C76E64"/>
    <w:rsid w:val="00C87348"/>
    <w:rsid w:val="00C902CF"/>
    <w:rsid w:val="00C9032C"/>
    <w:rsid w:val="00C913A4"/>
    <w:rsid w:val="00C92164"/>
    <w:rsid w:val="00C922BB"/>
    <w:rsid w:val="00C92B73"/>
    <w:rsid w:val="00CA0FFF"/>
    <w:rsid w:val="00CA2CF7"/>
    <w:rsid w:val="00CA53CF"/>
    <w:rsid w:val="00CA5AD7"/>
    <w:rsid w:val="00CA7D31"/>
    <w:rsid w:val="00CB34B8"/>
    <w:rsid w:val="00CB5C0D"/>
    <w:rsid w:val="00CB67C5"/>
    <w:rsid w:val="00CC69E7"/>
    <w:rsid w:val="00CD05EB"/>
    <w:rsid w:val="00CD55A6"/>
    <w:rsid w:val="00CD6E24"/>
    <w:rsid w:val="00CF0996"/>
    <w:rsid w:val="00CF1866"/>
    <w:rsid w:val="00CF4D6E"/>
    <w:rsid w:val="00CF522C"/>
    <w:rsid w:val="00CF7C32"/>
    <w:rsid w:val="00D0750F"/>
    <w:rsid w:val="00D10F89"/>
    <w:rsid w:val="00D128A6"/>
    <w:rsid w:val="00D13D94"/>
    <w:rsid w:val="00D16460"/>
    <w:rsid w:val="00D16739"/>
    <w:rsid w:val="00D22B3B"/>
    <w:rsid w:val="00D25618"/>
    <w:rsid w:val="00D3127C"/>
    <w:rsid w:val="00D34715"/>
    <w:rsid w:val="00D40A9D"/>
    <w:rsid w:val="00D43FA3"/>
    <w:rsid w:val="00D446F2"/>
    <w:rsid w:val="00D507A8"/>
    <w:rsid w:val="00D55EC4"/>
    <w:rsid w:val="00D62356"/>
    <w:rsid w:val="00D63FC7"/>
    <w:rsid w:val="00D6466F"/>
    <w:rsid w:val="00D66EE8"/>
    <w:rsid w:val="00D71607"/>
    <w:rsid w:val="00D74620"/>
    <w:rsid w:val="00D860E3"/>
    <w:rsid w:val="00D9048D"/>
    <w:rsid w:val="00D9540E"/>
    <w:rsid w:val="00DA3A9B"/>
    <w:rsid w:val="00DB16BA"/>
    <w:rsid w:val="00DB1721"/>
    <w:rsid w:val="00DB24BB"/>
    <w:rsid w:val="00DB392C"/>
    <w:rsid w:val="00DB4BBB"/>
    <w:rsid w:val="00DB639F"/>
    <w:rsid w:val="00DC0D2C"/>
    <w:rsid w:val="00DC6DCE"/>
    <w:rsid w:val="00DD6FA7"/>
    <w:rsid w:val="00DE367E"/>
    <w:rsid w:val="00DE39D1"/>
    <w:rsid w:val="00DE64F4"/>
    <w:rsid w:val="00DE7850"/>
    <w:rsid w:val="00DF0F6E"/>
    <w:rsid w:val="00DF23AB"/>
    <w:rsid w:val="00E0149A"/>
    <w:rsid w:val="00E025DB"/>
    <w:rsid w:val="00E07E57"/>
    <w:rsid w:val="00E10140"/>
    <w:rsid w:val="00E1311D"/>
    <w:rsid w:val="00E1351B"/>
    <w:rsid w:val="00E22FEC"/>
    <w:rsid w:val="00E47110"/>
    <w:rsid w:val="00E5077F"/>
    <w:rsid w:val="00E50B22"/>
    <w:rsid w:val="00E53A8B"/>
    <w:rsid w:val="00E60358"/>
    <w:rsid w:val="00E624EE"/>
    <w:rsid w:val="00E66B0A"/>
    <w:rsid w:val="00E70BC5"/>
    <w:rsid w:val="00E83E34"/>
    <w:rsid w:val="00E84063"/>
    <w:rsid w:val="00E902F0"/>
    <w:rsid w:val="00E91AD7"/>
    <w:rsid w:val="00E93C7A"/>
    <w:rsid w:val="00EA3EF3"/>
    <w:rsid w:val="00EA5F63"/>
    <w:rsid w:val="00EA79D3"/>
    <w:rsid w:val="00EB0915"/>
    <w:rsid w:val="00EB5A27"/>
    <w:rsid w:val="00EB644C"/>
    <w:rsid w:val="00EC03E3"/>
    <w:rsid w:val="00EC205B"/>
    <w:rsid w:val="00EC79DA"/>
    <w:rsid w:val="00ED0954"/>
    <w:rsid w:val="00ED29BB"/>
    <w:rsid w:val="00ED3BD4"/>
    <w:rsid w:val="00ED5EAA"/>
    <w:rsid w:val="00ED6368"/>
    <w:rsid w:val="00EE38DA"/>
    <w:rsid w:val="00EE77AB"/>
    <w:rsid w:val="00F00B5F"/>
    <w:rsid w:val="00F01E56"/>
    <w:rsid w:val="00F04A9D"/>
    <w:rsid w:val="00F06002"/>
    <w:rsid w:val="00F1021C"/>
    <w:rsid w:val="00F1141E"/>
    <w:rsid w:val="00F11468"/>
    <w:rsid w:val="00F135FF"/>
    <w:rsid w:val="00F16197"/>
    <w:rsid w:val="00F256E9"/>
    <w:rsid w:val="00F26F3D"/>
    <w:rsid w:val="00F314C9"/>
    <w:rsid w:val="00F32742"/>
    <w:rsid w:val="00F3557B"/>
    <w:rsid w:val="00F35842"/>
    <w:rsid w:val="00F41E7D"/>
    <w:rsid w:val="00F45D9D"/>
    <w:rsid w:val="00F52705"/>
    <w:rsid w:val="00F545A8"/>
    <w:rsid w:val="00F57C35"/>
    <w:rsid w:val="00F672F4"/>
    <w:rsid w:val="00F7110E"/>
    <w:rsid w:val="00F71469"/>
    <w:rsid w:val="00F83FD3"/>
    <w:rsid w:val="00F91D98"/>
    <w:rsid w:val="00F92E13"/>
    <w:rsid w:val="00F933EA"/>
    <w:rsid w:val="00FA259D"/>
    <w:rsid w:val="00FA6EFF"/>
    <w:rsid w:val="00FB3A61"/>
    <w:rsid w:val="00FC41E0"/>
    <w:rsid w:val="00FC63DF"/>
    <w:rsid w:val="00FC6A14"/>
    <w:rsid w:val="00FD2616"/>
    <w:rsid w:val="00FD7827"/>
    <w:rsid w:val="00FE201D"/>
    <w:rsid w:val="00FE611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28CF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6345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3B6A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9358A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58A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62E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62E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E6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62E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E62"/>
    <w:rPr>
      <w:b/>
      <w:bCs/>
      <w:lang w:eastAsia="en-US"/>
    </w:rPr>
  </w:style>
  <w:style w:type="paragraph" w:styleId="Poprawka">
    <w:name w:val="Revision"/>
    <w:hidden/>
    <w:uiPriority w:val="99"/>
    <w:semiHidden/>
    <w:rsid w:val="00171329"/>
    <w:rPr>
      <w:sz w:val="21"/>
      <w:szCs w:val="21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1532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locked/>
    <w:rsid w:val="00B919D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634527"/>
    <w:rPr>
      <w:rFonts w:ascii="Times New Roman" w:eastAsia="Times New Roman" w:hAnsi="Times New Roman"/>
      <w:b/>
      <w:bCs/>
      <w:sz w:val="27"/>
      <w:szCs w:val="27"/>
    </w:rPr>
  </w:style>
  <w:style w:type="paragraph" w:styleId="NormalnyWeb">
    <w:name w:val="Normal (Web)"/>
    <w:basedOn w:val="Normalny"/>
    <w:uiPriority w:val="99"/>
    <w:unhideWhenUsed/>
    <w:locked/>
    <w:rsid w:val="0063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9500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B61E21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69764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764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69764A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6A3C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9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5a1311-7383-42ad-8dfe-27ef990aef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1626585F23D8448EDD66507C01669B" ma:contentTypeVersion="16" ma:contentTypeDescription="Utwórz nowy dokument." ma:contentTypeScope="" ma:versionID="e136bdb4ba7abba94034e13dacf6a10a">
  <xsd:schema xmlns:xsd="http://www.w3.org/2001/XMLSchema" xmlns:xs="http://www.w3.org/2001/XMLSchema" xmlns:p="http://schemas.microsoft.com/office/2006/metadata/properties" xmlns:ns3="1c5a1311-7383-42ad-8dfe-27ef990aefef" xmlns:ns4="6c3c343f-df5b-4396-899c-4d67ca709f95" targetNamespace="http://schemas.microsoft.com/office/2006/metadata/properties" ma:root="true" ma:fieldsID="e2bb9a6a1228ef7ff173c00b1961a4a4" ns3:_="" ns4:_="">
    <xsd:import namespace="1c5a1311-7383-42ad-8dfe-27ef990aefef"/>
    <xsd:import namespace="6c3c343f-df5b-4396-899c-4d67ca709f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a1311-7383-42ad-8dfe-27ef990ae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c343f-df5b-4396-899c-4d67ca709f9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0A161-1F5F-49DE-9C4A-2BEFF26F32CC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c3c343f-df5b-4396-899c-4d67ca709f95"/>
    <ds:schemaRef ds:uri="1c5a1311-7383-42ad-8dfe-27ef990aefef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C803011-F306-4409-9321-EDD1440A5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a1311-7383-42ad-8dfe-27ef990aefef"/>
    <ds:schemaRef ds:uri="6c3c343f-df5b-4396-899c-4d67ca709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A07E4B-3E3A-4341-BA46-D7D113CBC1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4634C-8015-4F61-A891-01F4907CC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Cieślok Piotr</cp:lastModifiedBy>
  <cp:revision>11</cp:revision>
  <cp:lastPrinted>2026-03-06T14:11:00Z</cp:lastPrinted>
  <dcterms:created xsi:type="dcterms:W3CDTF">2026-09-11T10:46:00Z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0x010100101626585F23D8448EDD66507C01669B</vt:lpwstr>
  </property>
</Properties>
</file>