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5059DB17" w:rsidR="00E94B98" w:rsidRDefault="00E94B98">
            <w:r>
              <w:t>Instytucja Zarządzająca Programem Fundusze Europejskie dla Śląskiego 2021-2027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7FD8424B" w:rsidR="00E94B98" w:rsidRDefault="003B4C03">
            <w:r w:rsidRPr="003B4C03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10C67B60" w:rsidR="00E94B98" w:rsidRDefault="00800737">
            <w:r w:rsidRPr="00800737">
              <w:t>Pomoc Techniczna 2026 - FS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29379084" w:rsidR="00E94B98" w:rsidRDefault="00800737">
            <w:r w:rsidRPr="00800737">
              <w:t>25.06</w:t>
            </w:r>
            <w:r w:rsidR="0036781E" w:rsidRPr="00800737">
              <w:t xml:space="preserve">.2026 </w:t>
            </w:r>
            <w:r w:rsidR="004D6A73" w:rsidRPr="00800737">
              <w:t>-</w:t>
            </w:r>
            <w:r w:rsidRPr="00800737">
              <w:t>3</w:t>
            </w:r>
            <w:r w:rsidR="0045107E" w:rsidRPr="00800737">
              <w:t>1</w:t>
            </w:r>
            <w:r w:rsidR="004D6A73" w:rsidRPr="00800737">
              <w:t>.0</w:t>
            </w:r>
            <w:r w:rsidRPr="00800737">
              <w:t>8</w:t>
            </w:r>
            <w:r w:rsidR="004D6A73" w:rsidRPr="00800737">
              <w:t>.2026r.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5E5E44DF" w14:textId="53441AE3" w:rsidR="00800737" w:rsidRDefault="00800737" w:rsidP="00800737">
            <w:r>
              <w:t>Nazwa i przedmiot postępowania: ,,Sukcesywne świadczenie usług cateringowych na rzecz Urzędu Marszałkowskiego Województwa Śląskiego – zgodnie z częściami’’</w:t>
            </w:r>
          </w:p>
          <w:p w14:paraId="6184FEFE" w14:textId="11ED2F81" w:rsidR="00800737" w:rsidRDefault="00800737" w:rsidP="00800737">
            <w:r>
              <w:t>Rodzaj zamówienia: Usługa</w:t>
            </w:r>
          </w:p>
          <w:p w14:paraId="46374A43" w14:textId="0771342C" w:rsidR="00800737" w:rsidRDefault="00800737" w:rsidP="00800737">
            <w:r>
              <w:t xml:space="preserve">Numer zamówienia nadany przez zamawiającego: BZ </w:t>
            </w:r>
            <w:r w:rsidR="00AD5155">
              <w:t>-</w:t>
            </w:r>
            <w:r>
              <w:t>ZP.272.9.10.2025.AW</w:t>
            </w:r>
          </w:p>
          <w:p w14:paraId="5228CD12" w14:textId="77777777" w:rsidR="00800737" w:rsidRDefault="00800737" w:rsidP="00800737">
            <w:r>
              <w:t>Numer ogłoszenia oraz data publikacji:</w:t>
            </w:r>
            <w:r>
              <w:tab/>
              <w:t xml:space="preserve">Ogłoszenie nr 2025/BZP 00389628/01 z dnia 2025-08-25 </w:t>
            </w:r>
          </w:p>
          <w:p w14:paraId="0250187D" w14:textId="77777777" w:rsidR="00800737" w:rsidRDefault="00800737" w:rsidP="00800737">
            <w:r>
              <w:t>Szacunkowa wartość zamówienia:</w:t>
            </w:r>
            <w:r>
              <w:tab/>
            </w:r>
          </w:p>
          <w:p w14:paraId="55C82AEE" w14:textId="77777777" w:rsidR="00800737" w:rsidRDefault="00800737" w:rsidP="00800737">
            <w:r>
              <w:t xml:space="preserve">Cz.1) 367 605,00 zł, co stanowi równowartość 79 274,76 euro </w:t>
            </w:r>
          </w:p>
          <w:p w14:paraId="29E81934" w14:textId="5025AB50" w:rsidR="00800737" w:rsidRDefault="00800737" w:rsidP="00800737">
            <w:r>
              <w:t>Cz.2) 181 319,45 zł, co stanowi równowartość 39 101,91 euro – dot. DFS wartość aktualnie udzielanego zamówienia częściowego (którego dotyczy obecne postępowanie) 548 924,45 złotych co stanowi równowartość 118 376,67 Euro)</w:t>
            </w:r>
          </w:p>
          <w:p w14:paraId="0D4D22A1" w14:textId="6C23C822" w:rsidR="00E94B98" w:rsidRDefault="00800737" w:rsidP="00800737">
            <w:r>
              <w:t>Umowa z wykonawcą (numer umowy/data zawarcia/nazwa wykonawcy/wartość brutto):</w:t>
            </w:r>
            <w:r>
              <w:tab/>
              <w:t>Umowa nr CRU WSL- 4246/25 w zakresie cz. II zawarta -24.10.2025r. z Gastro Tesoro Sebastian Papierowski – maks. wynagrodzenie brutto 191 200,00zł brutto</w:t>
            </w:r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057DB190" w:rsidR="00E94B98" w:rsidRDefault="004D6A73">
            <w:r w:rsidRPr="004D6A73">
              <w:t>bez zastrzeżeń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F195CDA" w:rsidR="00E94B98" w:rsidRDefault="00E94B98">
            <w:r>
              <w:t>Nie dotyczy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56EDF" w14:textId="77777777" w:rsidR="00847763" w:rsidRDefault="00847763" w:rsidP="00A2498A">
      <w:pPr>
        <w:spacing w:after="0" w:line="240" w:lineRule="auto"/>
      </w:pPr>
      <w:r>
        <w:separator/>
      </w:r>
    </w:p>
  </w:endnote>
  <w:endnote w:type="continuationSeparator" w:id="0">
    <w:p w14:paraId="72E68BA6" w14:textId="77777777" w:rsidR="00847763" w:rsidRDefault="00847763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B3D54" w14:textId="77777777" w:rsidR="00847763" w:rsidRDefault="00847763" w:rsidP="00A2498A">
      <w:pPr>
        <w:spacing w:after="0" w:line="240" w:lineRule="auto"/>
      </w:pPr>
      <w:r>
        <w:separator/>
      </w:r>
    </w:p>
  </w:footnote>
  <w:footnote w:type="continuationSeparator" w:id="0">
    <w:p w14:paraId="1078D50B" w14:textId="77777777" w:rsidR="00847763" w:rsidRDefault="00847763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54984"/>
    <w:rsid w:val="002B77A3"/>
    <w:rsid w:val="002D3C69"/>
    <w:rsid w:val="0036781E"/>
    <w:rsid w:val="003B4C03"/>
    <w:rsid w:val="0045107E"/>
    <w:rsid w:val="004D0C5D"/>
    <w:rsid w:val="004D6A73"/>
    <w:rsid w:val="006552D9"/>
    <w:rsid w:val="0068106D"/>
    <w:rsid w:val="00800737"/>
    <w:rsid w:val="00847763"/>
    <w:rsid w:val="00A20D80"/>
    <w:rsid w:val="00A2498A"/>
    <w:rsid w:val="00AD5155"/>
    <w:rsid w:val="00B5209F"/>
    <w:rsid w:val="00B718C1"/>
    <w:rsid w:val="00CD3777"/>
    <w:rsid w:val="00E076FE"/>
    <w:rsid w:val="00E35C9D"/>
    <w:rsid w:val="00E5393F"/>
    <w:rsid w:val="00E94B98"/>
    <w:rsid w:val="00F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Łysoń Emilia</cp:lastModifiedBy>
  <cp:revision>6</cp:revision>
  <dcterms:created xsi:type="dcterms:W3CDTF">2026-10-30T09:19:00Z</dcterms:created>
  <dcterms:modified xsi:type="dcterms:W3CDTF">2026-10-30T13:36:00Z</dcterms:modified>
</cp:coreProperties>
</file>