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Pr="00DA544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F5BAF">
        <w:rPr>
          <w:rFonts w:ascii="Arial" w:eastAsia="Calibri" w:hAnsi="Arial" w:cs="Arial"/>
          <w:sz w:val="21"/>
          <w:szCs w:val="21"/>
          <w:lang w:eastAsia="en-US"/>
        </w:rPr>
        <w:t xml:space="preserve">nr </w:t>
      </w:r>
      <w:r w:rsidR="00466420">
        <w:rPr>
          <w:rFonts w:ascii="Arial" w:eastAsia="Calibri" w:hAnsi="Arial" w:cs="Arial"/>
          <w:sz w:val="21"/>
          <w:szCs w:val="21"/>
          <w:lang w:eastAsia="en-US"/>
        </w:rPr>
        <w:t>7</w:t>
      </w:r>
    </w:p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1D634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D6348" w:rsidRPr="001D6348">
        <w:rPr>
          <w:rFonts w:ascii="Arial" w:eastAsia="Calibri" w:hAnsi="Arial" w:cs="Arial"/>
          <w:sz w:val="21"/>
          <w:szCs w:val="21"/>
          <w:lang w:eastAsia="en-US"/>
        </w:rPr>
        <w:t>1397/139/VI/2020</w:t>
      </w:r>
    </w:p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1D634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D6348" w:rsidRPr="001D6348">
        <w:rPr>
          <w:rFonts w:ascii="Arial" w:eastAsia="Calibri" w:hAnsi="Arial" w:cs="Arial"/>
          <w:sz w:val="21"/>
          <w:szCs w:val="21"/>
          <w:lang w:eastAsia="en-US"/>
        </w:rPr>
        <w:t>19 czerwca 2020 r</w:t>
      </w:r>
      <w:r w:rsidR="001D6348">
        <w:rPr>
          <w:rFonts w:ascii="Arial" w:eastAsia="Calibri" w:hAnsi="Arial" w:cs="Arial"/>
          <w:sz w:val="21"/>
          <w:szCs w:val="21"/>
          <w:lang w:eastAsia="en-US"/>
        </w:rPr>
        <w:t>.</w:t>
      </w:r>
      <w:bookmarkStart w:id="0" w:name="_GoBack"/>
      <w:bookmarkEnd w:id="0"/>
    </w:p>
    <w:p w:rsidR="00661908" w:rsidRPr="0066190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:rsidR="00661908" w:rsidRPr="00661908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661908" w:rsidRPr="00661908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661908" w:rsidRPr="00661908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661908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Wykaz mienia będącego w zarządzie </w:t>
      </w:r>
      <w:r w:rsidR="001F5BAF" w:rsidRPr="001F5BAF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Regionalnego Ośrodka Metodyczno-Edukacyjnego „Metis” w Katowicach </w:t>
      </w:r>
      <w:r w:rsidRPr="00661908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przeznaczonego do </w:t>
      </w:r>
      <w:r w:rsidR="001F5BAF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przekazania na rzecz </w:t>
      </w:r>
      <w:r w:rsidR="00017577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Centrum Kształcenia Zawodowego i Ustawicznego Województwa Śląskiego w </w:t>
      </w:r>
      <w:r w:rsidR="00466420">
        <w:rPr>
          <w:rFonts w:ascii="Arial" w:eastAsia="Calibri" w:hAnsi="Arial" w:cs="Arial"/>
          <w:b/>
          <w:bCs/>
          <w:sz w:val="21"/>
          <w:szCs w:val="21"/>
          <w:lang w:eastAsia="en-US"/>
        </w:rPr>
        <w:t>Zabrzu</w:t>
      </w:r>
      <w:r w:rsidRPr="00661908">
        <w:rPr>
          <w:rFonts w:ascii="Arial" w:eastAsia="Calibri" w:hAnsi="Arial" w:cs="Arial"/>
          <w:b/>
          <w:bCs/>
          <w:sz w:val="21"/>
          <w:szCs w:val="21"/>
          <w:lang w:eastAsia="en-US"/>
        </w:rPr>
        <w:t>:</w:t>
      </w:r>
    </w:p>
    <w:p w:rsidR="00661908" w:rsidRPr="00661908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:rsidR="005A03D1" w:rsidRPr="00DA544D" w:rsidRDefault="005A03D1" w:rsidP="005A03D1">
      <w:pPr>
        <w:rPr>
          <w:rFonts w:ascii="Arial" w:hAnsi="Arial" w:cs="Arial"/>
          <w:sz w:val="21"/>
          <w:szCs w:val="21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772"/>
        <w:gridCol w:w="3686"/>
        <w:gridCol w:w="1984"/>
        <w:gridCol w:w="1560"/>
      </w:tblGrid>
      <w:tr w:rsidR="009707FF" w:rsidRPr="009707FF" w:rsidTr="009707FF">
        <w:trPr>
          <w:trHeight w:val="7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1" w:name="RANGE!A1:E304"/>
            <w:r w:rsidRPr="009707F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  <w:bookmarkEnd w:id="1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Data przyjęcia do używania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V/617/10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V/619/10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V/620/10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V/621/10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V/623/10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V/625/11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V/626/11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V/627/11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V/629/11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V/631/11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V/632/11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V/634/11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V/635/11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V/636/11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V/637/11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V/638/11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V/640/11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V/642/11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V/643/11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V/644/11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V/645/11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V/646/11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V/647/11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V/648/11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V/649/11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V/650/11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V/652/11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V/653/11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V/654/11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V/655/11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V/656/11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V/657/11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V/658/11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V/659/11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V/660/11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V/663/11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V/664/11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V/666/11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119,56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1999-10-19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V/715/11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V/716/11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V/717/11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V/718/11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V/719/11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V/720/11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V/722/11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V/723/11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V/724/11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V/725/11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V/726/11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V/728/11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V/729/11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V/730/11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V/731/11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V/732/11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V/733/11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V/734/11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V/735/11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V/738/11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V/739/11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V/740/11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V/741/11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V/742/11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V/744/11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V/745/12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V/747/12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V/748/12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V/749/12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V/750/12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V/752/12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V/754/12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163,64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1999-12-29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W/16/2004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2004-08-31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W/18/2004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2004-08-31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W/19/2004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2004-08-31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W/25/2004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2004-08-31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W/29/2004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2004-08-31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W/31/2004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2004-08-31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W/33/2004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2004-08-31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W/36/2004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2004-08-31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W/38/2004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2004-08-31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W/13/2009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Duża torba z instrumentami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204,84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2009-10-29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W/58/2011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Zestaw instrumentów perkusyjnych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329,02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2011-08-18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W/120/2012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Sofa 3 osobowa pomarańczowa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1 549,80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2012-12-28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W/121/2012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Sofa 3 osobowa pomarańczowa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1 549,80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2012-12-28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W/7/2014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ISO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59,78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2014-05-09</w:t>
            </w:r>
          </w:p>
        </w:tc>
      </w:tr>
      <w:tr w:rsidR="009707FF" w:rsidRPr="009707FF" w:rsidTr="009707FF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W/48/2015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Kosiarka spalinowa AL-KO z napędem B&amp;S 600 51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1 498,00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2015-12-22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W/117/2016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Szlifierka stołowa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99,98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2016-10-12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MB-III-5-1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Kolumna EEPB-15-200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872,00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MB-III-5-2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Kolumna EEPB-15-200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872,00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MB-III-5-23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Mikser LDM SMX-11C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1 409,00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MB-III-5-56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Wieża MHC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2 499,00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MB-III-5-75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Mikrofon SHURE ETH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980,85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MB-III-5-76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Mikrofon SHURE ETH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980,85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MB-III-5-99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Wieża LG LXM 140D MICRO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404,10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MB-III-5-103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Mikser MEC 10/2 YAMAHA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470,26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MB-III-5-120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Zestaw nagłaśniający bezprzewodowy (SHURE)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MB-III-6-3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Ekran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Standart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200*200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1 284,00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MB-III-6-27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Składany statyw mikrofonowy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MB-III-6-28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Składany statyw mikrofonowy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MB-III-9B-9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Pianino YAMAHA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7 200,00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Materac 5 HEBDA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134,24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Materac 5 HEBDA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190,32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Materac 5 HEBDA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190,32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Materac 5 HEBDA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190,32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Stół do tenisa stołowego Tajfun Plus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1 041,88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Stół do tenisa stołowego Tajfun Plus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1 041,88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Aerobic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STEP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209,99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MB-III-10/B-168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Aerobic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STEP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MB-III-10/B-169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Aerobic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STEP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Aerobic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STEP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MB-III-10/B-231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Siatka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Gasport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Pro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104,20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MB-III-10/B-232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Siatka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Gasport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Pro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104,20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MB-III-10/B-243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Materac 10cm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313,54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Materac 10cm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313,54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MB-III-10/B-245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Materac 5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290,36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MB-III-10/L-108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Piec do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fuzzingu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(wypalania) szkła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7 320,00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MB-III-10/L-109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Piec do wypału ceramiki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20 130,00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MB-VI/A-1-100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Szafka przystawka do biurka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419,00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MB-VI/A-8-706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obrotowe GRAND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Karolina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MB-VI/A-8-1099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Krzesło PLUS żółte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MB-VI/A-8-1274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Taboret do pianina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628,30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MB-VI/A-14-121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Regał metalowy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MB-VI/A-14-122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Regał metalowy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MB-VI/A-14-125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Regał metalowy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MB-VI/A-14-126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Regał metalowy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MB-VI/A-14-141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Regał metalowy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MB-VI/A-14-142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Regał metalowy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MB-VI/A-14-143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Regał metalowy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MB-VI/A-14-144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Regał metalowy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MB-VI/A-16-64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Szafa narożna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1 200,00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MB-VI/A-18-3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Szafa aktowa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2 260,00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MB-VI/A-18-11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Szafa metalowa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816,18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MB-VI/A-20-7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- ława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MB-VI/A-20-129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Stół Marek buk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2 618,00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266,57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MB-VI/A-21-226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MILA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306,00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MB-VI/A-21-227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MILA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306,00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MB-VI/A-21-230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Stolik MILA żółty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306,00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30*40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16,95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Tablica korkowa 120*90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118,36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Tablica korkowa 120*90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118,36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40*50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63,14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40*50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63,14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40*50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63,14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143,25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MB-VI/A-23-285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143,32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60*80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108,62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131,61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131,74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131,74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131,74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131,74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131,74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131,74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131,74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MB-VI/A-23-346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Ramka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alu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70*100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131,74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Tablica korkowa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115,60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MB-VI/A-23-481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Tablica korkowa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115,60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MB-VI/A-23-482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Tablica korkowa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115,60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MB-VI/A-23-483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Tablica korkowa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115,60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MB-VI/A-23-489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Tablica korkowa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MB-VI/A-24-14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Wieszak z numerkami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MB-VI/A-24-18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Wieszak z numerkami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MB-VI/A-24-20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Wieszak z numerkami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MB-VI/A-24-21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Wieszak z numerkami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MB-VI/A-24-35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Wieszak KAKTUS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197,16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MB-VI/A-25-62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Meble kuchenne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MB-VI/A-25-108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Stojak na parasole srebrny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300,60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MB-VI/A-25-113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Stojak na parasole srebrny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300,65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MB-VI/A-25-118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Kontener Olcha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419,00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MB-VI/B-30-15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Laminator NOVITECH 330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574,82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MB-VI/B-30-19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Bindownica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kanałowa Opus BK 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2018-12-31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MB-VI/D-54-1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Drabina 3*9V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640,00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MB-VI/D-54-3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Drabina aluminiowa 8 stopni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MB-VI/D-54-16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Drabina aluminiowa rozstawna 6 stopni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338,00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MB-VI/D-57-1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Kuchenka elektryczna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1 899,00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MB-VI/D-57-3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Kuchenka mikrofalowa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1 249,00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MB-VI/D-57-6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Kuchanka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mikrofalowa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429,00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MB-VI/D-58-1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Chłodziarka INDESIT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810,00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MB-VI/D-58-2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Chłodziarka POLAR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830,00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MB-VI/D-58-3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Chłodziarka AMICA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830,00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MB-VI/D-58-17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Chłodziarka CPW-200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999,00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Młot udarowy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942,00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Okap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189,00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Pilarka ręczna elektryczna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389,00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Rusztowanie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3 039,02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Szlifierka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Zlew dwukomorowy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110,00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Zmywarka WHIRPOOL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1 850,00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Siekiera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Wiertarka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80,00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Wyrzynarka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Pilarka stołowa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799,00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Poziomica aluminiowa 1500mm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35,99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Opalarka KGO 1,15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69,99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Wkrętarka 12V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599,00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Pistolet lakierniczy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320,90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Szlifierka oscylacyjna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Poziomica 80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2018-12-31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Poziomica 200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45,00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2018-12-31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MB-VI/D-61-136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Przecinarka do płytek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400,00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2018-12-31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MB-VI/D-62-2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Odkurzacz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380,00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MB-VI/D-62-3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Odkurzacz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380,00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MB-VI/D-62-4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Odkurzacz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380,00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MB-VI/D-62-6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Odkurzacz PHILIPS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MB-VI/D-62-7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Odkurzacz PHILIPS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MB-VI/D-62-8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Odkurzacz PHILIPS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MB-VI/D-62-10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Odkurzacz PHILIPS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259,00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MB-VI/D-63-12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Ogrzewacz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Glamox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TPA-08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991,01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MB-VI/D-63-13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Ogrzewacz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Glamox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TPA-08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991,01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296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MB-VI/D-63-14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Ogrzewacz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Glamox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TPA-08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991,01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MB-VI/D-63-15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Ogrzewacz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Glamox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TPA-20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1 407,98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MB-VI/D-63-16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Ogrzewacz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Glamox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TPA-20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1 408,00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MB-VI/D-63-17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Ogrzewacz </w:t>
            </w:r>
            <w:proofErr w:type="spellStart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Glamox</w:t>
            </w:r>
            <w:proofErr w:type="spellEnd"/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 xml:space="preserve"> TPA-20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1 408,00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MB-VI/D-63-18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Przepływowy ogrzewacz wody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794,00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MB-VI/D-63-22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Grzejnik olejowy DELONGHI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216,00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9707FF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MB-VI/D-66-2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Prasowalnica elektryczna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500,00 zł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7FF" w:rsidRPr="009707FF" w:rsidRDefault="009707FF" w:rsidP="009707FF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07FF">
              <w:rPr>
                <w:rFonts w:ascii="Arial" w:hAnsi="Arial" w:cs="Arial"/>
                <w:color w:val="000000"/>
                <w:sz w:val="21"/>
                <w:szCs w:val="21"/>
              </w:rPr>
              <w:t>2015-09-29</w:t>
            </w:r>
          </w:p>
        </w:tc>
      </w:tr>
      <w:tr w:rsidR="009707FF" w:rsidRPr="009707FF" w:rsidTr="007430E8">
        <w:trPr>
          <w:trHeight w:val="255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7FF" w:rsidRPr="009707FF" w:rsidRDefault="009707FF" w:rsidP="009707FF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Razem: </w:t>
            </w:r>
            <w:r w:rsidRPr="009707FF">
              <w:rPr>
                <w:rFonts w:ascii="Arial" w:hAnsi="Arial" w:cs="Arial"/>
                <w:b/>
                <w:color w:val="000000"/>
                <w:sz w:val="21"/>
                <w:szCs w:val="21"/>
              </w:rPr>
              <w:t>117 776,63 zł</w:t>
            </w:r>
          </w:p>
        </w:tc>
      </w:tr>
    </w:tbl>
    <w:p w:rsidR="005A03D1" w:rsidRPr="00DA544D" w:rsidRDefault="005A03D1" w:rsidP="009707FF">
      <w:pPr>
        <w:rPr>
          <w:rFonts w:ascii="Arial" w:hAnsi="Arial" w:cs="Arial"/>
          <w:sz w:val="21"/>
          <w:szCs w:val="21"/>
        </w:rPr>
      </w:pPr>
    </w:p>
    <w:sectPr w:rsidR="005A03D1" w:rsidRPr="00DA544D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1A" w:rsidRDefault="0027521A" w:rsidP="00E56638">
      <w:r>
        <w:separator/>
      </w:r>
    </w:p>
  </w:endnote>
  <w:endnote w:type="continuationSeparator" w:id="0">
    <w:p w:rsidR="0027521A" w:rsidRDefault="0027521A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65313397"/>
      <w:docPartObj>
        <w:docPartGallery w:val="Page Numbers (Bottom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:rsidR="00E56638" w:rsidRPr="00E56638" w:rsidRDefault="00E56638">
        <w:pPr>
          <w:pStyle w:val="Stopka"/>
          <w:jc w:val="right"/>
          <w:rPr>
            <w:rFonts w:ascii="Arial" w:eastAsiaTheme="majorEastAsia" w:hAnsi="Arial" w:cs="Arial"/>
            <w:sz w:val="21"/>
            <w:szCs w:val="21"/>
          </w:rPr>
        </w:pPr>
        <w:r w:rsidRPr="00E56638">
          <w:rPr>
            <w:rFonts w:ascii="Arial" w:eastAsiaTheme="majorEastAsia" w:hAnsi="Arial" w:cs="Arial"/>
            <w:sz w:val="21"/>
            <w:szCs w:val="21"/>
          </w:rPr>
          <w:t xml:space="preserve">str. </w:t>
        </w:r>
        <w:r w:rsidRPr="00E56638">
          <w:rPr>
            <w:rFonts w:ascii="Arial" w:eastAsiaTheme="minorEastAsia" w:hAnsi="Arial" w:cs="Arial"/>
            <w:sz w:val="21"/>
            <w:szCs w:val="21"/>
          </w:rPr>
          <w:fldChar w:fldCharType="begin"/>
        </w:r>
        <w:r w:rsidRPr="00E56638">
          <w:rPr>
            <w:rFonts w:ascii="Arial" w:hAnsi="Arial" w:cs="Arial"/>
            <w:sz w:val="21"/>
            <w:szCs w:val="21"/>
          </w:rPr>
          <w:instrText>PAGE    \* MERGEFORMAT</w:instrText>
        </w:r>
        <w:r w:rsidRPr="00E56638">
          <w:rPr>
            <w:rFonts w:ascii="Arial" w:eastAsiaTheme="minorEastAsia" w:hAnsi="Arial" w:cs="Arial"/>
            <w:sz w:val="21"/>
            <w:szCs w:val="21"/>
          </w:rPr>
          <w:fldChar w:fldCharType="separate"/>
        </w:r>
        <w:r w:rsidR="001D6348" w:rsidRPr="001D6348">
          <w:rPr>
            <w:rFonts w:ascii="Arial" w:eastAsiaTheme="majorEastAsia" w:hAnsi="Arial" w:cs="Arial"/>
            <w:noProof/>
            <w:sz w:val="21"/>
            <w:szCs w:val="21"/>
          </w:rPr>
          <w:t>7</w:t>
        </w:r>
        <w:r w:rsidRPr="00E56638">
          <w:rPr>
            <w:rFonts w:ascii="Arial" w:eastAsiaTheme="majorEastAsia" w:hAnsi="Arial" w:cs="Arial"/>
            <w:sz w:val="21"/>
            <w:szCs w:val="21"/>
          </w:rPr>
          <w:fldChar w:fldCharType="end"/>
        </w:r>
        <w:r>
          <w:rPr>
            <w:rFonts w:ascii="Arial" w:eastAsiaTheme="majorEastAsia" w:hAnsi="Arial" w:cs="Arial"/>
            <w:sz w:val="21"/>
            <w:szCs w:val="21"/>
          </w:rPr>
          <w:t>/</w:t>
        </w:r>
        <w:r w:rsidR="009707FF">
          <w:rPr>
            <w:rFonts w:ascii="Arial" w:eastAsiaTheme="majorEastAsia" w:hAnsi="Arial" w:cs="Arial"/>
            <w:sz w:val="21"/>
            <w:szCs w:val="21"/>
          </w:rPr>
          <w:t>7</w:t>
        </w:r>
      </w:p>
    </w:sdtContent>
  </w:sdt>
  <w:p w:rsidR="00E56638" w:rsidRDefault="00E56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1A" w:rsidRDefault="0027521A" w:rsidP="00E56638">
      <w:r>
        <w:separator/>
      </w:r>
    </w:p>
  </w:footnote>
  <w:footnote w:type="continuationSeparator" w:id="0">
    <w:p w:rsidR="0027521A" w:rsidRDefault="0027521A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17577"/>
    <w:rsid w:val="00023BC1"/>
    <w:rsid w:val="00117181"/>
    <w:rsid w:val="001D6348"/>
    <w:rsid w:val="001F5BAF"/>
    <w:rsid w:val="00245528"/>
    <w:rsid w:val="0027521A"/>
    <w:rsid w:val="00381DA4"/>
    <w:rsid w:val="003856C1"/>
    <w:rsid w:val="00387932"/>
    <w:rsid w:val="00422ACC"/>
    <w:rsid w:val="00425553"/>
    <w:rsid w:val="00466420"/>
    <w:rsid w:val="004E0B74"/>
    <w:rsid w:val="00551BF7"/>
    <w:rsid w:val="0056341D"/>
    <w:rsid w:val="00585B0B"/>
    <w:rsid w:val="005A03D1"/>
    <w:rsid w:val="005B7675"/>
    <w:rsid w:val="00661908"/>
    <w:rsid w:val="00777363"/>
    <w:rsid w:val="007F7077"/>
    <w:rsid w:val="00815F26"/>
    <w:rsid w:val="00831806"/>
    <w:rsid w:val="0085761C"/>
    <w:rsid w:val="008E7261"/>
    <w:rsid w:val="00913AD6"/>
    <w:rsid w:val="00943815"/>
    <w:rsid w:val="00964CBD"/>
    <w:rsid w:val="009707FF"/>
    <w:rsid w:val="00975A5A"/>
    <w:rsid w:val="00995EAD"/>
    <w:rsid w:val="009A0EC7"/>
    <w:rsid w:val="00A31151"/>
    <w:rsid w:val="00A73624"/>
    <w:rsid w:val="00AB2E2B"/>
    <w:rsid w:val="00B96B58"/>
    <w:rsid w:val="00C44CE9"/>
    <w:rsid w:val="00C903F9"/>
    <w:rsid w:val="00D23070"/>
    <w:rsid w:val="00D24032"/>
    <w:rsid w:val="00D66A04"/>
    <w:rsid w:val="00D80E50"/>
    <w:rsid w:val="00DA544D"/>
    <w:rsid w:val="00E345D6"/>
    <w:rsid w:val="00E46616"/>
    <w:rsid w:val="00E53842"/>
    <w:rsid w:val="00E56638"/>
    <w:rsid w:val="00E64BC1"/>
    <w:rsid w:val="00E73426"/>
    <w:rsid w:val="00E82895"/>
    <w:rsid w:val="00E8691E"/>
    <w:rsid w:val="00EA33FF"/>
    <w:rsid w:val="00ED6181"/>
    <w:rsid w:val="00F02912"/>
    <w:rsid w:val="00F02B8A"/>
    <w:rsid w:val="00F31194"/>
    <w:rsid w:val="00FA0598"/>
    <w:rsid w:val="00FB7FE5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2413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5</cp:revision>
  <dcterms:created xsi:type="dcterms:W3CDTF">2020-05-29T12:11:00Z</dcterms:created>
  <dcterms:modified xsi:type="dcterms:W3CDTF">2020-06-25T12:21:00Z</dcterms:modified>
</cp:coreProperties>
</file>