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3545CD" w:rsidRDefault="003545CD" w:rsidP="003545CD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 1</w:t>
      </w:r>
      <w:r>
        <w:rPr>
          <w:color w:val="000000" w:themeColor="text1"/>
        </w:rPr>
        <w:t>891</w:t>
      </w:r>
      <w:bookmarkStart w:id="0" w:name="_GoBack"/>
      <w:bookmarkEnd w:id="0"/>
      <w:r>
        <w:rPr>
          <w:color w:val="000000" w:themeColor="text1"/>
        </w:rPr>
        <w:t>/161/VI/2020</w:t>
      </w:r>
    </w:p>
    <w:p w:rsidR="003545CD" w:rsidRDefault="003545CD" w:rsidP="003545CD">
      <w:pPr>
        <w:pStyle w:val="rodekTre13"/>
        <w:rPr>
          <w:color w:val="000000" w:themeColor="text1"/>
        </w:rPr>
      </w:pPr>
      <w:r>
        <w:rPr>
          <w:color w:val="000000" w:themeColor="text1"/>
        </w:rPr>
        <w:t>Zarządu Województwa Śląskiego</w:t>
      </w:r>
    </w:p>
    <w:p w:rsidR="003545CD" w:rsidRDefault="003545CD" w:rsidP="003545CD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26.08.2020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250653" w:rsidRDefault="00E6752B" w:rsidP="006A6337">
      <w:pPr>
        <w:pStyle w:val="Akapitzlist"/>
        <w:ind w:left="0"/>
        <w:jc w:val="center"/>
        <w:rPr>
          <w:rFonts w:cs="Arial"/>
        </w:rPr>
      </w:pPr>
      <w:r w:rsidRPr="00981446">
        <w:rPr>
          <w:rFonts w:cs="Arial"/>
          <w:b/>
        </w:rPr>
        <w:t xml:space="preserve">udzielenia </w:t>
      </w:r>
      <w:r w:rsidRPr="004F23E9">
        <w:rPr>
          <w:rFonts w:cs="Arial"/>
          <w:b/>
        </w:rPr>
        <w:t xml:space="preserve">pełnomocnictwa </w:t>
      </w:r>
      <w:r w:rsidR="006A6337">
        <w:rPr>
          <w:rFonts w:cs="Arial"/>
          <w:b/>
        </w:rPr>
        <w:t>na potrzeby uczestniczenia Województwa</w:t>
      </w:r>
      <w:r w:rsidR="00343C5E">
        <w:rPr>
          <w:rFonts w:cs="Arial"/>
          <w:b/>
        </w:rPr>
        <w:t xml:space="preserve"> Śląskiego w Programie Uzupełnia</w:t>
      </w:r>
      <w:r w:rsidR="006A6337">
        <w:rPr>
          <w:rFonts w:cs="Arial"/>
          <w:b/>
        </w:rPr>
        <w:t>nia Lokalnej i Regionalnej Infrastruktury Kolejowej – Kolej + do 2028 roku ustanowionego uchwałą Rady Ministrów nr 151/2019 z dnia 3 grudnia 2019 roku</w:t>
      </w:r>
    </w:p>
    <w:p w:rsidR="006A6337" w:rsidRDefault="006A6337" w:rsidP="00CA5EEB">
      <w:pPr>
        <w:pStyle w:val="Bezodstpw"/>
        <w:rPr>
          <w:rFonts w:ascii="Arial" w:hAnsi="Arial" w:cs="Arial"/>
          <w:sz w:val="21"/>
          <w:szCs w:val="21"/>
        </w:rPr>
      </w:pPr>
    </w:p>
    <w:p w:rsidR="00CA5EEB" w:rsidRPr="00CA5EEB" w:rsidRDefault="004D1267" w:rsidP="00CA5EEB">
      <w:pPr>
        <w:pStyle w:val="Bezodstpw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podstawie:</w:t>
      </w:r>
      <w:r w:rsidR="00250653">
        <w:rPr>
          <w:rFonts w:ascii="Arial" w:hAnsi="Arial" w:cs="Arial"/>
          <w:sz w:val="21"/>
          <w:szCs w:val="21"/>
        </w:rPr>
        <w:t xml:space="preserve"> art. 41 ust. 1 </w:t>
      </w:r>
      <w:r>
        <w:rPr>
          <w:rFonts w:ascii="Arial" w:hAnsi="Arial" w:cs="Arial"/>
          <w:sz w:val="21"/>
          <w:szCs w:val="21"/>
        </w:rPr>
        <w:t xml:space="preserve"> </w:t>
      </w:r>
      <w:r w:rsidR="006A6337">
        <w:rPr>
          <w:rFonts w:ascii="Arial" w:hAnsi="Arial" w:cs="Arial"/>
          <w:sz w:val="21"/>
          <w:szCs w:val="21"/>
        </w:rPr>
        <w:t>ustawy z dnia 5 czerwca 1998 roku o samorządzie województwa (Dz. U. z 2019 ro poz. 512 z późn.zm.)</w:t>
      </w:r>
      <w:r w:rsidR="00597990">
        <w:rPr>
          <w:rFonts w:ascii="Arial" w:hAnsi="Arial" w:cs="Arial"/>
          <w:sz w:val="21"/>
          <w:szCs w:val="21"/>
        </w:rPr>
        <w:t>.</w:t>
      </w:r>
    </w:p>
    <w:p w:rsidR="008F7BA7" w:rsidRPr="00A9621B" w:rsidRDefault="008F7BA7" w:rsidP="008F7BA7">
      <w:pPr>
        <w:pStyle w:val="Bezodstpw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Default="00E6752B" w:rsidP="000D5855">
      <w:pPr>
        <w:pStyle w:val="rodekTre13"/>
      </w:pPr>
      <w:r w:rsidRPr="00B467A5">
        <w:t>§ 1.</w:t>
      </w:r>
    </w:p>
    <w:p w:rsidR="00250653" w:rsidRPr="00250653" w:rsidRDefault="00250653" w:rsidP="00250653">
      <w:pPr>
        <w:pStyle w:val="TreBold"/>
      </w:pPr>
    </w:p>
    <w:p w:rsidR="00A9621B" w:rsidRPr="00172FEC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597990">
        <w:rPr>
          <w:rFonts w:cs="Arial"/>
        </w:rPr>
        <w:t xml:space="preserve">Gminie </w:t>
      </w:r>
      <w:r w:rsidR="00250653">
        <w:rPr>
          <w:rFonts w:cs="Arial"/>
        </w:rPr>
        <w:t>Mikołów</w:t>
      </w:r>
      <w:r w:rsidR="0043425C">
        <w:rPr>
          <w:rFonts w:cs="Arial"/>
        </w:rPr>
        <w:t xml:space="preserve">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>brzmieniu stanowiącym załącznik do niniejszej uchwały.</w:t>
      </w:r>
    </w:p>
    <w:p w:rsidR="0043425C" w:rsidRDefault="0043425C" w:rsidP="0043425C">
      <w:pPr>
        <w:pStyle w:val="TreBold"/>
      </w:pPr>
    </w:p>
    <w:p w:rsidR="0043425C" w:rsidRDefault="00765001" w:rsidP="0043425C">
      <w:pPr>
        <w:pStyle w:val="rodekTre13"/>
      </w:pPr>
      <w:r>
        <w:t>§ 2</w:t>
      </w:r>
      <w:r w:rsidR="0043425C">
        <w:t>.</w:t>
      </w:r>
    </w:p>
    <w:p w:rsidR="00250653" w:rsidRPr="00250653" w:rsidRDefault="00250653" w:rsidP="00250653">
      <w:pPr>
        <w:pStyle w:val="TreBold"/>
      </w:pP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Default="00A9621B" w:rsidP="008E1671">
      <w:pPr>
        <w:pStyle w:val="rodekTre13"/>
      </w:pPr>
      <w:r>
        <w:t xml:space="preserve">§ </w:t>
      </w:r>
      <w:r w:rsidR="00765001">
        <w:t>3</w:t>
      </w:r>
      <w:r w:rsidR="00AB78C0">
        <w:t>.</w:t>
      </w:r>
    </w:p>
    <w:p w:rsidR="00250653" w:rsidRPr="00250653" w:rsidRDefault="00250653" w:rsidP="00250653">
      <w:pPr>
        <w:pStyle w:val="TreBold"/>
      </w:pP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242" w:rsidRDefault="009E0242" w:rsidP="00AB4A4A">
      <w:r>
        <w:separator/>
      </w:r>
    </w:p>
  </w:endnote>
  <w:endnote w:type="continuationSeparator" w:id="0">
    <w:p w:rsidR="009E0242" w:rsidRDefault="009E0242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A5EE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F6C3F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242" w:rsidRDefault="009E0242" w:rsidP="00AB4A4A">
      <w:r>
        <w:separator/>
      </w:r>
    </w:p>
  </w:footnote>
  <w:footnote w:type="continuationSeparator" w:id="0">
    <w:p w:rsidR="009E0242" w:rsidRDefault="009E0242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9D27F95"/>
    <w:multiLevelType w:val="hybridMultilevel"/>
    <w:tmpl w:val="9A4E4A68"/>
    <w:lvl w:ilvl="0" w:tplc="9534665C">
      <w:start w:val="1"/>
      <w:numFmt w:val="bullet"/>
      <w:lvlText w:val=""/>
      <w:lvlJc w:val="left"/>
      <w:pPr>
        <w:ind w:left="50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6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12"/>
  </w:num>
  <w:num w:numId="4">
    <w:abstractNumId w:val="3"/>
  </w:num>
  <w:num w:numId="5">
    <w:abstractNumId w:val="8"/>
  </w:num>
  <w:num w:numId="6">
    <w:abstractNumId w:val="18"/>
  </w:num>
  <w:num w:numId="7">
    <w:abstractNumId w:val="10"/>
  </w:num>
  <w:num w:numId="8">
    <w:abstractNumId w:val="16"/>
  </w:num>
  <w:num w:numId="9">
    <w:abstractNumId w:val="19"/>
  </w:num>
  <w:num w:numId="10">
    <w:abstractNumId w:val="5"/>
  </w:num>
  <w:num w:numId="11">
    <w:abstractNumId w:val="21"/>
  </w:num>
  <w:num w:numId="12">
    <w:abstractNumId w:val="6"/>
  </w:num>
  <w:num w:numId="13">
    <w:abstractNumId w:val="11"/>
  </w:num>
  <w:num w:numId="14">
    <w:abstractNumId w:val="13"/>
  </w:num>
  <w:num w:numId="15">
    <w:abstractNumId w:val="20"/>
  </w:num>
  <w:num w:numId="16">
    <w:abstractNumId w:val="7"/>
  </w:num>
  <w:num w:numId="17">
    <w:abstractNumId w:val="9"/>
  </w:num>
  <w:num w:numId="18">
    <w:abstractNumId w:val="2"/>
  </w:num>
  <w:num w:numId="19">
    <w:abstractNumId w:val="17"/>
  </w:num>
  <w:num w:numId="20">
    <w:abstractNumId w:val="4"/>
  </w:num>
  <w:num w:numId="21">
    <w:abstractNumId w:val="14"/>
  </w:num>
  <w:num w:numId="22">
    <w:abstractNumId w:val="22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992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50653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43C5E"/>
    <w:rsid w:val="00351F03"/>
    <w:rsid w:val="003545CD"/>
    <w:rsid w:val="003558F3"/>
    <w:rsid w:val="003851D2"/>
    <w:rsid w:val="003854FF"/>
    <w:rsid w:val="00390108"/>
    <w:rsid w:val="00393FB8"/>
    <w:rsid w:val="003A16C1"/>
    <w:rsid w:val="003A7326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0E93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4F6C3F"/>
    <w:rsid w:val="005006F0"/>
    <w:rsid w:val="005117B9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97990"/>
    <w:rsid w:val="005D7ED9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6B30"/>
    <w:rsid w:val="00667ABE"/>
    <w:rsid w:val="00670C97"/>
    <w:rsid w:val="00672D36"/>
    <w:rsid w:val="00690C2D"/>
    <w:rsid w:val="006917EA"/>
    <w:rsid w:val="00694306"/>
    <w:rsid w:val="006A6337"/>
    <w:rsid w:val="006B2061"/>
    <w:rsid w:val="006F1BCA"/>
    <w:rsid w:val="006F6030"/>
    <w:rsid w:val="00704BAF"/>
    <w:rsid w:val="007079D0"/>
    <w:rsid w:val="0071318A"/>
    <w:rsid w:val="00746624"/>
    <w:rsid w:val="007625B3"/>
    <w:rsid w:val="00763975"/>
    <w:rsid w:val="00765001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0242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7087B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5EEB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381F"/>
    <w:rsid w:val="00DE7850"/>
    <w:rsid w:val="00DF19C5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D7E26"/>
    <w:rsid w:val="00EE77AB"/>
    <w:rsid w:val="00F21E49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1CFB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3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52885-C8F2-4A0A-B672-7A20A4CEB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2020-08-24T12:19:00Z</cp:lastPrinted>
  <dcterms:created xsi:type="dcterms:W3CDTF">2020-08-27T12:17:00Z</dcterms:created>
  <dcterms:modified xsi:type="dcterms:W3CDTF">2020-08-27T12:17:00Z</dcterms:modified>
</cp:coreProperties>
</file>