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73B" w:rsidRPr="004D0126" w:rsidRDefault="00A16F5F" w:rsidP="00A16F5F">
      <w:pPr>
        <w:jc w:val="center"/>
        <w:rPr>
          <w:rFonts w:ascii="Arial" w:hAnsi="Arial" w:cs="Arial"/>
          <w:b/>
        </w:rPr>
      </w:pPr>
      <w:r w:rsidRPr="004D0126">
        <w:rPr>
          <w:rFonts w:ascii="Arial" w:hAnsi="Arial" w:cs="Arial"/>
          <w:b/>
        </w:rPr>
        <w:t xml:space="preserve">ANEKS nr </w:t>
      </w:r>
      <w:r w:rsidR="000D1677">
        <w:rPr>
          <w:rFonts w:ascii="Arial" w:hAnsi="Arial" w:cs="Arial"/>
          <w:b/>
        </w:rPr>
        <w:t>9</w:t>
      </w:r>
    </w:p>
    <w:p w:rsidR="009030E0" w:rsidRDefault="00A16F5F" w:rsidP="009030E0">
      <w:pPr>
        <w:spacing w:after="0"/>
        <w:jc w:val="center"/>
        <w:rPr>
          <w:rFonts w:ascii="Arial" w:hAnsi="Arial" w:cs="Arial"/>
          <w:b/>
        </w:rPr>
      </w:pPr>
      <w:r w:rsidRPr="004D0126">
        <w:rPr>
          <w:rFonts w:ascii="Arial" w:hAnsi="Arial" w:cs="Arial"/>
          <w:b/>
        </w:rPr>
        <w:t xml:space="preserve">DO UMOWY DOTACJI DOTYCZĄCEJ REALIZACJI PROJEKTU POMOCY TECHNICZNEJ </w:t>
      </w:r>
      <w:r w:rsidR="00E605AC">
        <w:rPr>
          <w:rFonts w:ascii="Arial" w:hAnsi="Arial" w:cs="Arial"/>
          <w:b/>
        </w:rPr>
        <w:t>NR DIP/BDG-II/POPT/</w:t>
      </w:r>
      <w:r w:rsidR="00455827">
        <w:rPr>
          <w:rFonts w:ascii="Arial" w:hAnsi="Arial" w:cs="Arial"/>
          <w:b/>
        </w:rPr>
        <w:t>128</w:t>
      </w:r>
      <w:r w:rsidR="00E605AC">
        <w:rPr>
          <w:rFonts w:ascii="Arial" w:hAnsi="Arial" w:cs="Arial"/>
          <w:b/>
        </w:rPr>
        <w:t xml:space="preserve">/14 </w:t>
      </w:r>
    </w:p>
    <w:p w:rsidR="00A16F5F" w:rsidRDefault="00E605AC" w:rsidP="009030E0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 DNIA </w:t>
      </w:r>
      <w:r w:rsidR="00455827">
        <w:rPr>
          <w:rFonts w:ascii="Arial" w:hAnsi="Arial" w:cs="Arial"/>
          <w:b/>
        </w:rPr>
        <w:t>2 lipca</w:t>
      </w:r>
      <w:r>
        <w:rPr>
          <w:rFonts w:ascii="Arial" w:hAnsi="Arial" w:cs="Arial"/>
          <w:b/>
        </w:rPr>
        <w:t xml:space="preserve"> 2014 r.</w:t>
      </w:r>
    </w:p>
    <w:p w:rsidR="009030E0" w:rsidRPr="004D0126" w:rsidRDefault="009030E0" w:rsidP="005C6367">
      <w:pPr>
        <w:spacing w:after="0"/>
        <w:rPr>
          <w:rFonts w:ascii="Arial" w:hAnsi="Arial" w:cs="Arial"/>
          <w:b/>
        </w:rPr>
      </w:pPr>
    </w:p>
    <w:p w:rsidR="00A16F5F" w:rsidRPr="004D0126" w:rsidRDefault="00A16F5F" w:rsidP="004D0126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4D0126">
        <w:rPr>
          <w:rFonts w:ascii="Arial" w:eastAsia="Times New Roman" w:hAnsi="Arial" w:cs="Arial"/>
          <w:sz w:val="20"/>
          <w:szCs w:val="20"/>
          <w:lang w:eastAsia="pl-PL"/>
        </w:rPr>
        <w:t>zwany dalej „Aneksem”,</w:t>
      </w:r>
    </w:p>
    <w:p w:rsidR="00A16F5F" w:rsidRPr="004D0126" w:rsidRDefault="00A16F5F" w:rsidP="004D0126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A16F5F" w:rsidRPr="004D0126" w:rsidRDefault="00A16F5F" w:rsidP="004D0126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4D0126">
        <w:rPr>
          <w:rFonts w:ascii="Arial" w:eastAsia="Times New Roman" w:hAnsi="Arial" w:cs="Arial"/>
          <w:sz w:val="20"/>
          <w:szCs w:val="20"/>
          <w:lang w:eastAsia="pl-PL"/>
        </w:rPr>
        <w:t>zawarty w Warszawie, w dniu .......................................</w:t>
      </w:r>
      <w:r w:rsidR="00E731BB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4D0126">
        <w:rPr>
          <w:rFonts w:ascii="Arial" w:eastAsia="Times New Roman" w:hAnsi="Arial" w:cs="Arial"/>
          <w:sz w:val="20"/>
          <w:szCs w:val="20"/>
          <w:lang w:eastAsia="pl-PL"/>
        </w:rPr>
        <w:t>. pomiędzy:</w:t>
      </w:r>
    </w:p>
    <w:p w:rsidR="00A16F5F" w:rsidRPr="004D0126" w:rsidRDefault="00A16F5F" w:rsidP="009F3C62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4D012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Ministrem </w:t>
      </w:r>
      <w:r w:rsidR="00466C3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…………………………………………………..</w:t>
      </w:r>
      <w:r w:rsidRPr="004D0126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, z siedzibą w Warszawie przy ul. </w:t>
      </w:r>
      <w:r w:rsidR="00466C3E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</w:t>
      </w:r>
      <w:r w:rsidR="00A40EB9" w:rsidRPr="004D0126">
        <w:rPr>
          <w:rFonts w:ascii="Arial" w:eastAsia="Arial Unicode MS" w:hAnsi="Arial" w:cs="Arial"/>
          <w:sz w:val="20"/>
          <w:szCs w:val="20"/>
          <w:lang w:eastAsia="pl-PL"/>
        </w:rPr>
        <w:t xml:space="preserve"> ……………</w:t>
      </w:r>
      <w:r w:rsidR="00E00008" w:rsidRPr="004D0126">
        <w:rPr>
          <w:rFonts w:ascii="Arial" w:eastAsia="Arial Unicode MS" w:hAnsi="Arial" w:cs="Arial"/>
          <w:sz w:val="20"/>
          <w:szCs w:val="20"/>
          <w:lang w:eastAsia="pl-PL"/>
        </w:rPr>
        <w:t>………………………………………………...</w:t>
      </w:r>
      <w:r w:rsidR="00811452" w:rsidRPr="004D0126">
        <w:rPr>
          <w:rFonts w:ascii="Arial" w:eastAsia="Arial Unicode MS" w:hAnsi="Arial" w:cs="Arial"/>
          <w:sz w:val="20"/>
          <w:szCs w:val="20"/>
          <w:lang w:eastAsia="pl-PL"/>
        </w:rPr>
        <w:t>..............</w:t>
      </w:r>
      <w:r w:rsidR="00A40EB9" w:rsidRPr="004D0126">
        <w:rPr>
          <w:rFonts w:ascii="Arial" w:eastAsia="Arial Unicode MS" w:hAnsi="Arial" w:cs="Arial"/>
          <w:sz w:val="20"/>
          <w:szCs w:val="20"/>
          <w:lang w:eastAsia="pl-PL"/>
        </w:rPr>
        <w:t>.</w:t>
      </w:r>
      <w:r w:rsidR="004D0126">
        <w:rPr>
          <w:rFonts w:ascii="Arial" w:eastAsia="Arial Unicode MS" w:hAnsi="Arial" w:cs="Arial"/>
          <w:sz w:val="20"/>
          <w:szCs w:val="20"/>
          <w:lang w:eastAsia="pl-PL"/>
        </w:rPr>
        <w:t>...........................</w:t>
      </w:r>
      <w:r w:rsidR="009F3C62">
        <w:rPr>
          <w:rFonts w:ascii="Arial" w:eastAsia="Arial Unicode MS" w:hAnsi="Arial" w:cs="Arial"/>
          <w:sz w:val="20"/>
          <w:szCs w:val="20"/>
          <w:lang w:eastAsia="pl-PL"/>
        </w:rPr>
        <w:t>...................................</w:t>
      </w:r>
    </w:p>
    <w:p w:rsidR="00615A4F" w:rsidRPr="004D0126" w:rsidRDefault="00615A4F" w:rsidP="00615A4F">
      <w:pPr>
        <w:spacing w:after="0" w:line="360" w:lineRule="auto"/>
        <w:rPr>
          <w:rFonts w:ascii="Arial" w:eastAsia="Arial Unicode MS" w:hAnsi="Arial" w:cs="Arial"/>
          <w:sz w:val="20"/>
          <w:szCs w:val="20"/>
          <w:lang w:eastAsia="pl-PL"/>
        </w:rPr>
      </w:pPr>
      <w:r w:rsidRPr="004D0126">
        <w:rPr>
          <w:rFonts w:ascii="Arial" w:eastAsia="Arial Unicode MS" w:hAnsi="Arial" w:cs="Arial"/>
          <w:sz w:val="20"/>
          <w:szCs w:val="20"/>
          <w:lang w:eastAsia="pl-PL"/>
        </w:rPr>
        <w:t>reprezentowanym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 </w:t>
      </w:r>
      <w:r w:rsidRPr="004D0126">
        <w:rPr>
          <w:rFonts w:ascii="Arial" w:eastAsia="Arial Unicode MS" w:hAnsi="Arial" w:cs="Arial"/>
          <w:sz w:val="20"/>
          <w:szCs w:val="20"/>
          <w:lang w:eastAsia="pl-PL"/>
        </w:rPr>
        <w:t>przez …………</w:t>
      </w:r>
      <w:r>
        <w:rPr>
          <w:rFonts w:ascii="Arial" w:eastAsia="Arial Unicode MS" w:hAnsi="Arial" w:cs="Arial"/>
          <w:sz w:val="20"/>
          <w:szCs w:val="20"/>
          <w:lang w:eastAsia="pl-PL"/>
        </w:rPr>
        <w:t>…...............................................................................................................................................</w:t>
      </w:r>
      <w:r w:rsidRPr="004D0126">
        <w:rPr>
          <w:rFonts w:ascii="Arial" w:eastAsia="Arial Unicode MS" w:hAnsi="Arial" w:cs="Arial"/>
          <w:sz w:val="20"/>
          <w:szCs w:val="20"/>
          <w:lang w:eastAsia="pl-PL"/>
        </w:rPr>
        <w:t>,</w:t>
      </w:r>
    </w:p>
    <w:p w:rsidR="00615A4F" w:rsidRDefault="00615A4F" w:rsidP="00615A4F">
      <w:pPr>
        <w:spacing w:after="0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działającą/ego na podstawie pełnomocnictwa, którego kopia stanowi załącznik nr 1 do Aneksu,</w:t>
      </w:r>
    </w:p>
    <w:p w:rsidR="00615A4F" w:rsidRDefault="00615A4F" w:rsidP="004D0126">
      <w:pPr>
        <w:spacing w:after="0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:rsidR="00A16F5F" w:rsidRPr="005C6367" w:rsidRDefault="0090203D" w:rsidP="004D0126">
      <w:pPr>
        <w:spacing w:after="0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z</w:t>
      </w:r>
      <w:r w:rsidR="009B593B" w:rsidRPr="004D0126">
        <w:rPr>
          <w:rFonts w:ascii="Arial" w:eastAsia="Arial Unicode MS" w:hAnsi="Arial" w:cs="Arial"/>
          <w:sz w:val="20"/>
          <w:szCs w:val="20"/>
          <w:lang w:eastAsia="pl-PL"/>
        </w:rPr>
        <w:t>wan</w:t>
      </w:r>
      <w:r w:rsidR="00037EE2">
        <w:rPr>
          <w:rFonts w:ascii="Arial" w:eastAsia="Arial Unicode MS" w:hAnsi="Arial" w:cs="Arial"/>
          <w:sz w:val="20"/>
          <w:szCs w:val="20"/>
          <w:lang w:eastAsia="pl-PL"/>
        </w:rPr>
        <w:t>ym</w:t>
      </w:r>
      <w:r>
        <w:rPr>
          <w:rFonts w:ascii="Arial" w:eastAsia="Arial Unicode MS" w:hAnsi="Arial" w:cs="Arial"/>
          <w:sz w:val="20"/>
          <w:szCs w:val="20"/>
          <w:lang w:eastAsia="pl-PL"/>
        </w:rPr>
        <w:t xml:space="preserve"> </w:t>
      </w:r>
      <w:r w:rsidR="009B593B" w:rsidRPr="004D0126">
        <w:rPr>
          <w:rFonts w:ascii="Arial" w:eastAsia="Arial Unicode MS" w:hAnsi="Arial" w:cs="Arial"/>
          <w:sz w:val="20"/>
          <w:szCs w:val="20"/>
          <w:lang w:eastAsia="pl-PL"/>
        </w:rPr>
        <w:t xml:space="preserve"> dalej „Ministrem”,</w:t>
      </w:r>
    </w:p>
    <w:p w:rsidR="00A16F5F" w:rsidRPr="004D0126" w:rsidRDefault="00A16F5F" w:rsidP="004D012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0126">
        <w:rPr>
          <w:rFonts w:ascii="Arial" w:eastAsia="Times New Roman" w:hAnsi="Arial" w:cs="Arial"/>
          <w:sz w:val="20"/>
          <w:szCs w:val="20"/>
          <w:lang w:eastAsia="pl-PL"/>
        </w:rPr>
        <w:t>a</w:t>
      </w:r>
    </w:p>
    <w:p w:rsidR="00A16F5F" w:rsidRPr="004D0126" w:rsidRDefault="009B593B" w:rsidP="004D0126">
      <w:pPr>
        <w:spacing w:after="2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0126">
        <w:rPr>
          <w:rFonts w:ascii="Arial" w:eastAsia="Times New Roman" w:hAnsi="Arial" w:cs="Arial"/>
          <w:b/>
          <w:sz w:val="20"/>
          <w:szCs w:val="20"/>
          <w:lang w:eastAsia="pl-PL"/>
        </w:rPr>
        <w:t>Województwem</w:t>
      </w:r>
      <w:r w:rsidR="002B7C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455827">
        <w:rPr>
          <w:rFonts w:ascii="Arial" w:eastAsia="Times New Roman" w:hAnsi="Arial" w:cs="Arial"/>
          <w:b/>
          <w:sz w:val="20"/>
          <w:szCs w:val="20"/>
          <w:lang w:eastAsia="pl-PL"/>
        </w:rPr>
        <w:t>Śląskim</w:t>
      </w:r>
      <w:r w:rsidR="009F3C6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4D012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4D0126">
        <w:rPr>
          <w:rFonts w:ascii="Arial" w:eastAsia="Times New Roman" w:hAnsi="Arial" w:cs="Arial"/>
          <w:sz w:val="20"/>
          <w:szCs w:val="20"/>
          <w:lang w:eastAsia="pl-PL"/>
        </w:rPr>
        <w:t xml:space="preserve">z siedzibą w </w:t>
      </w:r>
      <w:r w:rsidR="00455827">
        <w:rPr>
          <w:rFonts w:ascii="Arial" w:eastAsia="Times New Roman" w:hAnsi="Arial" w:cs="Arial"/>
          <w:sz w:val="20"/>
          <w:szCs w:val="20"/>
          <w:lang w:eastAsia="pl-PL"/>
        </w:rPr>
        <w:t>Katowicach</w:t>
      </w:r>
      <w:r w:rsidR="00E605AC">
        <w:rPr>
          <w:rFonts w:ascii="Arial" w:eastAsia="Times New Roman" w:hAnsi="Arial" w:cs="Arial"/>
          <w:sz w:val="20"/>
          <w:szCs w:val="20"/>
          <w:lang w:eastAsia="pl-PL"/>
        </w:rPr>
        <w:t xml:space="preserve"> przy ul. </w:t>
      </w:r>
      <w:r w:rsidR="00455827">
        <w:rPr>
          <w:rFonts w:ascii="Arial" w:eastAsia="Times New Roman" w:hAnsi="Arial" w:cs="Arial"/>
          <w:sz w:val="20"/>
          <w:szCs w:val="20"/>
          <w:lang w:eastAsia="pl-PL"/>
        </w:rPr>
        <w:t>Ligonia 46</w:t>
      </w:r>
      <w:r w:rsidR="00BB3598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E605AC" w:rsidRPr="004D012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D0126">
        <w:rPr>
          <w:rFonts w:ascii="Arial" w:eastAsia="Times New Roman" w:hAnsi="Arial" w:cs="Arial"/>
          <w:sz w:val="20"/>
          <w:szCs w:val="20"/>
          <w:lang w:eastAsia="pl-PL"/>
        </w:rPr>
        <w:t>reprezentowanym</w:t>
      </w:r>
      <w:r w:rsidR="00A16F5F" w:rsidRPr="004D0126">
        <w:rPr>
          <w:rFonts w:ascii="Arial" w:eastAsia="Times New Roman" w:hAnsi="Arial" w:cs="Arial"/>
          <w:sz w:val="20"/>
          <w:szCs w:val="20"/>
          <w:lang w:eastAsia="pl-PL"/>
        </w:rPr>
        <w:t xml:space="preserve"> przez: </w:t>
      </w:r>
    </w:p>
    <w:p w:rsidR="00A16F5F" w:rsidRDefault="00666B0A" w:rsidP="00707415">
      <w:p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1)………………………………………</w:t>
      </w:r>
      <w:r w:rsidR="00DD646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 w:rsidR="000D167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D73704" w:rsidRPr="004D0126" w:rsidRDefault="00666B0A" w:rsidP="00707415">
      <w:p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2)</w:t>
      </w:r>
      <w:r w:rsidR="00D737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="000D167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………………………………………………………………………………………………………………………….</w:t>
      </w:r>
      <w:r w:rsidR="00D73704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:rsidR="00DD6469" w:rsidRDefault="00455827" w:rsidP="00DD6469">
      <w:pPr>
        <w:spacing w:after="24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</w:t>
      </w:r>
      <w:r w:rsidR="009B593B" w:rsidRPr="004D0126">
        <w:rPr>
          <w:rFonts w:ascii="Arial" w:eastAsia="Times New Roman" w:hAnsi="Arial" w:cs="Arial"/>
          <w:sz w:val="20"/>
          <w:szCs w:val="20"/>
          <w:lang w:eastAsia="pl-PL"/>
        </w:rPr>
        <w:t>ziałając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ych </w:t>
      </w:r>
      <w:r w:rsidR="009B593B" w:rsidRPr="004D0126">
        <w:rPr>
          <w:rFonts w:ascii="Arial" w:eastAsia="Times New Roman" w:hAnsi="Arial" w:cs="Arial"/>
          <w:sz w:val="20"/>
          <w:szCs w:val="20"/>
          <w:lang w:eastAsia="pl-PL"/>
        </w:rPr>
        <w:t>na podstawie</w:t>
      </w:r>
      <w:r w:rsidR="007074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5C6367" w:rsidRDefault="0090203D" w:rsidP="005C636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Uchwały</w:t>
      </w:r>
      <w:r w:rsidR="005C636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:rsidR="005C6367" w:rsidRDefault="005C6367" w:rsidP="005C6367">
      <w:p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D73704" w:rsidRDefault="0090203D" w:rsidP="005C6367">
      <w:pPr>
        <w:spacing w:after="24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która stanowi</w:t>
      </w:r>
      <w:r w:rsidR="006351EE">
        <w:rPr>
          <w:rFonts w:ascii="Arial" w:eastAsia="Times New Roman" w:hAnsi="Arial" w:cs="Arial"/>
          <w:sz w:val="20"/>
          <w:szCs w:val="20"/>
          <w:lang w:eastAsia="pl-PL"/>
        </w:rPr>
        <w:t xml:space="preserve"> Załącznik nr 1a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do niniejszego Aneksu oraz Uchwały</w:t>
      </w:r>
      <w:r w:rsidR="00DD646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:rsidR="00D73704" w:rsidRDefault="00D73704" w:rsidP="00D73704">
      <w:p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9B593B" w:rsidRPr="004D0126" w:rsidRDefault="00455827" w:rsidP="0090203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któr</w:t>
      </w:r>
      <w:r w:rsidR="0090203D">
        <w:rPr>
          <w:rFonts w:ascii="Arial" w:eastAsia="Times New Roman" w:hAnsi="Arial" w:cs="Arial"/>
          <w:sz w:val="20"/>
          <w:szCs w:val="20"/>
          <w:lang w:eastAsia="pl-PL"/>
        </w:rPr>
        <w:t>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0203D" w:rsidRPr="00BE5186">
        <w:rPr>
          <w:rFonts w:ascii="Arial" w:eastAsia="Times New Roman" w:hAnsi="Arial" w:cs="Arial"/>
          <w:sz w:val="20"/>
          <w:szCs w:val="20"/>
          <w:lang w:eastAsia="pl-PL"/>
        </w:rPr>
        <w:t>stanowi</w:t>
      </w:r>
      <w:r w:rsidR="00533709" w:rsidRPr="00BE51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E5186">
        <w:rPr>
          <w:rFonts w:ascii="Arial" w:eastAsia="Times New Roman" w:hAnsi="Arial" w:cs="Arial"/>
          <w:sz w:val="20"/>
          <w:szCs w:val="20"/>
          <w:lang w:eastAsia="pl-PL"/>
        </w:rPr>
        <w:t xml:space="preserve">Załącznik </w:t>
      </w:r>
      <w:r w:rsidR="0090203D" w:rsidRPr="00BE5186">
        <w:rPr>
          <w:rFonts w:ascii="Arial" w:eastAsia="Times New Roman" w:hAnsi="Arial" w:cs="Arial"/>
          <w:sz w:val="20"/>
          <w:szCs w:val="20"/>
          <w:lang w:eastAsia="pl-PL"/>
        </w:rPr>
        <w:t xml:space="preserve">nr </w:t>
      </w:r>
      <w:r w:rsidRPr="00BE5186">
        <w:rPr>
          <w:rFonts w:ascii="Arial" w:eastAsia="Times New Roman" w:hAnsi="Arial" w:cs="Arial"/>
          <w:sz w:val="20"/>
          <w:szCs w:val="20"/>
          <w:lang w:eastAsia="pl-PL"/>
        </w:rPr>
        <w:t>1b</w:t>
      </w:r>
      <w:r w:rsidR="00533709" w:rsidRPr="00BE5186">
        <w:rPr>
          <w:rFonts w:ascii="Arial" w:eastAsia="Times New Roman" w:hAnsi="Arial" w:cs="Arial"/>
          <w:sz w:val="20"/>
          <w:szCs w:val="20"/>
          <w:lang w:eastAsia="pl-PL"/>
        </w:rPr>
        <w:t xml:space="preserve"> do niniejszego Aneksu</w:t>
      </w:r>
      <w:r w:rsidR="009B593B" w:rsidRPr="00BE518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9B593B" w:rsidRPr="004D0126" w:rsidRDefault="009B593B" w:rsidP="004D0126">
      <w:pPr>
        <w:spacing w:after="2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0126">
        <w:rPr>
          <w:rFonts w:ascii="Arial" w:eastAsia="Times New Roman" w:hAnsi="Arial" w:cs="Arial"/>
          <w:sz w:val="20"/>
          <w:szCs w:val="20"/>
          <w:lang w:eastAsia="pl-PL"/>
        </w:rPr>
        <w:t>zwanym dalej „Województwem”,</w:t>
      </w:r>
    </w:p>
    <w:p w:rsidR="009B593B" w:rsidRPr="004D0126" w:rsidRDefault="009B593B" w:rsidP="004D0126">
      <w:pPr>
        <w:spacing w:after="2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D0126">
        <w:rPr>
          <w:rFonts w:ascii="Arial" w:eastAsia="Times New Roman" w:hAnsi="Arial" w:cs="Arial"/>
          <w:sz w:val="20"/>
          <w:szCs w:val="20"/>
          <w:lang w:eastAsia="pl-PL"/>
        </w:rPr>
        <w:t>łącznie zwanymi dalej „Stronami”.</w:t>
      </w:r>
    </w:p>
    <w:p w:rsidR="00547053" w:rsidRDefault="00547053" w:rsidP="004D0126">
      <w:pPr>
        <w:spacing w:after="120"/>
        <w:rPr>
          <w:rFonts w:ascii="Arial" w:hAnsi="Arial" w:cs="Arial"/>
          <w:sz w:val="20"/>
          <w:szCs w:val="20"/>
        </w:rPr>
      </w:pPr>
      <w:r w:rsidRPr="004D0126">
        <w:rPr>
          <w:rFonts w:ascii="Arial" w:hAnsi="Arial" w:cs="Arial"/>
          <w:sz w:val="20"/>
          <w:szCs w:val="20"/>
        </w:rPr>
        <w:t>Strony zgodnie postanawiają, że:</w:t>
      </w:r>
    </w:p>
    <w:p w:rsidR="00CB0F29" w:rsidRPr="004D0126" w:rsidRDefault="00CB0F29" w:rsidP="00CB0F29">
      <w:pPr>
        <w:spacing w:before="240" w:after="24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D012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1.</w:t>
      </w:r>
    </w:p>
    <w:p w:rsidR="00CB0F29" w:rsidRPr="004D0126" w:rsidRDefault="00CB0F29" w:rsidP="00CB0F29">
      <w:pPr>
        <w:spacing w:after="100" w:afterAutospacing="1"/>
        <w:jc w:val="both"/>
        <w:rPr>
          <w:rFonts w:ascii="Arial" w:eastAsia="Arial Unicode MS" w:hAnsi="Arial" w:cs="Arial"/>
          <w:bCs/>
          <w:sz w:val="20"/>
          <w:szCs w:val="20"/>
          <w:lang w:eastAsia="pl-PL"/>
        </w:rPr>
      </w:pPr>
      <w:r w:rsidRPr="004D0126">
        <w:rPr>
          <w:rFonts w:ascii="Arial" w:eastAsia="Times New Roman" w:hAnsi="Arial" w:cs="Arial"/>
          <w:iCs/>
          <w:sz w:val="20"/>
          <w:szCs w:val="20"/>
          <w:lang w:eastAsia="pl-PL"/>
        </w:rPr>
        <w:t>W Umowie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</w:t>
      </w:r>
      <w:r w:rsidR="002701DF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nr 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DIP/BDG-II/POPT/128</w:t>
      </w:r>
      <w:r w:rsidRPr="004D0126">
        <w:rPr>
          <w:rFonts w:ascii="Arial" w:eastAsia="Times New Roman" w:hAnsi="Arial" w:cs="Arial"/>
          <w:iCs/>
          <w:sz w:val="20"/>
          <w:szCs w:val="20"/>
          <w:lang w:eastAsia="pl-PL"/>
        </w:rPr>
        <w:t>/14 zawartej w dniu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2 lipca</w:t>
      </w:r>
      <w:r w:rsidRPr="004D0126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2014 r. pomiędzy Ministrem Infrastruktury i Rozwoju a Województwem 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Śląskim</w:t>
      </w:r>
      <w:r w:rsidR="002076A7">
        <w:rPr>
          <w:rFonts w:ascii="Arial" w:eastAsia="Times New Roman" w:hAnsi="Arial" w:cs="Arial"/>
          <w:iCs/>
          <w:sz w:val="20"/>
          <w:szCs w:val="20"/>
          <w:lang w:eastAsia="pl-PL"/>
        </w:rPr>
        <w:t>,</w:t>
      </w:r>
      <w:r w:rsidRPr="004D0126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</w:t>
      </w:r>
      <w:r w:rsidRPr="004D0126">
        <w:rPr>
          <w:rFonts w:ascii="Arial" w:eastAsia="Arial Unicode MS" w:hAnsi="Arial" w:cs="Arial"/>
          <w:bCs/>
          <w:sz w:val="20"/>
          <w:szCs w:val="20"/>
          <w:lang w:eastAsia="pl-PL"/>
        </w:rPr>
        <w:t>zwanej dalej „Umową”, której treść została zmieniona</w:t>
      </w:r>
      <w:r>
        <w:rPr>
          <w:rFonts w:ascii="Arial" w:eastAsia="Arial Unicode MS" w:hAnsi="Arial" w:cs="Arial"/>
          <w:bCs/>
          <w:sz w:val="20"/>
          <w:szCs w:val="20"/>
          <w:lang w:eastAsia="pl-PL"/>
        </w:rPr>
        <w:t xml:space="preserve"> Aneksem nr 1 z dnia 1 grudnia 2014 r., Aneksem nr 2 z dnia 19 października </w:t>
      </w:r>
      <w:r>
        <w:rPr>
          <w:rFonts w:ascii="Arial" w:eastAsia="Arial Unicode MS" w:hAnsi="Arial" w:cs="Arial"/>
          <w:bCs/>
          <w:sz w:val="20"/>
          <w:szCs w:val="20"/>
          <w:lang w:eastAsia="pl-PL"/>
        </w:rPr>
        <w:br/>
        <w:t xml:space="preserve">2015 r., Aneksem nr 3 z dnia 4 października 2016 r., zmieniona i ujednolicona Aneksem nr 4 z dnia 14 lutego 2017 r., zmieniona Aneksem nr 5 z dnia 14 grudnia 2017 r., Aneksem nr 6 z dnia </w:t>
      </w:r>
      <w:r>
        <w:rPr>
          <w:rFonts w:ascii="Arial" w:eastAsia="Arial Unicode MS" w:hAnsi="Arial" w:cs="Arial"/>
          <w:bCs/>
          <w:sz w:val="20"/>
          <w:szCs w:val="20"/>
          <w:lang w:eastAsia="pl-PL"/>
        </w:rPr>
        <w:br/>
      </w:r>
      <w:r>
        <w:rPr>
          <w:rFonts w:ascii="Arial" w:eastAsia="Arial Unicode MS" w:hAnsi="Arial" w:cs="Arial"/>
          <w:bCs/>
          <w:sz w:val="20"/>
          <w:szCs w:val="20"/>
          <w:lang w:eastAsia="pl-PL"/>
        </w:rPr>
        <w:lastRenderedPageBreak/>
        <w:t>11 maja 2018 r.,</w:t>
      </w:r>
      <w:r w:rsidRPr="004D0126">
        <w:rPr>
          <w:rFonts w:ascii="Arial" w:eastAsia="Arial Unicode MS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Arial Unicode MS" w:hAnsi="Arial" w:cs="Arial"/>
          <w:bCs/>
          <w:sz w:val="20"/>
          <w:szCs w:val="20"/>
          <w:lang w:eastAsia="pl-PL"/>
        </w:rPr>
        <w:t xml:space="preserve">Aneksem nr 7  z dnia 14 listopada 2019 r. </w:t>
      </w:r>
      <w:r w:rsidR="000D5983">
        <w:rPr>
          <w:rFonts w:ascii="Arial" w:eastAsia="Arial Unicode MS" w:hAnsi="Arial" w:cs="Arial"/>
          <w:bCs/>
          <w:sz w:val="20"/>
          <w:szCs w:val="20"/>
          <w:lang w:eastAsia="pl-PL"/>
        </w:rPr>
        <w:t xml:space="preserve">oraz Aneksem </w:t>
      </w:r>
      <w:r w:rsidR="00E95F02">
        <w:rPr>
          <w:rFonts w:ascii="Arial" w:eastAsia="Arial Unicode MS" w:hAnsi="Arial" w:cs="Arial"/>
          <w:bCs/>
          <w:sz w:val="20"/>
          <w:szCs w:val="20"/>
          <w:lang w:eastAsia="pl-PL"/>
        </w:rPr>
        <w:t xml:space="preserve">nr 8 </w:t>
      </w:r>
      <w:r w:rsidR="000D5983">
        <w:rPr>
          <w:rFonts w:ascii="Arial" w:eastAsia="Arial Unicode MS" w:hAnsi="Arial" w:cs="Arial"/>
          <w:bCs/>
          <w:sz w:val="20"/>
          <w:szCs w:val="20"/>
          <w:lang w:eastAsia="pl-PL"/>
        </w:rPr>
        <w:t xml:space="preserve">z dnia </w:t>
      </w:r>
      <w:r w:rsidR="00E95F02">
        <w:rPr>
          <w:rFonts w:ascii="Arial" w:eastAsia="Arial Unicode MS" w:hAnsi="Arial" w:cs="Arial"/>
          <w:bCs/>
          <w:sz w:val="20"/>
          <w:szCs w:val="20"/>
          <w:lang w:eastAsia="pl-PL"/>
        </w:rPr>
        <w:t>17</w:t>
      </w:r>
      <w:r w:rsidR="000D5983">
        <w:rPr>
          <w:rFonts w:ascii="Arial" w:eastAsia="Arial Unicode MS" w:hAnsi="Arial" w:cs="Arial"/>
          <w:bCs/>
          <w:sz w:val="20"/>
          <w:szCs w:val="20"/>
          <w:lang w:eastAsia="pl-PL"/>
        </w:rPr>
        <w:t xml:space="preserve"> lipca 2020 r. </w:t>
      </w:r>
      <w:r w:rsidRPr="004D0126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wprowadza się następujące zmiany: </w:t>
      </w:r>
    </w:p>
    <w:p w:rsidR="00CB0F29" w:rsidRDefault="00CB0F29" w:rsidP="004D0126">
      <w:pPr>
        <w:spacing w:after="120"/>
        <w:rPr>
          <w:rFonts w:ascii="Arial" w:hAnsi="Arial" w:cs="Arial"/>
          <w:sz w:val="20"/>
          <w:szCs w:val="20"/>
        </w:rPr>
      </w:pPr>
    </w:p>
    <w:p w:rsidR="00111512" w:rsidRPr="00F8120B" w:rsidRDefault="00111512" w:rsidP="00111512">
      <w:pPr>
        <w:pStyle w:val="Akapitzlist"/>
        <w:numPr>
          <w:ilvl w:val="0"/>
          <w:numId w:val="15"/>
        </w:numPr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8120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</w:t>
      </w:r>
      <w:bookmarkStart w:id="0" w:name="_Hlk4962587"/>
      <w:r w:rsidRPr="00F8120B">
        <w:rPr>
          <w:rFonts w:ascii="Arial" w:eastAsia="Times New Roman" w:hAnsi="Arial" w:cs="Arial"/>
          <w:bCs/>
          <w:sz w:val="20"/>
          <w:szCs w:val="20"/>
          <w:lang w:eastAsia="pl-PL"/>
        </w:rPr>
        <w:t>§ 2 Umowy ust. 4 otrzymuje brzmienie:</w:t>
      </w:r>
    </w:p>
    <w:p w:rsidR="00111512" w:rsidRPr="00F8120B" w:rsidRDefault="00111512" w:rsidP="00111512">
      <w:pPr>
        <w:tabs>
          <w:tab w:val="left" w:pos="3606"/>
        </w:tabs>
        <w:spacing w:before="240" w:after="240" w:line="240" w:lineRule="atLeast"/>
        <w:ind w:firstLine="709"/>
        <w:jc w:val="both"/>
        <w:rPr>
          <w:rFonts w:ascii="Arial" w:hAnsi="Arial" w:cs="Arial"/>
          <w:sz w:val="20"/>
          <w:szCs w:val="20"/>
        </w:rPr>
      </w:pPr>
      <w:r w:rsidRPr="00F8120B">
        <w:rPr>
          <w:rFonts w:ascii="Arial" w:hAnsi="Arial" w:cs="Arial"/>
          <w:sz w:val="20"/>
          <w:szCs w:val="20"/>
        </w:rPr>
        <w:t>„4. Zadanie będzie realizowane do dnia 31 grudnia 2021 r.”;</w:t>
      </w:r>
    </w:p>
    <w:p w:rsidR="00111512" w:rsidRPr="00082FA5" w:rsidRDefault="00111512" w:rsidP="00111512">
      <w:pPr>
        <w:tabs>
          <w:tab w:val="left" w:pos="3606"/>
        </w:tabs>
        <w:spacing w:before="240" w:after="240" w:line="240" w:lineRule="atLeast"/>
        <w:ind w:firstLine="426"/>
        <w:jc w:val="both"/>
        <w:rPr>
          <w:rFonts w:ascii="Arial" w:hAnsi="Arial" w:cs="Arial"/>
          <w:color w:val="FF0000"/>
          <w:sz w:val="20"/>
          <w:szCs w:val="20"/>
        </w:rPr>
      </w:pPr>
      <w:r w:rsidRPr="00F8120B">
        <w:rPr>
          <w:rFonts w:ascii="Arial" w:hAnsi="Arial" w:cs="Arial"/>
          <w:sz w:val="20"/>
          <w:szCs w:val="20"/>
        </w:rPr>
        <w:t xml:space="preserve">2) </w:t>
      </w:r>
      <w:r w:rsidRPr="00F8120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082F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§ 3 Umowy </w:t>
      </w:r>
      <w:bookmarkEnd w:id="0"/>
      <w:r w:rsidRPr="00082FA5">
        <w:rPr>
          <w:rFonts w:ascii="Arial" w:eastAsia="Times New Roman" w:hAnsi="Arial" w:cs="Arial"/>
          <w:bCs/>
          <w:sz w:val="20"/>
          <w:szCs w:val="20"/>
          <w:lang w:eastAsia="pl-PL"/>
        </w:rPr>
        <w:t>w ust. 2:</w:t>
      </w:r>
    </w:p>
    <w:p w:rsidR="00111512" w:rsidRPr="00305431" w:rsidRDefault="00111512" w:rsidP="00111512">
      <w:pPr>
        <w:spacing w:before="120" w:after="120"/>
        <w:ind w:left="720" w:hanging="29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05431">
        <w:rPr>
          <w:rFonts w:ascii="Arial" w:eastAsia="Times New Roman" w:hAnsi="Arial" w:cs="Arial"/>
          <w:bCs/>
          <w:sz w:val="20"/>
          <w:szCs w:val="20"/>
          <w:lang w:eastAsia="pl-PL"/>
        </w:rPr>
        <w:t>a) pkt 1 otrzymuje brzmienie</w:t>
      </w:r>
      <w:r w:rsidR="005A694C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:rsidR="00111512" w:rsidRPr="00305431" w:rsidRDefault="00111512" w:rsidP="00111512">
      <w:pPr>
        <w:tabs>
          <w:tab w:val="num" w:pos="993"/>
          <w:tab w:val="num" w:pos="1070"/>
        </w:tabs>
        <w:spacing w:before="240" w:after="240" w:line="240" w:lineRule="atLeast"/>
        <w:ind w:left="851"/>
        <w:jc w:val="both"/>
        <w:rPr>
          <w:rFonts w:ascii="Arial" w:hAnsi="Arial" w:cs="Arial"/>
          <w:sz w:val="20"/>
          <w:szCs w:val="20"/>
        </w:rPr>
      </w:pPr>
      <w:r w:rsidRPr="0030543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„1) </w:t>
      </w:r>
      <w:r w:rsidRPr="00305431">
        <w:rPr>
          <w:rFonts w:ascii="Arial" w:hAnsi="Arial" w:cs="Arial"/>
          <w:sz w:val="20"/>
          <w:szCs w:val="20"/>
        </w:rPr>
        <w:t xml:space="preserve">zapewnienia realizacji Zadania w sposób określony w Opisie funkcjonowania Sieci Punktów Informacyjnych Funduszy Europejskich w województwie </w:t>
      </w:r>
      <w:r w:rsidR="004206A4">
        <w:rPr>
          <w:rFonts w:ascii="Arial" w:hAnsi="Arial" w:cs="Arial"/>
          <w:sz w:val="20"/>
          <w:szCs w:val="20"/>
        </w:rPr>
        <w:t>śląskim</w:t>
      </w:r>
      <w:r w:rsidRPr="00305431">
        <w:rPr>
          <w:rFonts w:ascii="Arial" w:hAnsi="Arial" w:cs="Arial"/>
          <w:sz w:val="20"/>
          <w:szCs w:val="20"/>
        </w:rPr>
        <w:t xml:space="preserve"> stanowiącym </w:t>
      </w:r>
      <w:r w:rsidRPr="003C72AB">
        <w:rPr>
          <w:rFonts w:ascii="Arial" w:hAnsi="Arial" w:cs="Arial"/>
          <w:sz w:val="20"/>
          <w:szCs w:val="20"/>
        </w:rPr>
        <w:t>załącznik nr 2 do Umowy oraz</w:t>
      </w:r>
      <w:r w:rsidRPr="00305431">
        <w:rPr>
          <w:rFonts w:ascii="Arial" w:hAnsi="Arial" w:cs="Arial"/>
          <w:sz w:val="20"/>
          <w:szCs w:val="20"/>
        </w:rPr>
        <w:t xml:space="preserve"> zgodnie ze Standardami funkcjonowania Sieci Punktów Funduszy Europejskich stanowiącymi </w:t>
      </w:r>
      <w:r w:rsidRPr="003C72AB">
        <w:rPr>
          <w:rFonts w:ascii="Arial" w:hAnsi="Arial" w:cs="Arial"/>
          <w:sz w:val="20"/>
          <w:szCs w:val="20"/>
        </w:rPr>
        <w:t>załącznik nr 3 do Umowy;”,</w:t>
      </w:r>
    </w:p>
    <w:p w:rsidR="00111512" w:rsidRDefault="00111512" w:rsidP="00111512">
      <w:pPr>
        <w:spacing w:before="120" w:after="120"/>
        <w:ind w:left="720" w:hanging="29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111512" w:rsidRPr="00082FA5" w:rsidRDefault="00111512" w:rsidP="00111512">
      <w:pPr>
        <w:spacing w:before="120" w:after="120"/>
        <w:ind w:left="720" w:hanging="29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b) </w:t>
      </w:r>
      <w:r w:rsidRPr="00082F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pkt </w:t>
      </w:r>
      <w:r w:rsidRPr="00082F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9 -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 w:rsidRPr="00082F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otrzymują brzmienie:</w:t>
      </w:r>
    </w:p>
    <w:p w:rsidR="00111512" w:rsidRPr="00082FA5" w:rsidRDefault="00111512" w:rsidP="00111512">
      <w:pPr>
        <w:tabs>
          <w:tab w:val="num" w:pos="993"/>
          <w:tab w:val="num" w:pos="1070"/>
        </w:tabs>
        <w:spacing w:before="240" w:after="240" w:line="240" w:lineRule="atLeast"/>
        <w:ind w:left="709"/>
        <w:jc w:val="both"/>
        <w:rPr>
          <w:rFonts w:ascii="Arial" w:hAnsi="Arial" w:cs="Arial"/>
          <w:sz w:val="20"/>
          <w:szCs w:val="20"/>
        </w:rPr>
      </w:pPr>
      <w:r w:rsidRPr="00082F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„9) </w:t>
      </w:r>
      <w:r w:rsidRPr="00082FA5">
        <w:rPr>
          <w:rFonts w:ascii="Arial" w:hAnsi="Arial" w:cs="Arial"/>
          <w:sz w:val="20"/>
          <w:szCs w:val="20"/>
        </w:rPr>
        <w:t xml:space="preserve">rzetelnego pomiaru wskaźników osiągniętych dzięki realizacji Umowy; minimalne wartości wskaźników </w:t>
      </w:r>
      <w:r w:rsidRPr="00E36CD0">
        <w:rPr>
          <w:rFonts w:ascii="Arial" w:hAnsi="Arial" w:cs="Arial"/>
          <w:sz w:val="20"/>
          <w:szCs w:val="20"/>
        </w:rPr>
        <w:t>zawiera załącznik nr 6 do Umowy;</w:t>
      </w:r>
    </w:p>
    <w:p w:rsidR="00111512" w:rsidRPr="00082FA5" w:rsidRDefault="00111512" w:rsidP="00111512">
      <w:pPr>
        <w:spacing w:before="120" w:after="120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C2118">
        <w:rPr>
          <w:rFonts w:ascii="Arial" w:hAnsi="Arial" w:cs="Arial"/>
          <w:sz w:val="20"/>
          <w:szCs w:val="20"/>
        </w:rPr>
        <w:t>10) corocznego</w:t>
      </w:r>
      <w:r w:rsidRPr="000C2118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0C2118">
        <w:rPr>
          <w:rFonts w:ascii="Arial" w:hAnsi="Arial" w:cs="Arial"/>
          <w:sz w:val="20"/>
          <w:szCs w:val="20"/>
        </w:rPr>
        <w:t xml:space="preserve"> poddawania się procesowi certyfikacji, zgodnie z procedurą zawartą w załączniku nr 7 do Umowy;”,</w:t>
      </w:r>
    </w:p>
    <w:p w:rsidR="00111512" w:rsidRPr="009803E0" w:rsidRDefault="00111512" w:rsidP="00111512">
      <w:pPr>
        <w:spacing w:before="120" w:after="120"/>
        <w:ind w:left="720" w:hanging="15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c</w:t>
      </w: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>) pkt 13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-14</w:t>
      </w: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otrzymuj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brzmienie:</w:t>
      </w:r>
    </w:p>
    <w:p w:rsidR="00111512" w:rsidRPr="009803E0" w:rsidRDefault="00111512" w:rsidP="00111512">
      <w:pPr>
        <w:tabs>
          <w:tab w:val="left" w:pos="709"/>
        </w:tabs>
        <w:spacing w:before="240" w:after="240" w:line="240" w:lineRule="atLeast"/>
        <w:ind w:left="70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„13) wypłacenia nagród w wysokości jednego średniego miesięcznego wynagrodzenia każdemu z tych specjalistów ds. FE, którzy łącznie spełniają następujące warunki:</w:t>
      </w:r>
    </w:p>
    <w:p w:rsidR="00111512" w:rsidRPr="00EB2A10" w:rsidRDefault="00111512" w:rsidP="00111512">
      <w:pPr>
        <w:numPr>
          <w:ilvl w:val="1"/>
          <w:numId w:val="6"/>
        </w:numPr>
        <w:spacing w:after="12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</w:t>
      </w:r>
      <w:r w:rsidRPr="00EB2A1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wyniku procesu certyfikacji pracowników osiągnęli certyfikat wzorowy, </w:t>
      </w:r>
    </w:p>
    <w:p w:rsidR="00111512" w:rsidRPr="00EB2A10" w:rsidRDefault="00111512" w:rsidP="00111512">
      <w:pPr>
        <w:numPr>
          <w:ilvl w:val="1"/>
          <w:numId w:val="6"/>
        </w:numPr>
        <w:spacing w:after="12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B2A10">
        <w:rPr>
          <w:rFonts w:ascii="Arial" w:eastAsia="Times New Roman" w:hAnsi="Arial" w:cs="Arial"/>
          <w:bCs/>
          <w:sz w:val="20"/>
          <w:szCs w:val="20"/>
          <w:lang w:eastAsia="pl-PL"/>
        </w:rPr>
        <w:t>pracują w GPI lub LPI, które wypracowały co najmniej minimalną liczbę punktów aktywności wskazaną w Załączniku nr 6 do Umowy,</w:t>
      </w:r>
    </w:p>
    <w:p w:rsidR="00111512" w:rsidRPr="009803E0" w:rsidRDefault="00111512" w:rsidP="00111512">
      <w:pPr>
        <w:spacing w:after="120" w:line="240" w:lineRule="exact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>- z zastrzeżeniem, że kwota maksymalna, uwzględniająca składki pracodawcy, nie może przekroczyć 25% wydatków przeznaczonych średniomiesięcznie na wynagrodzenia wszystkich pracowników Sieci PIFE w Województwie. W przypadku, gdy suma nagród przekroczy 25% otrzymane środki będą podzielone równomiernie pomiędzy pracowników;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”;</w:t>
      </w:r>
    </w:p>
    <w:p w:rsidR="00111512" w:rsidRPr="009803E0" w:rsidRDefault="00111512" w:rsidP="00111512">
      <w:pPr>
        <w:tabs>
          <w:tab w:val="left" w:pos="567"/>
        </w:tabs>
        <w:spacing w:before="240" w:after="240" w:line="240" w:lineRule="atLeast"/>
        <w:ind w:left="70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>14) Wypłacenia nagrody w wysokości jednego średniego miesięcznego wynagrodzenia</w:t>
      </w:r>
      <w:r w:rsidRPr="009803E0"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  <w:footnoteReference w:id="2"/>
      </w:r>
      <w:r w:rsidRPr="009803E0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>koordynatorowi Sieci PIFE, który łącznie spełnia następujące warunki:</w:t>
      </w:r>
    </w:p>
    <w:p w:rsidR="00111512" w:rsidRPr="00B40E09" w:rsidRDefault="00111512" w:rsidP="00111512">
      <w:pPr>
        <w:numPr>
          <w:ilvl w:val="0"/>
          <w:numId w:val="8"/>
        </w:numPr>
        <w:spacing w:after="12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</w:t>
      </w:r>
      <w:r w:rsidRPr="00B40E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wyniku procesu certyfikacji koordynatora osiągnął certyfikat wzorowy, </w:t>
      </w:r>
    </w:p>
    <w:p w:rsidR="00111512" w:rsidRPr="00B40E09" w:rsidRDefault="00111512" w:rsidP="00111512">
      <w:pPr>
        <w:numPr>
          <w:ilvl w:val="0"/>
          <w:numId w:val="8"/>
        </w:numPr>
        <w:spacing w:after="12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40E09">
        <w:rPr>
          <w:rFonts w:ascii="Arial" w:eastAsia="Times New Roman" w:hAnsi="Arial" w:cs="Arial"/>
          <w:bCs/>
          <w:sz w:val="20"/>
          <w:szCs w:val="20"/>
          <w:lang w:eastAsia="pl-PL"/>
        </w:rPr>
        <w:t>w Sieci PIFE w Województwie najwyżej jeden punkt nie osiągnął minimalnej liczby punktów aktywności wskazanej w Załączniku nr 6 do Umowy;”;</w:t>
      </w:r>
    </w:p>
    <w:p w:rsidR="00111512" w:rsidRPr="00C2649B" w:rsidRDefault="00111512" w:rsidP="00111512">
      <w:pPr>
        <w:spacing w:before="120" w:after="120"/>
        <w:ind w:left="780" w:hanging="354"/>
        <w:contextualSpacing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3) </w:t>
      </w:r>
      <w:r w:rsidRPr="00C2649B">
        <w:rPr>
          <w:rFonts w:ascii="Arial" w:eastAsia="Times New Roman" w:hAnsi="Arial" w:cs="Arial"/>
          <w:bCs/>
          <w:sz w:val="20"/>
          <w:szCs w:val="20"/>
          <w:lang w:eastAsia="pl-PL"/>
        </w:rPr>
        <w:t>w § 4 Umowy:</w:t>
      </w:r>
    </w:p>
    <w:p w:rsidR="00111512" w:rsidRPr="009003C7" w:rsidRDefault="00111512" w:rsidP="00111512">
      <w:pPr>
        <w:pStyle w:val="Akapitzlist"/>
        <w:numPr>
          <w:ilvl w:val="0"/>
          <w:numId w:val="16"/>
        </w:numPr>
        <w:spacing w:before="240" w:after="240"/>
        <w:ind w:left="851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9003C7">
        <w:rPr>
          <w:rFonts w:ascii="Arial" w:eastAsia="Times New Roman" w:hAnsi="Arial" w:cs="Arial"/>
          <w:bCs/>
          <w:sz w:val="20"/>
          <w:szCs w:val="20"/>
          <w:lang w:eastAsia="pl-PL"/>
        </w:rPr>
        <w:t>ust. 1 otrzymuje brzmienie:</w:t>
      </w:r>
    </w:p>
    <w:p w:rsidR="00111512" w:rsidRDefault="00111512" w:rsidP="00111512">
      <w:pPr>
        <w:tabs>
          <w:tab w:val="left" w:pos="851"/>
        </w:tabs>
        <w:spacing w:before="240" w:after="240" w:line="240" w:lineRule="atLeast"/>
        <w:ind w:left="720" w:hanging="15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003C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„1. Przewidywaną maksymalną kwotę dotacji na lata 2014-2021 ustala się w wysokości  </w:t>
      </w:r>
      <w:r w:rsidRPr="009003C7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="00D955B3" w:rsidRPr="009003C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16</w:t>
      </w:r>
      <w:r w:rsidRPr="009003C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D955B3" w:rsidRPr="009003C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071.826</w:t>
      </w:r>
      <w:r w:rsidRPr="009003C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,00 zł</w:t>
      </w:r>
      <w:r w:rsidRPr="009003C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(słownie: </w:t>
      </w:r>
      <w:r w:rsidR="00D955B3" w:rsidRPr="009003C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szesnaście milionów siedemdziesiąt jeden tysięcy osiemset dwadzieścia sześć złotych i </w:t>
      </w:r>
      <w:r w:rsidRPr="009003C7">
        <w:rPr>
          <w:rFonts w:ascii="Arial" w:eastAsia="Times New Roman" w:hAnsi="Arial" w:cs="Arial"/>
          <w:bCs/>
          <w:sz w:val="20"/>
          <w:szCs w:val="20"/>
          <w:lang w:eastAsia="pl-PL"/>
        </w:rPr>
        <w:t>zero groszy). Przewidywane roczne kwoty dotacji na lata 2014–2021 wskazane</w:t>
      </w:r>
      <w:r w:rsidRPr="00066D3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są w załączniku nr 8 do Umowy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.”,</w:t>
      </w:r>
    </w:p>
    <w:p w:rsidR="00111512" w:rsidRPr="00327E7E" w:rsidRDefault="00111512" w:rsidP="00111512">
      <w:pPr>
        <w:spacing w:before="240" w:after="240" w:line="240" w:lineRule="atLeast"/>
        <w:ind w:left="714" w:hanging="28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27E7E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b) skreśla się ust. 4</w:t>
      </w:r>
      <w:r w:rsidR="005A694C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111512" w:rsidRPr="009803E0" w:rsidRDefault="00111512" w:rsidP="00111512">
      <w:pPr>
        <w:spacing w:before="240" w:after="240" w:line="240" w:lineRule="atLeast"/>
        <w:ind w:left="714" w:hanging="28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c) </w:t>
      </w: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>ust. 4a otrzymuj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e</w:t>
      </w: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brzmienie:</w:t>
      </w:r>
    </w:p>
    <w:p w:rsidR="00111512" w:rsidRPr="009803E0" w:rsidRDefault="00111512" w:rsidP="00111512">
      <w:pPr>
        <w:spacing w:before="240" w:after="240" w:line="240" w:lineRule="atLeast"/>
        <w:ind w:left="851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„</w:t>
      </w: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4a. Nieosiągnięcie minimalnych wartości Punktów Aktywności wskazanych w załączniku nr 6 do Umowy przez dany </w:t>
      </w:r>
      <w:r w:rsidR="005A694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LPI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może skutkować decyzją Ministra o zaprzestaniu jego finansowania w kolejnym roku kalendarzowym. ”,</w:t>
      </w:r>
    </w:p>
    <w:p w:rsidR="00111512" w:rsidRDefault="00111512" w:rsidP="00111512">
      <w:pPr>
        <w:pStyle w:val="Akapitzlist"/>
        <w:numPr>
          <w:ilvl w:val="0"/>
          <w:numId w:val="17"/>
        </w:numPr>
        <w:ind w:left="709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skreśla się ust. 4b i . 5</w:t>
      </w:r>
      <w:r w:rsidR="005A694C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111512" w:rsidRPr="009803E0" w:rsidRDefault="00111512" w:rsidP="00111512">
      <w:pPr>
        <w:numPr>
          <w:ilvl w:val="0"/>
          <w:numId w:val="17"/>
        </w:numPr>
        <w:spacing w:before="240" w:after="240" w:line="240" w:lineRule="atLeast"/>
        <w:ind w:left="709" w:hanging="283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ust. 6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otrzymuje brzmienie</w:t>
      </w: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:rsidR="00111512" w:rsidRPr="009803E0" w:rsidRDefault="00111512" w:rsidP="00111512">
      <w:pPr>
        <w:spacing w:before="240" w:after="240" w:line="240" w:lineRule="atLeast"/>
        <w:ind w:left="785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111512" w:rsidRPr="00EA3DD8" w:rsidRDefault="00111512" w:rsidP="00111512">
      <w:pPr>
        <w:tabs>
          <w:tab w:val="left" w:pos="851"/>
        </w:tabs>
        <w:spacing w:before="240" w:after="240" w:line="240" w:lineRule="atLeast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>„6. Jeżeli Minister nie będzie dysponował środkami na przekazanie nagród</w:t>
      </w:r>
      <w:r w:rsidR="005A694C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 których mowa w </w:t>
      </w:r>
      <w:bookmarkStart w:id="1" w:name="_Hlk4963956"/>
      <w:r w:rsidRPr="00FD2B02">
        <w:rPr>
          <w:rFonts w:ascii="Arial" w:eastAsia="Times New Roman" w:hAnsi="Arial" w:cs="Arial"/>
          <w:bCs/>
          <w:sz w:val="20"/>
          <w:szCs w:val="20"/>
          <w:lang w:eastAsia="pl-PL"/>
        </w:rPr>
        <w:t>§ 3</w:t>
      </w:r>
      <w:bookmarkEnd w:id="1"/>
      <w:r w:rsidRPr="00FD2B0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ust. 2 pkt 13 i 14, wówczas</w:t>
      </w: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może przekazać środki w wysokości niższej niż wynikająca z ust</w:t>
      </w:r>
      <w:r w:rsidRPr="00194ADA">
        <w:rPr>
          <w:rFonts w:ascii="Arial" w:eastAsia="Times New Roman" w:hAnsi="Arial" w:cs="Arial"/>
          <w:bCs/>
          <w:sz w:val="20"/>
          <w:szCs w:val="20"/>
          <w:lang w:eastAsia="pl-PL"/>
        </w:rPr>
        <w:t>. 4c wraz</w:t>
      </w: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pisemnym uzasadnieniem, z zastrzeżeniem, że pozostała kwota zostanie przekazana w możliwie najkrótszym terminie, w ramach dostępnych środków.”;</w:t>
      </w:r>
    </w:p>
    <w:p w:rsidR="00111512" w:rsidRDefault="00111512" w:rsidP="00111512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>w § 5 Umowy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:rsidR="00111512" w:rsidRPr="00D54FBB" w:rsidRDefault="00111512" w:rsidP="00111512">
      <w:pPr>
        <w:pStyle w:val="Akapitzlist"/>
        <w:numPr>
          <w:ilvl w:val="0"/>
          <w:numId w:val="19"/>
        </w:numPr>
        <w:spacing w:before="120" w:after="12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54FBB">
        <w:rPr>
          <w:rFonts w:ascii="Arial" w:eastAsia="Times New Roman" w:hAnsi="Arial" w:cs="Arial"/>
          <w:bCs/>
          <w:sz w:val="20"/>
          <w:szCs w:val="20"/>
          <w:lang w:eastAsia="pl-PL"/>
        </w:rPr>
        <w:t>ust. 1 otrzymuje brzmienie:</w:t>
      </w:r>
    </w:p>
    <w:p w:rsidR="00111512" w:rsidRPr="00EA3DD8" w:rsidRDefault="00111512" w:rsidP="00111512">
      <w:pPr>
        <w:spacing w:before="120" w:after="120"/>
        <w:ind w:left="851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A3DD8">
        <w:rPr>
          <w:rFonts w:ascii="Arial" w:eastAsia="Times New Roman" w:hAnsi="Arial" w:cs="Arial"/>
          <w:bCs/>
          <w:sz w:val="20"/>
          <w:szCs w:val="20"/>
          <w:lang w:eastAsia="pl-PL"/>
        </w:rPr>
        <w:t>„1.</w:t>
      </w:r>
      <w:r w:rsidRPr="00EA3DD8">
        <w:rPr>
          <w:rFonts w:ascii="Arial" w:hAnsi="Arial" w:cs="Arial"/>
          <w:sz w:val="20"/>
          <w:szCs w:val="20"/>
        </w:rPr>
        <w:t xml:space="preserve"> Minister przekazuje Województwu do 1 października roku poprzedzającego zasady przygotowywania wniosków o przyznanie dotacji wraz z zasadami planowania i prowadzenia działań promocyjnych na kolejny rok. Wniosek o przyznanie dotacji na każdy kolejny rok, którego wzór stanowi </w:t>
      </w:r>
      <w:r w:rsidRPr="00366100">
        <w:rPr>
          <w:rFonts w:ascii="Arial" w:hAnsi="Arial" w:cs="Arial"/>
          <w:sz w:val="20"/>
          <w:szCs w:val="20"/>
        </w:rPr>
        <w:t>załącznik nr 9 do Umowy,  Województwo</w:t>
      </w:r>
      <w:r w:rsidRPr="00EA3DD8">
        <w:rPr>
          <w:rFonts w:ascii="Arial" w:hAnsi="Arial" w:cs="Arial"/>
          <w:sz w:val="20"/>
          <w:szCs w:val="20"/>
        </w:rPr>
        <w:t xml:space="preserve"> zobowiązane jest przekazać Ministrowi do dnia 15 października roku poprzedzającego.</w:t>
      </w:r>
      <w:r w:rsidRPr="00EA3DD8">
        <w:rPr>
          <w:rFonts w:ascii="Arial" w:hAnsi="Arial" w:cs="Arial"/>
          <w:b/>
          <w:sz w:val="20"/>
          <w:szCs w:val="20"/>
        </w:rPr>
        <w:t xml:space="preserve"> </w:t>
      </w:r>
      <w:r w:rsidRPr="00EA3DD8">
        <w:rPr>
          <w:rFonts w:ascii="Arial" w:hAnsi="Arial" w:cs="Arial"/>
          <w:sz w:val="20"/>
          <w:szCs w:val="20"/>
        </w:rPr>
        <w:t>Minister rozpatrzy wniosek, o którym mowa w zdaniu poprzedzającym do dnia 31 grudnia roku poprzedzającego.”,</w:t>
      </w:r>
    </w:p>
    <w:p w:rsidR="00111512" w:rsidRPr="00EA3DD8" w:rsidRDefault="00111512" w:rsidP="00111512">
      <w:pPr>
        <w:pStyle w:val="Akapitzlist"/>
        <w:numPr>
          <w:ilvl w:val="0"/>
          <w:numId w:val="19"/>
        </w:numPr>
        <w:spacing w:before="120" w:after="12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A3DD8">
        <w:rPr>
          <w:rFonts w:ascii="Arial" w:eastAsia="Times New Roman" w:hAnsi="Arial" w:cs="Arial"/>
          <w:bCs/>
          <w:sz w:val="20"/>
          <w:szCs w:val="20"/>
          <w:lang w:eastAsia="pl-PL"/>
        </w:rPr>
        <w:t>ust. 3 otrzymuje brzmienie:</w:t>
      </w:r>
    </w:p>
    <w:p w:rsidR="00111512" w:rsidRPr="00416C22" w:rsidRDefault="00111512" w:rsidP="00111512">
      <w:pPr>
        <w:spacing w:before="240" w:after="240" w:line="24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EA3DD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„3. </w:t>
      </w:r>
      <w:r w:rsidRPr="00EA3DD8">
        <w:rPr>
          <w:rFonts w:ascii="Arial" w:hAnsi="Arial" w:cs="Arial"/>
          <w:sz w:val="20"/>
          <w:szCs w:val="20"/>
        </w:rPr>
        <w:t xml:space="preserve">W razie konieczności zmiany harmonogramu lub rocznego planu działań zawartego we wniosku o przyznanie dotacji na dany rok Województwo przekazuje do Ministra wniosek o aktualizację wniosku o przyznanie dotacji, sporządzony według wzoru stanowiącego załącznik </w:t>
      </w:r>
      <w:r w:rsidRPr="00366100">
        <w:rPr>
          <w:rFonts w:ascii="Arial" w:hAnsi="Arial" w:cs="Arial"/>
          <w:sz w:val="20"/>
          <w:szCs w:val="20"/>
        </w:rPr>
        <w:t>nr 10 do Umowy. Aktualizacja</w:t>
      </w:r>
      <w:r w:rsidRPr="00EA3DD8">
        <w:rPr>
          <w:rFonts w:ascii="Arial" w:hAnsi="Arial" w:cs="Arial"/>
          <w:sz w:val="20"/>
          <w:szCs w:val="20"/>
        </w:rPr>
        <w:t xml:space="preserve"> wniosku o przyznanie dotacji na dany rok może być przeprowadzona nie </w:t>
      </w:r>
      <w:r w:rsidRPr="00BF1726">
        <w:rPr>
          <w:rFonts w:ascii="Arial" w:hAnsi="Arial" w:cs="Arial"/>
          <w:sz w:val="20"/>
          <w:szCs w:val="20"/>
        </w:rPr>
        <w:t xml:space="preserve">częściej niż </w:t>
      </w:r>
      <w:r w:rsidR="003C3819" w:rsidRPr="00BF1726">
        <w:rPr>
          <w:rFonts w:ascii="Arial" w:hAnsi="Arial" w:cs="Arial"/>
          <w:sz w:val="20"/>
          <w:szCs w:val="20"/>
        </w:rPr>
        <w:t>5</w:t>
      </w:r>
      <w:r w:rsidR="003C3819">
        <w:rPr>
          <w:rFonts w:ascii="Arial" w:hAnsi="Arial" w:cs="Arial"/>
          <w:sz w:val="20"/>
          <w:szCs w:val="20"/>
        </w:rPr>
        <w:t xml:space="preserve"> </w:t>
      </w:r>
      <w:r w:rsidRPr="00EA3DD8">
        <w:rPr>
          <w:rFonts w:ascii="Arial" w:hAnsi="Arial" w:cs="Arial"/>
          <w:sz w:val="20"/>
          <w:szCs w:val="20"/>
        </w:rPr>
        <w:t>razy w roku i wymaga zgody Ministra. Minister rozpatrzy wniosek o aktualizację wniosku o przyznanie dotacji na dany rok w terminie 15 dni od dnia otrzymania wniosku o aktualizację. Aktualizacja wniosku o przyznanie dotacji na dany rok nie wymaga zawarcia aneksu do Umowy.”,</w:t>
      </w:r>
    </w:p>
    <w:p w:rsidR="00111512" w:rsidRPr="009803E0" w:rsidRDefault="00111512" w:rsidP="00111512">
      <w:pPr>
        <w:spacing w:before="120" w:after="120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c) </w:t>
      </w: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>ust. 3c otrzymuje brzmienie:</w:t>
      </w:r>
    </w:p>
    <w:p w:rsidR="00111512" w:rsidRPr="009803E0" w:rsidRDefault="00111512" w:rsidP="00111512">
      <w:pPr>
        <w:spacing w:before="120" w:after="120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„3c. Jeżeli wyniki procesu certyfikacji, skutkowały zmianą wysokości przyznanej dotacji w danym roku, Województwo zobowiązuje się do przedłożenia aktualizacji Wniosku o przyznanie dotacji w ciągu 30 dni po otrzymaniu od Ministra wyników certyfikacji.”; </w:t>
      </w:r>
    </w:p>
    <w:p w:rsidR="00111512" w:rsidRDefault="00111512" w:rsidP="00111512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>w § 6 Umowy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:rsidR="00111512" w:rsidRPr="009803E0" w:rsidRDefault="00111512" w:rsidP="00111512">
      <w:pPr>
        <w:spacing w:before="120" w:after="120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a)</w:t>
      </w: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otrzymuj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e</w:t>
      </w: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brzmienie:</w:t>
      </w:r>
    </w:p>
    <w:p w:rsidR="00111512" w:rsidRDefault="00111512" w:rsidP="00111512">
      <w:pPr>
        <w:spacing w:before="240" w:after="240" w:line="240" w:lineRule="atLeast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FF4BC7">
        <w:rPr>
          <w:rFonts w:ascii="Arial" w:hAnsi="Arial" w:cs="Arial"/>
          <w:sz w:val="20"/>
          <w:szCs w:val="20"/>
        </w:rPr>
        <w:t>„5. Wzór raportu merytorycznego określa załącznik nr 11 do Umowy. Wzór rozliczenia finansowego stanowi załącznik nr 12 do Umowy.”,</w:t>
      </w:r>
    </w:p>
    <w:p w:rsidR="00111512" w:rsidRPr="00EA3DD8" w:rsidRDefault="00111512" w:rsidP="00111512">
      <w:pPr>
        <w:spacing w:before="240" w:after="240" w:line="240" w:lineRule="atLeast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</w:p>
    <w:p w:rsidR="00111512" w:rsidRPr="00EA3DD8" w:rsidRDefault="00111512" w:rsidP="00111512">
      <w:pPr>
        <w:tabs>
          <w:tab w:val="left" w:pos="357"/>
        </w:tabs>
        <w:spacing w:before="120" w:after="120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EA3DD8">
        <w:rPr>
          <w:rFonts w:ascii="Arial" w:hAnsi="Arial" w:cs="Arial"/>
          <w:sz w:val="20"/>
          <w:szCs w:val="20"/>
        </w:rPr>
        <w:t>b) ust. 10 otrzymuje brzmienie:</w:t>
      </w:r>
    </w:p>
    <w:p w:rsidR="00111512" w:rsidRPr="00EA3DD8" w:rsidRDefault="00111512" w:rsidP="00111512">
      <w:pPr>
        <w:tabs>
          <w:tab w:val="left" w:pos="357"/>
        </w:tabs>
        <w:spacing w:before="120" w:after="120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EA3DD8">
        <w:rPr>
          <w:rFonts w:ascii="Arial" w:hAnsi="Arial" w:cs="Arial"/>
          <w:sz w:val="20"/>
          <w:szCs w:val="20"/>
        </w:rPr>
        <w:t xml:space="preserve">„10. Województwo przedstawia informacje miesięczne o wykonaniu wskaźników i wydatkowaniu środków w terminie do 10 dnia miesiąca następującego po miesiącu, którego dotyczy </w:t>
      </w:r>
      <w:r w:rsidRPr="001F6C6B">
        <w:rPr>
          <w:rFonts w:ascii="Arial" w:hAnsi="Arial" w:cs="Arial"/>
          <w:sz w:val="20"/>
          <w:szCs w:val="20"/>
        </w:rPr>
        <w:t>informacja. Wzór miesięcznej informacji o wykonaniu wskaźników i wydatkowania określa załącznik nr 13 do Umowy.”,</w:t>
      </w:r>
    </w:p>
    <w:p w:rsidR="00194ADA" w:rsidRPr="00194ADA" w:rsidRDefault="00194ADA" w:rsidP="00194ADA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194ADA">
        <w:rPr>
          <w:rFonts w:ascii="Arial" w:hAnsi="Arial" w:cs="Arial"/>
          <w:sz w:val="20"/>
          <w:szCs w:val="20"/>
        </w:rPr>
        <w:t>załącznik</w:t>
      </w:r>
      <w:r w:rsidR="002701DF">
        <w:rPr>
          <w:rFonts w:ascii="Arial" w:hAnsi="Arial" w:cs="Arial"/>
          <w:sz w:val="20"/>
          <w:szCs w:val="20"/>
        </w:rPr>
        <w:t>i od</w:t>
      </w:r>
      <w:r w:rsidRPr="00194ADA">
        <w:rPr>
          <w:rFonts w:ascii="Arial" w:hAnsi="Arial" w:cs="Arial"/>
          <w:sz w:val="20"/>
          <w:szCs w:val="20"/>
        </w:rPr>
        <w:t xml:space="preserve"> nr 2 do </w:t>
      </w:r>
      <w:r w:rsidR="002701DF">
        <w:rPr>
          <w:rFonts w:ascii="Arial" w:hAnsi="Arial" w:cs="Arial"/>
          <w:sz w:val="20"/>
          <w:szCs w:val="20"/>
        </w:rPr>
        <w:t xml:space="preserve">nr 4 do </w:t>
      </w:r>
      <w:r w:rsidRPr="00194ADA">
        <w:rPr>
          <w:rFonts w:ascii="Arial" w:hAnsi="Arial" w:cs="Arial"/>
          <w:sz w:val="20"/>
          <w:szCs w:val="20"/>
        </w:rPr>
        <w:t>Umowy otrzymuj</w:t>
      </w:r>
      <w:r w:rsidR="002701DF">
        <w:rPr>
          <w:rFonts w:ascii="Arial" w:hAnsi="Arial" w:cs="Arial"/>
          <w:sz w:val="20"/>
          <w:szCs w:val="20"/>
        </w:rPr>
        <w:t>ą</w:t>
      </w:r>
      <w:r w:rsidRPr="00194ADA">
        <w:rPr>
          <w:rFonts w:ascii="Arial" w:hAnsi="Arial" w:cs="Arial"/>
          <w:sz w:val="20"/>
          <w:szCs w:val="20"/>
        </w:rPr>
        <w:t xml:space="preserve"> brzmienie określone w załącznik</w:t>
      </w:r>
      <w:r w:rsidR="002701DF">
        <w:rPr>
          <w:rFonts w:ascii="Arial" w:hAnsi="Arial" w:cs="Arial"/>
          <w:sz w:val="20"/>
          <w:szCs w:val="20"/>
        </w:rPr>
        <w:t xml:space="preserve">ach od </w:t>
      </w:r>
      <w:r w:rsidRPr="00194ADA">
        <w:rPr>
          <w:rFonts w:ascii="Arial" w:hAnsi="Arial" w:cs="Arial"/>
          <w:sz w:val="20"/>
          <w:szCs w:val="20"/>
        </w:rPr>
        <w:t xml:space="preserve"> nr 2 do </w:t>
      </w:r>
      <w:r w:rsidR="002701DF">
        <w:rPr>
          <w:rFonts w:ascii="Arial" w:hAnsi="Arial" w:cs="Arial"/>
          <w:sz w:val="20"/>
          <w:szCs w:val="20"/>
        </w:rPr>
        <w:t xml:space="preserve">nr 4 do </w:t>
      </w:r>
      <w:r w:rsidRPr="00194ADA">
        <w:rPr>
          <w:rFonts w:ascii="Arial" w:hAnsi="Arial" w:cs="Arial"/>
          <w:sz w:val="20"/>
          <w:szCs w:val="20"/>
        </w:rPr>
        <w:t>niniejszego Aneksu;</w:t>
      </w:r>
    </w:p>
    <w:p w:rsidR="00194ADA" w:rsidRDefault="00194ADA" w:rsidP="00194ADA">
      <w:pPr>
        <w:tabs>
          <w:tab w:val="left" w:pos="426"/>
        </w:tabs>
        <w:spacing w:before="240" w:after="240" w:line="240" w:lineRule="atLeast"/>
        <w:jc w:val="both"/>
        <w:rPr>
          <w:rFonts w:ascii="Arial" w:hAnsi="Arial" w:cs="Arial"/>
          <w:sz w:val="20"/>
          <w:szCs w:val="20"/>
        </w:rPr>
      </w:pPr>
    </w:p>
    <w:p w:rsidR="00111512" w:rsidRDefault="00111512" w:rsidP="00111512">
      <w:pPr>
        <w:numPr>
          <w:ilvl w:val="0"/>
          <w:numId w:val="18"/>
        </w:numPr>
        <w:tabs>
          <w:tab w:val="left" w:pos="426"/>
        </w:tabs>
        <w:spacing w:before="240" w:after="240" w:line="24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9803E0">
        <w:rPr>
          <w:rFonts w:ascii="Arial" w:hAnsi="Arial" w:cs="Arial"/>
          <w:sz w:val="20"/>
          <w:szCs w:val="20"/>
        </w:rPr>
        <w:t xml:space="preserve">załączniki  nr 6 </w:t>
      </w:r>
      <w:r w:rsidR="005A694C">
        <w:rPr>
          <w:rFonts w:ascii="Arial" w:hAnsi="Arial" w:cs="Arial"/>
          <w:sz w:val="20"/>
          <w:szCs w:val="20"/>
        </w:rPr>
        <w:t xml:space="preserve">i </w:t>
      </w:r>
      <w:r w:rsidRPr="009803E0">
        <w:rPr>
          <w:rFonts w:ascii="Arial" w:hAnsi="Arial" w:cs="Arial"/>
          <w:sz w:val="20"/>
          <w:szCs w:val="20"/>
        </w:rPr>
        <w:t xml:space="preserve"> nr </w:t>
      </w:r>
      <w:r>
        <w:rPr>
          <w:rFonts w:ascii="Arial" w:hAnsi="Arial" w:cs="Arial"/>
          <w:sz w:val="20"/>
          <w:szCs w:val="20"/>
        </w:rPr>
        <w:t>7</w:t>
      </w:r>
      <w:r w:rsidRPr="009803E0">
        <w:rPr>
          <w:rFonts w:ascii="Arial" w:hAnsi="Arial" w:cs="Arial"/>
          <w:sz w:val="20"/>
          <w:szCs w:val="20"/>
        </w:rPr>
        <w:t xml:space="preserve"> do Umowy otrzymują brzmienie określone </w:t>
      </w:r>
      <w:r>
        <w:rPr>
          <w:rFonts w:ascii="Arial" w:hAnsi="Arial" w:cs="Arial"/>
          <w:sz w:val="20"/>
          <w:szCs w:val="20"/>
        </w:rPr>
        <w:t>odpowiednio</w:t>
      </w:r>
      <w:r w:rsidR="00194ADA">
        <w:rPr>
          <w:rFonts w:ascii="Arial" w:hAnsi="Arial" w:cs="Arial"/>
          <w:sz w:val="20"/>
          <w:szCs w:val="20"/>
        </w:rPr>
        <w:t xml:space="preserve"> </w:t>
      </w:r>
      <w:r w:rsidRPr="009803E0">
        <w:rPr>
          <w:rFonts w:ascii="Arial" w:hAnsi="Arial" w:cs="Arial"/>
          <w:sz w:val="20"/>
          <w:szCs w:val="20"/>
        </w:rPr>
        <w:t>w załącznikach  nr</w:t>
      </w:r>
      <w:r w:rsidR="002701DF">
        <w:rPr>
          <w:rFonts w:ascii="Arial" w:hAnsi="Arial" w:cs="Arial"/>
          <w:sz w:val="20"/>
          <w:szCs w:val="20"/>
        </w:rPr>
        <w:t xml:space="preserve"> 5 </w:t>
      </w:r>
      <w:r w:rsidR="005A694C">
        <w:rPr>
          <w:rFonts w:ascii="Arial" w:hAnsi="Arial" w:cs="Arial"/>
          <w:sz w:val="20"/>
          <w:szCs w:val="20"/>
        </w:rPr>
        <w:t>i</w:t>
      </w:r>
      <w:r w:rsidRPr="009803E0">
        <w:rPr>
          <w:rFonts w:ascii="Arial" w:hAnsi="Arial" w:cs="Arial"/>
          <w:sz w:val="20"/>
          <w:szCs w:val="20"/>
        </w:rPr>
        <w:t xml:space="preserve"> nr </w:t>
      </w:r>
      <w:r w:rsidR="002701DF">
        <w:rPr>
          <w:rFonts w:ascii="Arial" w:hAnsi="Arial" w:cs="Arial"/>
          <w:sz w:val="20"/>
          <w:szCs w:val="20"/>
        </w:rPr>
        <w:t xml:space="preserve">6 </w:t>
      </w:r>
      <w:r w:rsidRPr="009803E0">
        <w:rPr>
          <w:rFonts w:ascii="Arial" w:hAnsi="Arial" w:cs="Arial"/>
          <w:sz w:val="20"/>
          <w:szCs w:val="20"/>
        </w:rPr>
        <w:t>do niniejszego Aneksu;</w:t>
      </w:r>
    </w:p>
    <w:p w:rsidR="00111512" w:rsidRDefault="00111512" w:rsidP="00111512">
      <w:pPr>
        <w:numPr>
          <w:ilvl w:val="0"/>
          <w:numId w:val="18"/>
        </w:numPr>
        <w:tabs>
          <w:tab w:val="left" w:pos="426"/>
        </w:tabs>
        <w:spacing w:before="240" w:after="240" w:line="24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8 do Umowy „Przewidywane kwoty dotacji na lata 2014-2020” zastępuje się załącznikiem „Przewidywane kwoty dotacji na lata 2014-2</w:t>
      </w:r>
      <w:r w:rsidR="00995494">
        <w:rPr>
          <w:rFonts w:ascii="Arial" w:hAnsi="Arial" w:cs="Arial"/>
          <w:sz w:val="20"/>
          <w:szCs w:val="20"/>
        </w:rPr>
        <w:t xml:space="preserve">021”, stanowiącym załącznik nr </w:t>
      </w:r>
      <w:r w:rsidR="002701DF">
        <w:rPr>
          <w:rFonts w:ascii="Arial" w:hAnsi="Arial" w:cs="Arial"/>
          <w:sz w:val="20"/>
          <w:szCs w:val="20"/>
        </w:rPr>
        <w:t xml:space="preserve">7 </w:t>
      </w:r>
      <w:r>
        <w:rPr>
          <w:rFonts w:ascii="Arial" w:hAnsi="Arial" w:cs="Arial"/>
          <w:sz w:val="20"/>
          <w:szCs w:val="20"/>
        </w:rPr>
        <w:t>do niniejszego Aneksu;</w:t>
      </w:r>
    </w:p>
    <w:p w:rsidR="00111512" w:rsidRDefault="00F7280D" w:rsidP="00111512">
      <w:pPr>
        <w:numPr>
          <w:ilvl w:val="0"/>
          <w:numId w:val="18"/>
        </w:numPr>
        <w:tabs>
          <w:tab w:val="left" w:pos="426"/>
        </w:tabs>
        <w:spacing w:before="240" w:after="240" w:line="24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 od nr 9 do nr 1</w:t>
      </w:r>
      <w:r w:rsidR="00E95F02">
        <w:rPr>
          <w:rFonts w:ascii="Arial" w:hAnsi="Arial" w:cs="Arial"/>
          <w:sz w:val="20"/>
          <w:szCs w:val="20"/>
        </w:rPr>
        <w:t>1</w:t>
      </w:r>
      <w:r w:rsidR="00111512">
        <w:rPr>
          <w:rFonts w:ascii="Arial" w:hAnsi="Arial" w:cs="Arial"/>
          <w:sz w:val="20"/>
          <w:szCs w:val="20"/>
        </w:rPr>
        <w:t xml:space="preserve"> do Umowy otrzymują brzmienie określone od</w:t>
      </w:r>
      <w:r w:rsidR="001B2F8A">
        <w:rPr>
          <w:rFonts w:ascii="Arial" w:hAnsi="Arial" w:cs="Arial"/>
          <w:sz w:val="20"/>
          <w:szCs w:val="20"/>
        </w:rPr>
        <w:t>powiedni</w:t>
      </w:r>
      <w:r>
        <w:rPr>
          <w:rFonts w:ascii="Arial" w:hAnsi="Arial" w:cs="Arial"/>
          <w:sz w:val="20"/>
          <w:szCs w:val="20"/>
        </w:rPr>
        <w:t xml:space="preserve">o w załącznikach od nr </w:t>
      </w:r>
      <w:r w:rsidR="002701DF">
        <w:rPr>
          <w:rFonts w:ascii="Arial" w:hAnsi="Arial" w:cs="Arial"/>
          <w:sz w:val="20"/>
          <w:szCs w:val="20"/>
        </w:rPr>
        <w:t xml:space="preserve">8 </w:t>
      </w:r>
      <w:r>
        <w:rPr>
          <w:rFonts w:ascii="Arial" w:hAnsi="Arial" w:cs="Arial"/>
          <w:sz w:val="20"/>
          <w:szCs w:val="20"/>
        </w:rPr>
        <w:t xml:space="preserve">do nr </w:t>
      </w:r>
      <w:r w:rsidR="002701DF">
        <w:rPr>
          <w:rFonts w:ascii="Arial" w:hAnsi="Arial" w:cs="Arial"/>
          <w:sz w:val="20"/>
          <w:szCs w:val="20"/>
        </w:rPr>
        <w:t>1</w:t>
      </w:r>
      <w:r w:rsidR="00E95F02">
        <w:rPr>
          <w:rFonts w:ascii="Arial" w:hAnsi="Arial" w:cs="Arial"/>
          <w:sz w:val="20"/>
          <w:szCs w:val="20"/>
        </w:rPr>
        <w:t>0</w:t>
      </w:r>
      <w:r w:rsidR="002701DF">
        <w:rPr>
          <w:rFonts w:ascii="Arial" w:hAnsi="Arial" w:cs="Arial"/>
          <w:sz w:val="20"/>
          <w:szCs w:val="20"/>
        </w:rPr>
        <w:t xml:space="preserve"> </w:t>
      </w:r>
      <w:r w:rsidR="00111512">
        <w:rPr>
          <w:rFonts w:ascii="Arial" w:hAnsi="Arial" w:cs="Arial"/>
          <w:sz w:val="20"/>
          <w:szCs w:val="20"/>
        </w:rPr>
        <w:t>do niniejszego Aneksu.</w:t>
      </w:r>
    </w:p>
    <w:p w:rsidR="00E95F02" w:rsidRPr="009803E0" w:rsidRDefault="00E95F02" w:rsidP="00111512">
      <w:pPr>
        <w:numPr>
          <w:ilvl w:val="0"/>
          <w:numId w:val="18"/>
        </w:numPr>
        <w:tabs>
          <w:tab w:val="left" w:pos="426"/>
        </w:tabs>
        <w:spacing w:before="240" w:after="240" w:line="24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13 do Umowy „Miesięczna informacja o wykonaniu wskaźników i wydatkowaniu środków” otrzymuje brzmienie określone w załączniku nr 11 do niniejszego Aneksu”.</w:t>
      </w:r>
      <w:bookmarkStart w:id="2" w:name="_GoBack"/>
      <w:bookmarkEnd w:id="2"/>
    </w:p>
    <w:p w:rsidR="00111512" w:rsidRPr="009803E0" w:rsidRDefault="00111512" w:rsidP="00111512">
      <w:pPr>
        <w:spacing w:before="120" w:after="0"/>
        <w:ind w:left="4247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 </w:t>
      </w:r>
      <w:r w:rsidRPr="009803E0">
        <w:rPr>
          <w:rFonts w:ascii="Arial" w:eastAsia="Times New Roman" w:hAnsi="Arial" w:cs="Arial"/>
          <w:b/>
          <w:sz w:val="20"/>
          <w:szCs w:val="20"/>
          <w:lang w:eastAsia="pl-PL"/>
        </w:rPr>
        <w:t>§ 2.</w:t>
      </w:r>
    </w:p>
    <w:p w:rsidR="00111512" w:rsidRPr="009803E0" w:rsidRDefault="00111512" w:rsidP="00111512">
      <w:pPr>
        <w:spacing w:before="120" w:after="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sz w:val="20"/>
          <w:szCs w:val="20"/>
          <w:lang w:eastAsia="pl-PL"/>
        </w:rPr>
        <w:br/>
        <w:t>Pozostałe postanowienia Umowy pozostają bez zmian.</w:t>
      </w:r>
    </w:p>
    <w:p w:rsidR="00111512" w:rsidRPr="009803E0" w:rsidRDefault="00111512" w:rsidP="00111512">
      <w:pPr>
        <w:spacing w:after="0"/>
        <w:contextualSpacing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11512" w:rsidRPr="009803E0" w:rsidRDefault="00111512" w:rsidP="00111512">
      <w:pPr>
        <w:spacing w:after="0"/>
        <w:contextualSpacing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11512" w:rsidRPr="009803E0" w:rsidRDefault="00111512" w:rsidP="00111512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3.</w:t>
      </w:r>
    </w:p>
    <w:p w:rsidR="00111512" w:rsidRPr="009803E0" w:rsidRDefault="00111512" w:rsidP="00111512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11512" w:rsidRPr="009803E0" w:rsidRDefault="00111512" w:rsidP="00111512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sz w:val="20"/>
          <w:szCs w:val="20"/>
          <w:lang w:eastAsia="pl-PL"/>
        </w:rPr>
        <w:t>Aneks sporządzono w czterech jednobrzmiących egzemplarzach, w tym dwa dla Ministra oraz dwa dla Województwa.</w:t>
      </w:r>
    </w:p>
    <w:p w:rsidR="00111512" w:rsidRPr="009803E0" w:rsidRDefault="00111512" w:rsidP="00111512">
      <w:pPr>
        <w:spacing w:before="120"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11512" w:rsidRPr="009803E0" w:rsidRDefault="00111512" w:rsidP="00111512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4.</w:t>
      </w:r>
    </w:p>
    <w:p w:rsidR="00111512" w:rsidRPr="009803E0" w:rsidRDefault="00111512" w:rsidP="00111512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11512" w:rsidRPr="009803E0" w:rsidRDefault="00111512" w:rsidP="00111512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>Niniejszy Aneks wchodzi w życie z dniem podpisania przez ostatnią ze Stron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111512" w:rsidRPr="009803E0" w:rsidRDefault="00111512" w:rsidP="00111512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11512" w:rsidRPr="009803E0" w:rsidRDefault="00111512" w:rsidP="00111512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5.</w:t>
      </w:r>
    </w:p>
    <w:p w:rsidR="00111512" w:rsidRPr="009803E0" w:rsidRDefault="00111512" w:rsidP="00111512">
      <w:pPr>
        <w:spacing w:before="120" w:after="12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bCs/>
          <w:sz w:val="20"/>
          <w:szCs w:val="20"/>
          <w:lang w:eastAsia="pl-PL"/>
        </w:rPr>
        <w:t>Integralną część niniejszego Aneksu stanowią poniższe załączniki:</w:t>
      </w:r>
    </w:p>
    <w:p w:rsidR="00111512" w:rsidRPr="009803E0" w:rsidRDefault="00111512" w:rsidP="00111512">
      <w:pPr>
        <w:spacing w:before="120" w:after="12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615A4F" w:rsidRPr="00E90F7A" w:rsidRDefault="00615A4F" w:rsidP="00E90F7A">
      <w:pPr>
        <w:spacing w:before="120" w:after="12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E90F7A" w:rsidRPr="00E90F7A" w:rsidRDefault="00615A4F" w:rsidP="00111512">
      <w:pPr>
        <w:numPr>
          <w:ilvl w:val="0"/>
          <w:numId w:val="20"/>
        </w:numPr>
        <w:spacing w:before="120" w:after="120"/>
        <w:ind w:left="284" w:hanging="284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11512">
        <w:rPr>
          <w:rFonts w:ascii="Arial" w:eastAsia="Times New Roman" w:hAnsi="Arial" w:cs="Arial"/>
          <w:sz w:val="20"/>
          <w:szCs w:val="20"/>
          <w:lang w:eastAsia="pl-PL"/>
        </w:rPr>
        <w:t>Załącznik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nr 1: ………………………………………………………………………………………………….</w:t>
      </w:r>
    </w:p>
    <w:p w:rsidR="00E90F7A" w:rsidRPr="00E90F7A" w:rsidRDefault="00E90F7A" w:rsidP="00111512">
      <w:pPr>
        <w:numPr>
          <w:ilvl w:val="0"/>
          <w:numId w:val="20"/>
        </w:numPr>
        <w:spacing w:before="120" w:after="120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1a: </w:t>
      </w:r>
      <w:r w:rsidRPr="00E90F7A">
        <w:rPr>
          <w:rFonts w:ascii="Arial" w:eastAsia="Times New Roman" w:hAnsi="Arial" w:cs="Arial"/>
          <w:sz w:val="20"/>
          <w:szCs w:val="20"/>
          <w:lang w:eastAsia="pl-PL"/>
        </w:rPr>
        <w:t>Uchwała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 …………………………………</w:t>
      </w:r>
      <w:r w:rsidR="0011151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</w:t>
      </w:r>
    </w:p>
    <w:p w:rsidR="00E90F7A" w:rsidRPr="00E90F7A" w:rsidRDefault="00E90F7A" w:rsidP="00111512">
      <w:pPr>
        <w:numPr>
          <w:ilvl w:val="0"/>
          <w:numId w:val="20"/>
        </w:numPr>
        <w:spacing w:before="120" w:after="12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0F7A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1b: Uchwała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 …………………………………</w:t>
      </w:r>
      <w:r w:rsidR="0011151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</w:t>
      </w:r>
    </w:p>
    <w:p w:rsidR="004206A4" w:rsidRDefault="00111512" w:rsidP="004206A4">
      <w:pPr>
        <w:numPr>
          <w:ilvl w:val="0"/>
          <w:numId w:val="20"/>
        </w:numPr>
        <w:spacing w:before="120" w:after="12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9803E0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="004206A4">
        <w:rPr>
          <w:rFonts w:ascii="Arial" w:eastAsia="Times New Roman" w:hAnsi="Arial" w:cs="Arial"/>
          <w:sz w:val="20"/>
          <w:szCs w:val="20"/>
          <w:lang w:eastAsia="pl-PL"/>
        </w:rPr>
        <w:t>Opis</w:t>
      </w:r>
      <w:r w:rsidR="004206A4" w:rsidRPr="004206A4">
        <w:rPr>
          <w:rFonts w:ascii="Arial" w:eastAsia="Times New Roman" w:hAnsi="Arial" w:cs="Arial"/>
          <w:sz w:val="20"/>
          <w:szCs w:val="20"/>
          <w:lang w:eastAsia="pl-PL"/>
        </w:rPr>
        <w:t xml:space="preserve"> funkcjonowania Sieci Punktów Informacyjnych Funduszy Europejskich w województwie śląskim</w:t>
      </w:r>
      <w:r w:rsidR="004206A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5479D2" w:rsidRPr="00BF1726" w:rsidRDefault="003C72AB" w:rsidP="00367087">
      <w:pPr>
        <w:numPr>
          <w:ilvl w:val="0"/>
          <w:numId w:val="20"/>
        </w:numPr>
        <w:spacing w:before="120" w:after="12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9803E0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="00111512" w:rsidRPr="00BF1726">
        <w:rPr>
          <w:rFonts w:ascii="Arial" w:eastAsia="Times New Roman" w:hAnsi="Arial" w:cs="Arial"/>
          <w:sz w:val="20"/>
          <w:szCs w:val="20"/>
          <w:lang w:eastAsia="pl-PL"/>
        </w:rPr>
        <w:t>Standardy funkcjonowania Sieci Punktów Informacyjnych Funduszy Europejskich;</w:t>
      </w:r>
    </w:p>
    <w:p w:rsidR="002701DF" w:rsidRPr="00BF1726" w:rsidRDefault="00111512" w:rsidP="00111512">
      <w:pPr>
        <w:numPr>
          <w:ilvl w:val="0"/>
          <w:numId w:val="20"/>
        </w:numPr>
        <w:spacing w:before="120" w:after="12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F1726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5B354A" w:rsidRPr="00BF1726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BF1726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="002701DF" w:rsidRPr="00BF1726">
        <w:rPr>
          <w:rFonts w:ascii="Arial" w:eastAsia="Times New Roman" w:hAnsi="Arial" w:cs="Arial"/>
          <w:sz w:val="20"/>
          <w:szCs w:val="20"/>
          <w:lang w:eastAsia="pl-PL"/>
        </w:rPr>
        <w:t>Zasady rozliczania i kontroli dotacji na prowadzenie Punktów Informacyjnych;</w:t>
      </w:r>
    </w:p>
    <w:p w:rsidR="00111512" w:rsidRPr="009803E0" w:rsidRDefault="002701DF" w:rsidP="00111512">
      <w:pPr>
        <w:numPr>
          <w:ilvl w:val="0"/>
          <w:numId w:val="20"/>
        </w:numPr>
        <w:spacing w:before="120" w:after="12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F1726">
        <w:rPr>
          <w:rFonts w:ascii="Arial" w:hAnsi="Arial" w:cs="Arial"/>
          <w:sz w:val="20"/>
          <w:szCs w:val="20"/>
        </w:rPr>
        <w:t xml:space="preserve">Załącznik nr 5: </w:t>
      </w:r>
      <w:r w:rsidR="00111512" w:rsidRPr="00BF1726">
        <w:rPr>
          <w:rFonts w:ascii="Arial" w:hAnsi="Arial" w:cs="Arial"/>
          <w:sz w:val="20"/>
          <w:szCs w:val="20"/>
        </w:rPr>
        <w:t>System wskaźników</w:t>
      </w:r>
      <w:r w:rsidR="00111512" w:rsidRPr="009803E0">
        <w:rPr>
          <w:rFonts w:ascii="Arial" w:hAnsi="Arial" w:cs="Arial"/>
          <w:sz w:val="20"/>
          <w:szCs w:val="20"/>
        </w:rPr>
        <w:t xml:space="preserve"> dla Sieci Punktów Informacyjnych Funduszy Europejskich</w:t>
      </w:r>
      <w:r w:rsidR="00111512" w:rsidRPr="009803E0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111512" w:rsidRPr="009803E0" w:rsidRDefault="00111512" w:rsidP="00111512">
      <w:pPr>
        <w:numPr>
          <w:ilvl w:val="0"/>
          <w:numId w:val="20"/>
        </w:numPr>
        <w:spacing w:before="120" w:after="12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2701DF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9803E0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327E7E">
        <w:rPr>
          <w:rFonts w:ascii="Arial" w:hAnsi="Arial" w:cs="Arial"/>
          <w:sz w:val="20"/>
          <w:szCs w:val="20"/>
        </w:rPr>
        <w:t>Zasady prowadzenia certyfikacji Punktów Informacyjnych Funduszy Europejskich i pracowników Punktów Informacyjnych</w:t>
      </w:r>
      <w:r w:rsidRPr="009803E0">
        <w:rPr>
          <w:rFonts w:ascii="Arial" w:hAnsi="Arial" w:cs="Arial"/>
          <w:sz w:val="20"/>
          <w:szCs w:val="20"/>
        </w:rPr>
        <w:t>;</w:t>
      </w:r>
    </w:p>
    <w:p w:rsidR="00111512" w:rsidRDefault="00111512" w:rsidP="00111512">
      <w:pPr>
        <w:numPr>
          <w:ilvl w:val="0"/>
          <w:numId w:val="20"/>
        </w:numPr>
        <w:spacing w:before="120" w:after="12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2701DF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9803E0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>
        <w:rPr>
          <w:rFonts w:ascii="Arial" w:eastAsia="Times New Roman" w:hAnsi="Arial" w:cs="Arial"/>
          <w:sz w:val="20"/>
          <w:szCs w:val="20"/>
          <w:lang w:eastAsia="pl-PL"/>
        </w:rPr>
        <w:t>Przewidywane kwoty dotacji na lata 2014-</w:t>
      </w:r>
      <w:r w:rsidRPr="00111512">
        <w:rPr>
          <w:rFonts w:ascii="Arial" w:eastAsia="Times New Roman" w:hAnsi="Arial" w:cs="Arial"/>
          <w:sz w:val="20"/>
          <w:szCs w:val="20"/>
          <w:lang w:eastAsia="pl-PL"/>
        </w:rPr>
        <w:t>2021;</w:t>
      </w:r>
    </w:p>
    <w:p w:rsidR="00111512" w:rsidRPr="009803E0" w:rsidRDefault="0098218B" w:rsidP="00111512">
      <w:pPr>
        <w:numPr>
          <w:ilvl w:val="0"/>
          <w:numId w:val="20"/>
        </w:numPr>
        <w:spacing w:before="120" w:after="12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2701DF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="00111512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="00111512" w:rsidRPr="009803E0">
        <w:rPr>
          <w:rFonts w:ascii="Arial" w:hAnsi="Arial" w:cs="Arial"/>
          <w:sz w:val="20"/>
          <w:szCs w:val="20"/>
        </w:rPr>
        <w:t>Wzór wniosku o przyznanie dotacji celowej na rok…..;</w:t>
      </w:r>
    </w:p>
    <w:p w:rsidR="00111512" w:rsidRPr="004C1A7F" w:rsidRDefault="00111512" w:rsidP="00111512">
      <w:pPr>
        <w:pStyle w:val="Akapitzlist"/>
        <w:numPr>
          <w:ilvl w:val="0"/>
          <w:numId w:val="20"/>
        </w:numPr>
        <w:spacing w:before="120" w:after="120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4C1A7F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Załącznik nr </w:t>
      </w:r>
      <w:r w:rsidR="002701DF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Pr="004C1A7F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4C1A7F">
        <w:rPr>
          <w:rFonts w:ascii="Arial" w:hAnsi="Arial" w:cs="Arial"/>
          <w:sz w:val="20"/>
          <w:szCs w:val="20"/>
        </w:rPr>
        <w:t>Wzór aktualizacji wniosku o przyznanie dotacji celowej na rok…..;</w:t>
      </w:r>
    </w:p>
    <w:p w:rsidR="00111512" w:rsidRPr="00F7280D" w:rsidRDefault="00111512" w:rsidP="00111512">
      <w:pPr>
        <w:numPr>
          <w:ilvl w:val="0"/>
          <w:numId w:val="20"/>
        </w:numPr>
        <w:tabs>
          <w:tab w:val="left" w:pos="426"/>
        </w:tabs>
        <w:spacing w:before="120" w:after="12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03E0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2701DF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Pr="009803E0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9803E0">
        <w:rPr>
          <w:rFonts w:ascii="Arial" w:hAnsi="Arial" w:cs="Arial"/>
          <w:sz w:val="20"/>
          <w:szCs w:val="20"/>
        </w:rPr>
        <w:t>Wzór raportu merytorycznego z wykonania umowy dotacji dotyczącej realizacji projektu Pomocy Technicznej</w:t>
      </w:r>
      <w:r w:rsidRPr="00657BFE">
        <w:rPr>
          <w:rFonts w:ascii="Arial" w:hAnsi="Arial" w:cs="Arial"/>
          <w:sz w:val="20"/>
          <w:szCs w:val="20"/>
        </w:rPr>
        <w:t>.</w:t>
      </w:r>
    </w:p>
    <w:p w:rsidR="00C82739" w:rsidRDefault="00F7280D" w:rsidP="00C82739">
      <w:pPr>
        <w:numPr>
          <w:ilvl w:val="0"/>
          <w:numId w:val="20"/>
        </w:numPr>
        <w:tabs>
          <w:tab w:val="left" w:pos="426"/>
        </w:tabs>
        <w:spacing w:before="120" w:after="12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0AFE">
        <w:rPr>
          <w:rFonts w:ascii="Arial" w:hAnsi="Arial" w:cs="Arial"/>
          <w:sz w:val="20"/>
          <w:szCs w:val="20"/>
        </w:rPr>
        <w:t xml:space="preserve">Załącznik nr </w:t>
      </w:r>
      <w:r w:rsidR="002701DF">
        <w:rPr>
          <w:rFonts w:ascii="Arial" w:hAnsi="Arial" w:cs="Arial"/>
          <w:sz w:val="20"/>
          <w:szCs w:val="20"/>
        </w:rPr>
        <w:t>11</w:t>
      </w:r>
      <w:r w:rsidRPr="00710AFE">
        <w:rPr>
          <w:rFonts w:ascii="Arial" w:hAnsi="Arial" w:cs="Arial"/>
          <w:sz w:val="20"/>
          <w:szCs w:val="20"/>
        </w:rPr>
        <w:t>: Miesięczna informacja o wykonaniu wskaźników i wydatkowaniu środków.</w:t>
      </w:r>
    </w:p>
    <w:p w:rsidR="00367087" w:rsidRPr="00714A90" w:rsidRDefault="00367087" w:rsidP="00367087">
      <w:pPr>
        <w:tabs>
          <w:tab w:val="left" w:pos="426"/>
        </w:tabs>
        <w:spacing w:before="120" w:after="120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7280D" w:rsidRPr="00657BFE" w:rsidRDefault="00F7280D" w:rsidP="00F7280D">
      <w:pPr>
        <w:tabs>
          <w:tab w:val="left" w:pos="426"/>
        </w:tabs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0F7A" w:rsidRDefault="00E90F7A" w:rsidP="005C6367">
      <w:pPr>
        <w:spacing w:after="0"/>
        <w:jc w:val="both"/>
        <w:outlineLvl w:val="8"/>
        <w:rPr>
          <w:rFonts w:ascii="Arial" w:eastAsia="Times New Roman" w:hAnsi="Arial" w:cs="Arial"/>
          <w:sz w:val="20"/>
          <w:szCs w:val="20"/>
          <w:lang w:eastAsia="pl-PL"/>
        </w:rPr>
      </w:pPr>
    </w:p>
    <w:p w:rsidR="005C6367" w:rsidRDefault="005C6367" w:rsidP="005C6367">
      <w:pPr>
        <w:spacing w:after="0"/>
        <w:jc w:val="both"/>
        <w:outlineLvl w:val="8"/>
        <w:rPr>
          <w:rFonts w:ascii="Arial" w:eastAsia="Times New Roman" w:hAnsi="Arial" w:cs="Arial"/>
          <w:sz w:val="20"/>
          <w:szCs w:val="20"/>
          <w:lang w:eastAsia="pl-PL"/>
        </w:rPr>
      </w:pPr>
    </w:p>
    <w:p w:rsidR="005C6367" w:rsidRDefault="005C6367" w:rsidP="005C6367">
      <w:pPr>
        <w:spacing w:after="0"/>
        <w:jc w:val="both"/>
        <w:outlineLvl w:val="8"/>
        <w:rPr>
          <w:rFonts w:ascii="Arial" w:eastAsia="Times New Roman" w:hAnsi="Arial" w:cs="Arial"/>
          <w:sz w:val="20"/>
          <w:szCs w:val="20"/>
          <w:lang w:eastAsia="pl-PL"/>
        </w:rPr>
      </w:pPr>
    </w:p>
    <w:p w:rsidR="005C6367" w:rsidRPr="00E90F7A" w:rsidRDefault="005C6367" w:rsidP="005C6367">
      <w:pPr>
        <w:spacing w:after="0"/>
        <w:jc w:val="both"/>
        <w:outlineLvl w:val="8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0F7A" w:rsidRPr="00E90F7A" w:rsidRDefault="00E90F7A" w:rsidP="00E90F7A">
      <w:pPr>
        <w:spacing w:after="0"/>
        <w:ind w:left="4963" w:hanging="4963"/>
        <w:jc w:val="both"/>
        <w:outlineLvl w:val="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90F7A">
        <w:rPr>
          <w:rFonts w:ascii="Arial" w:eastAsia="Times New Roman" w:hAnsi="Arial" w:cs="Arial"/>
          <w:b/>
          <w:sz w:val="20"/>
          <w:szCs w:val="20"/>
          <w:lang w:eastAsia="pl-PL"/>
        </w:rPr>
        <w:t>Województwo</w:t>
      </w:r>
      <w:r w:rsidRPr="00E90F7A">
        <w:rPr>
          <w:rFonts w:ascii="Arial" w:eastAsia="Times New Roman" w:hAnsi="Arial" w:cs="Arial"/>
          <w:b/>
          <w:sz w:val="20"/>
          <w:szCs w:val="20"/>
          <w:lang w:eastAsia="pl-PL"/>
        </w:rPr>
        <w:tab/>
        <w:t xml:space="preserve">  Minister </w:t>
      </w:r>
    </w:p>
    <w:p w:rsidR="00E90F7A" w:rsidRPr="00E90F7A" w:rsidRDefault="00E90F7A" w:rsidP="00E90F7A">
      <w:pPr>
        <w:spacing w:before="60" w:after="60"/>
        <w:rPr>
          <w:rFonts w:ascii="Arial" w:eastAsia="Times New Roman" w:hAnsi="Arial" w:cs="Arial"/>
          <w:sz w:val="20"/>
          <w:szCs w:val="20"/>
          <w:lang w:eastAsia="pl-PL"/>
        </w:rPr>
      </w:pPr>
      <w:r w:rsidRPr="00E90F7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90F7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</w:t>
      </w:r>
    </w:p>
    <w:p w:rsidR="00E90F7A" w:rsidRPr="00E90F7A" w:rsidRDefault="00E90F7A" w:rsidP="00E90F7A">
      <w:pPr>
        <w:spacing w:before="60" w:after="60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0F7A" w:rsidRPr="00E90F7A" w:rsidRDefault="00E90F7A" w:rsidP="00E90F7A">
      <w:pPr>
        <w:spacing w:before="60" w:after="60"/>
        <w:rPr>
          <w:rFonts w:ascii="Arial" w:eastAsia="Times New Roman" w:hAnsi="Arial" w:cs="Arial"/>
          <w:sz w:val="20"/>
          <w:szCs w:val="20"/>
          <w:lang w:eastAsia="pl-PL"/>
        </w:rPr>
      </w:pPr>
      <w:r w:rsidRPr="00E90F7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E90F7A" w:rsidRPr="00E90F7A" w:rsidRDefault="00E90F7A" w:rsidP="00E90F7A">
      <w:pPr>
        <w:spacing w:before="60" w:after="60"/>
        <w:rPr>
          <w:rFonts w:ascii="Arial" w:eastAsia="Times New Roman" w:hAnsi="Arial" w:cs="Arial"/>
          <w:sz w:val="20"/>
          <w:szCs w:val="20"/>
          <w:lang w:eastAsia="pl-PL"/>
        </w:rPr>
      </w:pPr>
      <w:r w:rsidRPr="00E90F7A">
        <w:rPr>
          <w:rFonts w:ascii="Arial" w:eastAsia="Times New Roman" w:hAnsi="Arial" w:cs="Arial"/>
          <w:sz w:val="20"/>
          <w:szCs w:val="20"/>
          <w:lang w:eastAsia="pl-PL"/>
        </w:rPr>
        <w:t>………….............................................</w:t>
      </w:r>
      <w:r w:rsidRPr="00E90F7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E90F7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………………………………………</w:t>
      </w:r>
    </w:p>
    <w:p w:rsidR="00066D37" w:rsidRPr="00066D37" w:rsidRDefault="00E90F7A" w:rsidP="005B194B">
      <w:pPr>
        <w:spacing w:before="60" w:after="6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90F7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(miejscowość, data, podpis) </w:t>
      </w:r>
      <w:r w:rsidR="00ED573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ED573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ED573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ED573B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 xml:space="preserve">    </w:t>
      </w:r>
      <w:r w:rsidRPr="00E90F7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Warszawa, dnia               </w:t>
      </w:r>
      <w:r w:rsidR="00066D37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066D37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066D37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066D37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066D37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sectPr w:rsidR="00066D37" w:rsidRPr="00066D37" w:rsidSect="00ED573B">
      <w:headerReference w:type="default" r:id="rId8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2D4" w:rsidRDefault="00C512D4" w:rsidP="004D0126">
      <w:pPr>
        <w:spacing w:after="0" w:line="240" w:lineRule="auto"/>
      </w:pPr>
      <w:r>
        <w:separator/>
      </w:r>
    </w:p>
  </w:endnote>
  <w:endnote w:type="continuationSeparator" w:id="0">
    <w:p w:rsidR="00C512D4" w:rsidRDefault="00C512D4" w:rsidP="004D0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2D4" w:rsidRDefault="00C512D4" w:rsidP="004D0126">
      <w:pPr>
        <w:spacing w:after="0" w:line="240" w:lineRule="auto"/>
      </w:pPr>
      <w:r>
        <w:separator/>
      </w:r>
    </w:p>
  </w:footnote>
  <w:footnote w:type="continuationSeparator" w:id="0">
    <w:p w:rsidR="00C512D4" w:rsidRDefault="00C512D4" w:rsidP="004D0126">
      <w:pPr>
        <w:spacing w:after="0" w:line="240" w:lineRule="auto"/>
      </w:pPr>
      <w:r>
        <w:continuationSeparator/>
      </w:r>
    </w:p>
  </w:footnote>
  <w:footnote w:id="1">
    <w:p w:rsidR="00111512" w:rsidRDefault="00111512" w:rsidP="00111512">
      <w:pPr>
        <w:pStyle w:val="Tekstprzypisudolnego"/>
      </w:pPr>
      <w:r>
        <w:rPr>
          <w:rStyle w:val="Odwoanieprzypisudolnego"/>
        </w:rPr>
        <w:footnoteRef/>
      </w:r>
      <w:r>
        <w:t xml:space="preserve"> Nie dotyczy 2021 roku, w którym nie będzie przeprowadzana certyfikacja.</w:t>
      </w:r>
    </w:p>
  </w:footnote>
  <w:footnote w:id="2">
    <w:p w:rsidR="00111512" w:rsidRPr="003E6D56" w:rsidRDefault="00111512" w:rsidP="00111512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E6D56">
        <w:rPr>
          <w:rFonts w:ascii="Arial" w:hAnsi="Arial" w:cs="Arial"/>
          <w:sz w:val="16"/>
          <w:szCs w:val="16"/>
        </w:rPr>
        <w:t>Wypłacona nagroda brutto powiększona o obowiązkowe płatności pracodawcy nie może być wyższa od jednego średniego miesięcznego wynagrodzenia koordynatora Sieci PIFE.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126" w:rsidRDefault="004D0126" w:rsidP="004D0126">
    <w:pPr>
      <w:pStyle w:val="Nagwek"/>
      <w:jc w:val="center"/>
    </w:pPr>
    <w:r>
      <w:rPr>
        <w:rFonts w:ascii="Tms Rmn" w:hAnsi="Tms Rmn"/>
        <w:noProof/>
        <w:sz w:val="24"/>
        <w:szCs w:val="24"/>
        <w:lang w:eastAsia="pl-PL"/>
      </w:rPr>
      <w:drawing>
        <wp:inline distT="0" distB="0" distL="0" distR="0" wp14:anchorId="775681D2" wp14:editId="4CBF53D8">
          <wp:extent cx="4492487" cy="688872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3721" cy="693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30F28"/>
    <w:multiLevelType w:val="hybridMultilevel"/>
    <w:tmpl w:val="25A472B8"/>
    <w:lvl w:ilvl="0" w:tplc="76BA21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4F06A6"/>
    <w:multiLevelType w:val="hybridMultilevel"/>
    <w:tmpl w:val="0D20EEB0"/>
    <w:lvl w:ilvl="0" w:tplc="00180F0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4911A3"/>
    <w:multiLevelType w:val="hybridMultilevel"/>
    <w:tmpl w:val="A112C31C"/>
    <w:lvl w:ilvl="0" w:tplc="AF5CF0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37091"/>
    <w:multiLevelType w:val="hybridMultilevel"/>
    <w:tmpl w:val="2F4CDC34"/>
    <w:lvl w:ilvl="0" w:tplc="5E16C56A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233E2"/>
    <w:multiLevelType w:val="hybridMultilevel"/>
    <w:tmpl w:val="5CC2D6E8"/>
    <w:lvl w:ilvl="0" w:tplc="A2A290DC">
      <w:start w:val="1"/>
      <w:numFmt w:val="decimal"/>
      <w:lvlText w:val="%1."/>
      <w:lvlJc w:val="left"/>
      <w:pPr>
        <w:tabs>
          <w:tab w:val="num" w:pos="547"/>
        </w:tabs>
        <w:ind w:left="547" w:hanging="54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54825E5"/>
    <w:multiLevelType w:val="hybridMultilevel"/>
    <w:tmpl w:val="E384EB40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73A5120"/>
    <w:multiLevelType w:val="hybridMultilevel"/>
    <w:tmpl w:val="14F6927E"/>
    <w:lvl w:ilvl="0" w:tplc="885CC34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9B5ED2"/>
    <w:multiLevelType w:val="hybridMultilevel"/>
    <w:tmpl w:val="DA522B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0EC38EB"/>
    <w:multiLevelType w:val="hybridMultilevel"/>
    <w:tmpl w:val="638425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0586314"/>
    <w:multiLevelType w:val="hybridMultilevel"/>
    <w:tmpl w:val="3BE8A56C"/>
    <w:lvl w:ilvl="0" w:tplc="CC1AA7B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9C7CA5"/>
    <w:multiLevelType w:val="hybridMultilevel"/>
    <w:tmpl w:val="EA1016FA"/>
    <w:lvl w:ilvl="0" w:tplc="9E406BB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7F61951"/>
    <w:multiLevelType w:val="hybridMultilevel"/>
    <w:tmpl w:val="51DCE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C1137F"/>
    <w:multiLevelType w:val="hybridMultilevel"/>
    <w:tmpl w:val="8954C91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8CE5D09"/>
    <w:multiLevelType w:val="hybridMultilevel"/>
    <w:tmpl w:val="EF6E122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9A4246B"/>
    <w:multiLevelType w:val="hybridMultilevel"/>
    <w:tmpl w:val="0E0C5B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934275"/>
    <w:multiLevelType w:val="hybridMultilevel"/>
    <w:tmpl w:val="88324AC0"/>
    <w:lvl w:ilvl="0" w:tplc="BF4428C8">
      <w:start w:val="2"/>
      <w:numFmt w:val="decimal"/>
      <w:lvlText w:val="%1)"/>
      <w:lvlJc w:val="left"/>
      <w:pPr>
        <w:ind w:left="150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986EBF"/>
    <w:multiLevelType w:val="hybridMultilevel"/>
    <w:tmpl w:val="AB66DC6A"/>
    <w:lvl w:ilvl="0" w:tplc="CF0A2B46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C75927"/>
    <w:multiLevelType w:val="hybridMultilevel"/>
    <w:tmpl w:val="4F76E2B2"/>
    <w:lvl w:ilvl="0" w:tplc="6CF0BF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C3744B9"/>
    <w:multiLevelType w:val="hybridMultilevel"/>
    <w:tmpl w:val="BA4A2D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D308AC"/>
    <w:multiLevelType w:val="hybridMultilevel"/>
    <w:tmpl w:val="77F67DC4"/>
    <w:lvl w:ilvl="0" w:tplc="1516384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18"/>
  </w:num>
  <w:num w:numId="4">
    <w:abstractNumId w:val="4"/>
  </w:num>
  <w:num w:numId="5">
    <w:abstractNumId w:val="16"/>
  </w:num>
  <w:num w:numId="6">
    <w:abstractNumId w:val="17"/>
  </w:num>
  <w:num w:numId="7">
    <w:abstractNumId w:val="11"/>
  </w:num>
  <w:num w:numId="8">
    <w:abstractNumId w:val="13"/>
  </w:num>
  <w:num w:numId="9">
    <w:abstractNumId w:val="15"/>
  </w:num>
  <w:num w:numId="10">
    <w:abstractNumId w:val="9"/>
  </w:num>
  <w:num w:numId="11">
    <w:abstractNumId w:val="8"/>
  </w:num>
  <w:num w:numId="12">
    <w:abstractNumId w:val="5"/>
  </w:num>
  <w:num w:numId="13">
    <w:abstractNumId w:val="7"/>
  </w:num>
  <w:num w:numId="14">
    <w:abstractNumId w:val="10"/>
  </w:num>
  <w:num w:numId="15">
    <w:abstractNumId w:val="14"/>
  </w:num>
  <w:num w:numId="16">
    <w:abstractNumId w:val="1"/>
  </w:num>
  <w:num w:numId="17">
    <w:abstractNumId w:val="3"/>
  </w:num>
  <w:num w:numId="18">
    <w:abstractNumId w:val="6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69A"/>
    <w:rsid w:val="0001022A"/>
    <w:rsid w:val="00010683"/>
    <w:rsid w:val="00011F2F"/>
    <w:rsid w:val="0002723D"/>
    <w:rsid w:val="00034D56"/>
    <w:rsid w:val="00037078"/>
    <w:rsid w:val="00037EE2"/>
    <w:rsid w:val="00066D37"/>
    <w:rsid w:val="000B0481"/>
    <w:rsid w:val="000C2118"/>
    <w:rsid w:val="000D1677"/>
    <w:rsid w:val="000D5983"/>
    <w:rsid w:val="00111512"/>
    <w:rsid w:val="00114884"/>
    <w:rsid w:val="00117C9E"/>
    <w:rsid w:val="00163ED3"/>
    <w:rsid w:val="00164B6E"/>
    <w:rsid w:val="001708CF"/>
    <w:rsid w:val="001856AE"/>
    <w:rsid w:val="00194ADA"/>
    <w:rsid w:val="001A5883"/>
    <w:rsid w:val="001B2F8A"/>
    <w:rsid w:val="001F6C6B"/>
    <w:rsid w:val="002076A7"/>
    <w:rsid w:val="00232E22"/>
    <w:rsid w:val="00233D7A"/>
    <w:rsid w:val="002376DE"/>
    <w:rsid w:val="00245793"/>
    <w:rsid w:val="00246B04"/>
    <w:rsid w:val="002646CC"/>
    <w:rsid w:val="00264F67"/>
    <w:rsid w:val="002701DF"/>
    <w:rsid w:val="00287BFF"/>
    <w:rsid w:val="0029556E"/>
    <w:rsid w:val="002A2B6E"/>
    <w:rsid w:val="002B7CE7"/>
    <w:rsid w:val="002C067D"/>
    <w:rsid w:val="002C6AB4"/>
    <w:rsid w:val="002D2F05"/>
    <w:rsid w:val="0030674C"/>
    <w:rsid w:val="003217D7"/>
    <w:rsid w:val="00355D0C"/>
    <w:rsid w:val="00366100"/>
    <w:rsid w:val="00367087"/>
    <w:rsid w:val="00371EE7"/>
    <w:rsid w:val="003B250C"/>
    <w:rsid w:val="003C3819"/>
    <w:rsid w:val="003C72AB"/>
    <w:rsid w:val="003D5479"/>
    <w:rsid w:val="003D6021"/>
    <w:rsid w:val="003E3C94"/>
    <w:rsid w:val="003E6D56"/>
    <w:rsid w:val="004046E9"/>
    <w:rsid w:val="004206A4"/>
    <w:rsid w:val="00455827"/>
    <w:rsid w:val="004635BF"/>
    <w:rsid w:val="00466C3E"/>
    <w:rsid w:val="004A4405"/>
    <w:rsid w:val="004B0C18"/>
    <w:rsid w:val="004B5022"/>
    <w:rsid w:val="004D0126"/>
    <w:rsid w:val="004D3B99"/>
    <w:rsid w:val="00527240"/>
    <w:rsid w:val="00533709"/>
    <w:rsid w:val="00544907"/>
    <w:rsid w:val="00544C01"/>
    <w:rsid w:val="00547053"/>
    <w:rsid w:val="005479D2"/>
    <w:rsid w:val="00596FAC"/>
    <w:rsid w:val="005A694C"/>
    <w:rsid w:val="005B0DF0"/>
    <w:rsid w:val="005B194B"/>
    <w:rsid w:val="005B354A"/>
    <w:rsid w:val="005C34A6"/>
    <w:rsid w:val="005C3CF7"/>
    <w:rsid w:val="005C42DF"/>
    <w:rsid w:val="005C6367"/>
    <w:rsid w:val="005D78B3"/>
    <w:rsid w:val="005E5409"/>
    <w:rsid w:val="005E5B58"/>
    <w:rsid w:val="00615A4F"/>
    <w:rsid w:val="006351EE"/>
    <w:rsid w:val="006355AF"/>
    <w:rsid w:val="00636195"/>
    <w:rsid w:val="00646796"/>
    <w:rsid w:val="00666B0A"/>
    <w:rsid w:val="00667667"/>
    <w:rsid w:val="0068355E"/>
    <w:rsid w:val="006A32B1"/>
    <w:rsid w:val="006B1D54"/>
    <w:rsid w:val="006F0FF4"/>
    <w:rsid w:val="00707415"/>
    <w:rsid w:val="00713CB1"/>
    <w:rsid w:val="00724565"/>
    <w:rsid w:val="00734091"/>
    <w:rsid w:val="0073517C"/>
    <w:rsid w:val="00781BA3"/>
    <w:rsid w:val="007C20B1"/>
    <w:rsid w:val="00811452"/>
    <w:rsid w:val="00822550"/>
    <w:rsid w:val="00823ACF"/>
    <w:rsid w:val="00842317"/>
    <w:rsid w:val="00876E93"/>
    <w:rsid w:val="00877CC4"/>
    <w:rsid w:val="008A129B"/>
    <w:rsid w:val="008E01AC"/>
    <w:rsid w:val="009003C7"/>
    <w:rsid w:val="0090203D"/>
    <w:rsid w:val="009030E0"/>
    <w:rsid w:val="0094069A"/>
    <w:rsid w:val="00954E1C"/>
    <w:rsid w:val="0095693B"/>
    <w:rsid w:val="0098218B"/>
    <w:rsid w:val="00995494"/>
    <w:rsid w:val="009B593B"/>
    <w:rsid w:val="009F3C62"/>
    <w:rsid w:val="009F71C8"/>
    <w:rsid w:val="00A13E83"/>
    <w:rsid w:val="00A16F5F"/>
    <w:rsid w:val="00A40EB9"/>
    <w:rsid w:val="00A4656C"/>
    <w:rsid w:val="00AD5EAE"/>
    <w:rsid w:val="00AE1621"/>
    <w:rsid w:val="00AE2F4C"/>
    <w:rsid w:val="00AF2520"/>
    <w:rsid w:val="00B167F4"/>
    <w:rsid w:val="00B40E09"/>
    <w:rsid w:val="00B5161B"/>
    <w:rsid w:val="00B76FD1"/>
    <w:rsid w:val="00B8606B"/>
    <w:rsid w:val="00BB140F"/>
    <w:rsid w:val="00BB3598"/>
    <w:rsid w:val="00BE0D6F"/>
    <w:rsid w:val="00BE5186"/>
    <w:rsid w:val="00BF1726"/>
    <w:rsid w:val="00C512D4"/>
    <w:rsid w:val="00C55A16"/>
    <w:rsid w:val="00C82739"/>
    <w:rsid w:val="00CB0F29"/>
    <w:rsid w:val="00CC2F41"/>
    <w:rsid w:val="00D40230"/>
    <w:rsid w:val="00D65B61"/>
    <w:rsid w:val="00D70DC4"/>
    <w:rsid w:val="00D73704"/>
    <w:rsid w:val="00D87250"/>
    <w:rsid w:val="00D955B3"/>
    <w:rsid w:val="00DA1304"/>
    <w:rsid w:val="00DD6469"/>
    <w:rsid w:val="00DE601E"/>
    <w:rsid w:val="00DF59A2"/>
    <w:rsid w:val="00DF71B8"/>
    <w:rsid w:val="00E00008"/>
    <w:rsid w:val="00E0242F"/>
    <w:rsid w:val="00E13A7B"/>
    <w:rsid w:val="00E36CD0"/>
    <w:rsid w:val="00E40FA0"/>
    <w:rsid w:val="00E605AC"/>
    <w:rsid w:val="00E731BB"/>
    <w:rsid w:val="00E86536"/>
    <w:rsid w:val="00E90F7A"/>
    <w:rsid w:val="00E95F02"/>
    <w:rsid w:val="00EB28D3"/>
    <w:rsid w:val="00EB2A10"/>
    <w:rsid w:val="00EC5C86"/>
    <w:rsid w:val="00ED573B"/>
    <w:rsid w:val="00EE4252"/>
    <w:rsid w:val="00F116CA"/>
    <w:rsid w:val="00F230BF"/>
    <w:rsid w:val="00F36E12"/>
    <w:rsid w:val="00F410AD"/>
    <w:rsid w:val="00F51864"/>
    <w:rsid w:val="00F7280D"/>
    <w:rsid w:val="00F77CEA"/>
    <w:rsid w:val="00FD2B02"/>
    <w:rsid w:val="00FD32C1"/>
    <w:rsid w:val="00FE2268"/>
    <w:rsid w:val="00FF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978D06-A015-4B93-BDBB-26340C908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593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7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05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71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71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71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71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71C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01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26"/>
  </w:style>
  <w:style w:type="paragraph" w:styleId="Stopka">
    <w:name w:val="footer"/>
    <w:basedOn w:val="Normalny"/>
    <w:link w:val="StopkaZnak"/>
    <w:uiPriority w:val="99"/>
    <w:unhideWhenUsed/>
    <w:rsid w:val="004D01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26"/>
  </w:style>
  <w:style w:type="paragraph" w:styleId="Tekstprzypisudolnego">
    <w:name w:val="footnote text"/>
    <w:basedOn w:val="Normalny"/>
    <w:link w:val="TekstprzypisudolnegoZnak"/>
    <w:semiHidden/>
    <w:unhideWhenUsed/>
    <w:rsid w:val="006F0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F0F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F0F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3A91F-49ED-4A4A-9BC7-67CF3D801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1333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Wiazowska</dc:creator>
  <cp:lastModifiedBy>Tofilski Łukasz</cp:lastModifiedBy>
  <cp:revision>105</cp:revision>
  <cp:lastPrinted>2019-09-12T10:38:00Z</cp:lastPrinted>
  <dcterms:created xsi:type="dcterms:W3CDTF">2020-05-27T15:06:00Z</dcterms:created>
  <dcterms:modified xsi:type="dcterms:W3CDTF">2020-09-04T06:39:00Z</dcterms:modified>
</cp:coreProperties>
</file>