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19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7E5FBE" w:rsidRPr="00DB023B" w14:paraId="23051D50" w14:textId="77777777" w:rsidTr="61D0326E">
        <w:trPr>
          <w:trHeight w:hRule="exact" w:val="2041"/>
        </w:trPr>
        <w:tc>
          <w:tcPr>
            <w:tcW w:w="9747" w:type="dxa"/>
            <w:gridSpan w:val="2"/>
            <w:shd w:val="clear" w:color="auto" w:fill="auto"/>
          </w:tcPr>
          <w:p w14:paraId="23051D4E" w14:textId="77777777" w:rsidR="007E5FBE" w:rsidRPr="002C3BE8" w:rsidRDefault="007E5FBE" w:rsidP="00D25751">
            <w:pPr>
              <w:pStyle w:val="Normalny1"/>
              <w:tabs>
                <w:tab w:val="left" w:pos="5760"/>
              </w:tabs>
              <w:spacing w:line="268" w:lineRule="exact"/>
              <w:jc w:val="right"/>
              <w:rPr>
                <w:rFonts w:ascii="Times" w:hAnsi="Times"/>
              </w:rPr>
            </w:pPr>
          </w:p>
          <w:p w14:paraId="23051D4F" w14:textId="77777777" w:rsidR="007E5FBE" w:rsidRPr="002C3BE8" w:rsidRDefault="007E5FBE" w:rsidP="00D25751">
            <w:pPr>
              <w:pStyle w:val="Normalny1"/>
              <w:spacing w:line="268" w:lineRule="exact"/>
              <w:jc w:val="center"/>
              <w:rPr>
                <w:rFonts w:ascii="Times" w:hAnsi="Times"/>
              </w:rPr>
            </w:pPr>
          </w:p>
        </w:tc>
      </w:tr>
      <w:tr w:rsidR="007E5FBE" w:rsidRPr="00DB023B" w14:paraId="23051D56" w14:textId="77777777" w:rsidTr="61D0326E">
        <w:trPr>
          <w:trHeight w:val="25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23051D51" w14:textId="25A4F0F2" w:rsidR="007627F8" w:rsidRDefault="007627F8" w:rsidP="00D25751">
            <w:pPr>
              <w:pStyle w:val="ArialBold10i5"/>
            </w:pPr>
            <w:r>
              <w:t xml:space="preserve">Aneks </w:t>
            </w:r>
            <w:r w:rsidR="008D00C1">
              <w:t xml:space="preserve">nr </w:t>
            </w:r>
            <w:r w:rsidR="3E4F9166">
              <w:t>3</w:t>
            </w:r>
            <w:r w:rsidR="0031435A">
              <w:t xml:space="preserve"> </w:t>
            </w:r>
            <w:r>
              <w:t>do</w:t>
            </w:r>
          </w:p>
          <w:p w14:paraId="23051D52" w14:textId="4754F604" w:rsidR="007E5FBE" w:rsidRDefault="007E5FBE" w:rsidP="00D25751">
            <w:pPr>
              <w:pStyle w:val="ArialBold10i5"/>
            </w:pPr>
            <w:r>
              <w:t>Umow</w:t>
            </w:r>
            <w:r w:rsidR="007627F8">
              <w:t xml:space="preserve">y nr </w:t>
            </w:r>
            <w:r w:rsidR="00A31E1F">
              <w:t>537</w:t>
            </w:r>
            <w:r w:rsidR="007627F8">
              <w:t>/KL/20</w:t>
            </w:r>
            <w:r w:rsidR="00A31E1F">
              <w:t>20</w:t>
            </w:r>
          </w:p>
          <w:p w14:paraId="23051D53" w14:textId="67F6F341" w:rsidR="007627F8" w:rsidRDefault="0031435A" w:rsidP="00D25751">
            <w:pPr>
              <w:pStyle w:val="ArialBold10i5"/>
            </w:pPr>
            <w:r>
              <w:t>z</w:t>
            </w:r>
            <w:r w:rsidR="008A002E">
              <w:t xml:space="preserve"> dnia 1</w:t>
            </w:r>
            <w:r w:rsidR="00A31E1F">
              <w:t>7 lutego</w:t>
            </w:r>
            <w:r>
              <w:t xml:space="preserve"> </w:t>
            </w:r>
            <w:r w:rsidR="007627F8">
              <w:t>20</w:t>
            </w:r>
            <w:r w:rsidR="00A31E1F">
              <w:t>20</w:t>
            </w:r>
            <w:r w:rsidR="007627F8">
              <w:t xml:space="preserve"> r.</w:t>
            </w:r>
          </w:p>
          <w:p w14:paraId="23051D54" w14:textId="77777777" w:rsidR="007E5FBE" w:rsidRPr="00DB023B" w:rsidRDefault="007E5FBE" w:rsidP="00D25751">
            <w:pPr>
              <w:pStyle w:val="ArialBold10i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3051D55" w14:textId="77777777" w:rsidR="007E5FBE" w:rsidRPr="000C7F63" w:rsidRDefault="007E5FBE" w:rsidP="00D25751">
            <w:pPr>
              <w:pStyle w:val="TimesRegular11"/>
            </w:pPr>
          </w:p>
        </w:tc>
      </w:tr>
      <w:tr w:rsidR="007E5FBE" w:rsidRPr="00DB023B" w14:paraId="23051D59" w14:textId="77777777" w:rsidTr="61D0326E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23051D57" w14:textId="77777777" w:rsidR="007E5FBE" w:rsidRPr="00A82227" w:rsidRDefault="007E5FBE" w:rsidP="00D25751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3051D58" w14:textId="77777777" w:rsidR="007E5FBE" w:rsidRPr="000C7F63" w:rsidRDefault="007E5FBE" w:rsidP="00D25751">
            <w:pPr>
              <w:pStyle w:val="TimesRegular11"/>
              <w:rPr>
                <w:rStyle w:val="TimesRegular11Znak"/>
              </w:rPr>
            </w:pPr>
          </w:p>
        </w:tc>
      </w:tr>
      <w:tr w:rsidR="007E5FBE" w:rsidRPr="00DB023B" w14:paraId="23051D5D" w14:textId="77777777" w:rsidTr="61D0326E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23051D5A" w14:textId="77777777" w:rsidR="007E5FBE" w:rsidRDefault="007E5FBE" w:rsidP="00D25751">
            <w:pPr>
              <w:pStyle w:val="Arial105"/>
            </w:pPr>
            <w:r>
              <w:t>zawart</w:t>
            </w:r>
            <w:r w:rsidR="007627F8">
              <w:t>y</w:t>
            </w:r>
            <w:r>
              <w:t xml:space="preserve"> w dniu</w:t>
            </w:r>
          </w:p>
          <w:p w14:paraId="23051D5B" w14:textId="77777777" w:rsidR="007E5FBE" w:rsidRPr="00E70F45" w:rsidRDefault="007E5FBE" w:rsidP="00D25751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3051D5C" w14:textId="0030A2D8" w:rsidR="007E5FBE" w:rsidRDefault="00605B20" w:rsidP="00D25751">
            <w:pPr>
              <w:pStyle w:val="Arial105"/>
              <w:rPr>
                <w:lang w:eastAsia="pl-PL"/>
              </w:rPr>
            </w:pPr>
            <w:r>
              <w:rPr>
                <w:lang w:eastAsia="pl-PL"/>
              </w:rPr>
              <w:t>………………</w:t>
            </w:r>
            <w:r w:rsidR="00DE39A7">
              <w:rPr>
                <w:lang w:eastAsia="pl-PL"/>
              </w:rPr>
              <w:t>………..</w:t>
            </w:r>
            <w:r>
              <w:rPr>
                <w:lang w:eastAsia="pl-PL"/>
              </w:rPr>
              <w:t>20</w:t>
            </w:r>
            <w:r w:rsidR="00A31E1F">
              <w:rPr>
                <w:lang w:eastAsia="pl-PL"/>
              </w:rPr>
              <w:t>20</w:t>
            </w:r>
            <w:r>
              <w:rPr>
                <w:lang w:eastAsia="pl-PL"/>
              </w:rPr>
              <w:t xml:space="preserve"> r.</w:t>
            </w:r>
            <w:r w:rsidR="007E5FBE">
              <w:rPr>
                <w:lang w:eastAsia="pl-PL"/>
              </w:rPr>
              <w:t xml:space="preserve"> </w:t>
            </w:r>
          </w:p>
        </w:tc>
      </w:tr>
      <w:tr w:rsidR="007E5FBE" w:rsidRPr="00DB023B" w14:paraId="23051D60" w14:textId="77777777" w:rsidTr="61D0326E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23051D5E" w14:textId="77777777" w:rsidR="007E5FBE" w:rsidRPr="00DB023B" w:rsidRDefault="007E5FBE" w:rsidP="00D25751">
            <w:pPr>
              <w:pStyle w:val="TimesRegular11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3051D5F" w14:textId="77777777" w:rsidR="007E5FBE" w:rsidRPr="000C7F63" w:rsidRDefault="007E5FBE" w:rsidP="00D25751">
            <w:pPr>
              <w:pStyle w:val="TimesRegular11"/>
              <w:rPr>
                <w:lang w:eastAsia="pl-PL"/>
              </w:rPr>
            </w:pPr>
          </w:p>
        </w:tc>
      </w:tr>
      <w:tr w:rsidR="007E5FBE" w:rsidRPr="00DB023B" w14:paraId="23051D64" w14:textId="77777777" w:rsidTr="61D0326E">
        <w:trPr>
          <w:trHeight w:val="221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23051D61" w14:textId="77777777" w:rsidR="007E5FBE" w:rsidRDefault="007E5FBE" w:rsidP="00D25751">
            <w:pPr>
              <w:pStyle w:val="Arial105"/>
            </w:pPr>
            <w:r>
              <w:t>pomiędzy</w:t>
            </w:r>
          </w:p>
          <w:p w14:paraId="23051D62" w14:textId="77777777" w:rsidR="007E5FBE" w:rsidRPr="00E70F45" w:rsidRDefault="007E5FBE" w:rsidP="00D25751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3051D63" w14:textId="77777777" w:rsidR="007E5FBE" w:rsidRDefault="007E5FBE" w:rsidP="00D25751">
            <w:pPr>
              <w:pStyle w:val="Arial105"/>
              <w:rPr>
                <w:lang w:eastAsia="pl-PL"/>
              </w:rPr>
            </w:pPr>
            <w:r w:rsidRPr="008D3837">
              <w:rPr>
                <w:lang w:eastAsia="pl-PL"/>
              </w:rPr>
              <w:t>Województwem Śląskim, zwanym w dalszej części „</w:t>
            </w:r>
            <w:r w:rsidR="0031679E">
              <w:rPr>
                <w:lang w:eastAsia="pl-PL"/>
              </w:rPr>
              <w:t>Województwem</w:t>
            </w:r>
            <w:r w:rsidRPr="008D3837">
              <w:rPr>
                <w:lang w:eastAsia="pl-PL"/>
              </w:rPr>
              <w:t>”</w:t>
            </w:r>
          </w:p>
        </w:tc>
      </w:tr>
      <w:tr w:rsidR="007E5FBE" w:rsidRPr="00DB023B" w14:paraId="23051D67" w14:textId="77777777" w:rsidTr="61D0326E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23051D65" w14:textId="77777777" w:rsidR="007E5FBE" w:rsidRDefault="007E5FBE" w:rsidP="00D25751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3051D66" w14:textId="77777777" w:rsidR="007E5FBE" w:rsidRPr="000C7F63" w:rsidRDefault="007E5FBE" w:rsidP="00D25751">
            <w:pPr>
              <w:pStyle w:val="TimesRegular11"/>
              <w:rPr>
                <w:lang w:eastAsia="pl-PL"/>
              </w:rPr>
            </w:pPr>
          </w:p>
        </w:tc>
      </w:tr>
      <w:tr w:rsidR="007E5FBE" w:rsidRPr="00DB023B" w14:paraId="23051D6F" w14:textId="77777777" w:rsidTr="61D0326E">
        <w:trPr>
          <w:trHeight w:val="7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23051D68" w14:textId="77777777" w:rsidR="007E5FBE" w:rsidRDefault="007E5FBE" w:rsidP="00D25751">
            <w:pPr>
              <w:pStyle w:val="Arial105"/>
            </w:pPr>
            <w:r w:rsidRPr="008D3837">
              <w:t>reprezentowanym przez Zarząd Województwa Śląskiego w osobach</w:t>
            </w:r>
          </w:p>
          <w:p w14:paraId="23051D69" w14:textId="77777777" w:rsidR="007E5FBE" w:rsidRPr="00E70F45" w:rsidRDefault="007E5FBE" w:rsidP="00D25751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3051D6A" w14:textId="2A2086C2" w:rsidR="0094125E" w:rsidRDefault="007E5FBE" w:rsidP="00D25751">
            <w:pPr>
              <w:pStyle w:val="Arial105"/>
            </w:pPr>
            <w:r>
              <w:rPr>
                <w:lang w:eastAsia="pl-PL"/>
              </w:rPr>
              <w:t>1.</w:t>
            </w:r>
            <w:r>
              <w:t xml:space="preserve"> </w:t>
            </w:r>
            <w:r w:rsidR="00D42D1F" w:rsidRPr="00D42D1F">
              <w:rPr>
                <w:b/>
              </w:rPr>
              <w:t>Jakuba Chełstowskiego</w:t>
            </w:r>
            <w:r w:rsidR="0099216F">
              <w:rPr>
                <w:b/>
              </w:rPr>
              <w:t xml:space="preserve">   </w:t>
            </w:r>
            <w:r w:rsidR="001A39DD">
              <w:t xml:space="preserve"> </w:t>
            </w:r>
            <w:r w:rsidR="00605B20">
              <w:t xml:space="preserve"> </w:t>
            </w:r>
            <w:r w:rsidR="004A1414">
              <w:t xml:space="preserve"> </w:t>
            </w:r>
            <w:r w:rsidR="001A39DD">
              <w:t xml:space="preserve">    </w:t>
            </w:r>
            <w:r w:rsidR="0094125E">
              <w:t xml:space="preserve">    </w:t>
            </w:r>
            <w:r w:rsidR="004A1414">
              <w:t xml:space="preserve">- </w:t>
            </w:r>
            <w:r w:rsidR="003B76BA">
              <w:t xml:space="preserve"> </w:t>
            </w:r>
            <w:r w:rsidR="00D77D7D">
              <w:t>Marszałka</w:t>
            </w:r>
            <w:r w:rsidR="00605B20">
              <w:t xml:space="preserve"> </w:t>
            </w:r>
            <w:r w:rsidR="0094125E">
              <w:t xml:space="preserve">      </w:t>
            </w:r>
          </w:p>
          <w:p w14:paraId="23051D6B" w14:textId="77777777" w:rsidR="0094125E" w:rsidRDefault="0094125E" w:rsidP="00D25751">
            <w:pPr>
              <w:pStyle w:val="Arial105"/>
            </w:pPr>
            <w:r>
              <w:t xml:space="preserve">                                                             </w:t>
            </w:r>
            <w:r w:rsidR="003B76BA">
              <w:t xml:space="preserve"> </w:t>
            </w:r>
            <w:r w:rsidR="00605B20">
              <w:t xml:space="preserve">Województwa </w:t>
            </w:r>
            <w:r>
              <w:t>Ś</w:t>
            </w:r>
            <w:r w:rsidR="00605B20">
              <w:t>ląskiego</w:t>
            </w:r>
            <w:r w:rsidR="007E5FBE">
              <w:t>,</w:t>
            </w:r>
          </w:p>
          <w:p w14:paraId="23051D6C" w14:textId="24C8ED07" w:rsidR="008D00C1" w:rsidRDefault="007E5FBE" w:rsidP="00D25751">
            <w:pPr>
              <w:pStyle w:val="Arial105"/>
            </w:pPr>
            <w:r>
              <w:rPr>
                <w:lang w:eastAsia="pl-PL"/>
              </w:rPr>
              <w:t>2.</w:t>
            </w:r>
            <w:r>
              <w:t xml:space="preserve"> </w:t>
            </w:r>
            <w:r w:rsidR="0099216F">
              <w:rPr>
                <w:b/>
              </w:rPr>
              <w:t xml:space="preserve"> </w:t>
            </w:r>
            <w:r w:rsidR="00D42D1F">
              <w:rPr>
                <w:b/>
              </w:rPr>
              <w:t>Wojciecha Kałużę</w:t>
            </w:r>
            <w:r w:rsidR="0046415F">
              <w:rPr>
                <w:b/>
              </w:rPr>
              <w:t xml:space="preserve">         </w:t>
            </w:r>
            <w:r w:rsidR="00D32CB6">
              <w:rPr>
                <w:b/>
              </w:rPr>
              <w:t xml:space="preserve">            </w:t>
            </w:r>
            <w:r w:rsidR="00F708A3">
              <w:rPr>
                <w:b/>
              </w:rPr>
              <w:t xml:space="preserve"> </w:t>
            </w:r>
            <w:r w:rsidR="00D77D7D">
              <w:rPr>
                <w:b/>
              </w:rPr>
              <w:t xml:space="preserve"> </w:t>
            </w:r>
            <w:r w:rsidR="00A745A3">
              <w:t xml:space="preserve"> </w:t>
            </w:r>
            <w:r w:rsidR="00605B20">
              <w:t xml:space="preserve">- </w:t>
            </w:r>
            <w:r w:rsidR="00A31E1F">
              <w:t>Wicemarszałka</w:t>
            </w:r>
            <w:r w:rsidR="008A002E">
              <w:t xml:space="preserve"> </w:t>
            </w:r>
          </w:p>
          <w:p w14:paraId="23051D6D" w14:textId="5E26EE36" w:rsidR="007E5FBE" w:rsidRPr="004D65C6" w:rsidRDefault="008D00C1" w:rsidP="00D25751">
            <w:pPr>
              <w:pStyle w:val="Arial105"/>
              <w:rPr>
                <w:lang w:eastAsia="pl-PL"/>
              </w:rPr>
            </w:pPr>
            <w:r>
              <w:t xml:space="preserve">                                                             </w:t>
            </w:r>
            <w:r w:rsidR="003B76BA">
              <w:t xml:space="preserve"> </w:t>
            </w:r>
            <w:r w:rsidR="008A002E">
              <w:t>W</w:t>
            </w:r>
            <w:r w:rsidR="00A31E1F">
              <w:t>ojewództwa Śląskiego</w:t>
            </w:r>
            <w:r w:rsidR="0094125E">
              <w:t xml:space="preserve">                    </w:t>
            </w:r>
            <w:r w:rsidR="007627F8">
              <w:t xml:space="preserve"> </w:t>
            </w:r>
          </w:p>
          <w:p w14:paraId="23051D6E" w14:textId="77777777" w:rsidR="007E5FBE" w:rsidRDefault="007E5FBE" w:rsidP="00D25751">
            <w:pPr>
              <w:pStyle w:val="Arial105"/>
              <w:rPr>
                <w:lang w:eastAsia="pl-PL"/>
              </w:rPr>
            </w:pPr>
          </w:p>
        </w:tc>
      </w:tr>
      <w:tr w:rsidR="007E5FBE" w:rsidRPr="00DB023B" w14:paraId="23051D72" w14:textId="77777777" w:rsidTr="61D0326E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23051D70" w14:textId="77777777" w:rsidR="007E5FBE" w:rsidRPr="00DB023B" w:rsidRDefault="007E5FBE" w:rsidP="00D25751">
            <w:pPr>
              <w:spacing w:line="24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3051D71" w14:textId="77777777" w:rsidR="007E5FBE" w:rsidRPr="000C7F63" w:rsidRDefault="007E5FBE" w:rsidP="00D25751">
            <w:pPr>
              <w:pStyle w:val="TimesRegular11"/>
            </w:pPr>
          </w:p>
        </w:tc>
      </w:tr>
      <w:tr w:rsidR="007E5FBE" w:rsidRPr="00DB023B" w14:paraId="23051D77" w14:textId="77777777" w:rsidTr="61D0326E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23051D73" w14:textId="77777777" w:rsidR="007E5FBE" w:rsidRDefault="007E5FBE" w:rsidP="00D25751">
            <w:pPr>
              <w:pStyle w:val="Arial105"/>
            </w:pPr>
            <w:r>
              <w:t>z siedzibą</w:t>
            </w:r>
          </w:p>
          <w:p w14:paraId="23051D74" w14:textId="77777777" w:rsidR="007E5FBE" w:rsidRPr="00E70F45" w:rsidRDefault="007E5FBE" w:rsidP="00D25751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3051D75" w14:textId="77777777" w:rsidR="007E5FBE" w:rsidRDefault="0094553C" w:rsidP="00D25751">
            <w:pPr>
              <w:pStyle w:val="Arial105"/>
            </w:pPr>
            <w:r>
              <w:t>u</w:t>
            </w:r>
            <w:r w:rsidR="007E5FBE">
              <w:t>l</w:t>
            </w:r>
            <w:r w:rsidR="00605B20">
              <w:t xml:space="preserve">. Ligonia </w:t>
            </w:r>
            <w:r w:rsidR="004A1414">
              <w:t>46</w:t>
            </w:r>
            <w:r w:rsidR="007E5FBE">
              <w:t xml:space="preserve">, </w:t>
            </w:r>
            <w:r w:rsidR="004A1414">
              <w:t>40-037 Katowice</w:t>
            </w:r>
            <w:r w:rsidR="007E5FBE">
              <w:t>.</w:t>
            </w:r>
          </w:p>
          <w:p w14:paraId="23051D76" w14:textId="77777777" w:rsidR="007E5FBE" w:rsidRPr="00E70F45" w:rsidRDefault="007E5FBE" w:rsidP="00D25751">
            <w:pPr>
              <w:pStyle w:val="Arial105"/>
            </w:pPr>
            <w:bookmarkStart w:id="0" w:name="_GoBack"/>
            <w:bookmarkEnd w:id="0"/>
          </w:p>
        </w:tc>
      </w:tr>
      <w:tr w:rsidR="007E5FBE" w:rsidRPr="00DB023B" w14:paraId="23051D7A" w14:textId="77777777" w:rsidTr="61D0326E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23051D78" w14:textId="77777777" w:rsidR="007E5FBE" w:rsidRPr="00DB023B" w:rsidRDefault="007E5FBE" w:rsidP="00D25751">
            <w:pPr>
              <w:spacing w:line="24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3051D79" w14:textId="77777777" w:rsidR="007E5FBE" w:rsidRPr="000C7F63" w:rsidRDefault="007E5FBE" w:rsidP="00D25751">
            <w:pPr>
              <w:pStyle w:val="TimesRegular11"/>
            </w:pPr>
          </w:p>
        </w:tc>
      </w:tr>
      <w:tr w:rsidR="007E5FBE" w:rsidRPr="00DB023B" w14:paraId="23051D7F" w14:textId="77777777" w:rsidTr="61D0326E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23051D7B" w14:textId="77777777" w:rsidR="007E5FBE" w:rsidRDefault="007E5FBE" w:rsidP="00D25751">
            <w:pPr>
              <w:pStyle w:val="Arial105"/>
            </w:pPr>
            <w:r>
              <w:t>a</w:t>
            </w:r>
          </w:p>
          <w:p w14:paraId="23051D7C" w14:textId="77777777" w:rsidR="007E5FBE" w:rsidRPr="00E70F45" w:rsidRDefault="007E5FBE" w:rsidP="00D25751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3051D7D" w14:textId="0350DB5A" w:rsidR="004A1414" w:rsidRDefault="0099216F" w:rsidP="00D25751">
            <w:pPr>
              <w:pStyle w:val="Arial105"/>
              <w:jc w:val="both"/>
            </w:pPr>
            <w:r>
              <w:t>Muzeum Zamkowym w Pszczynie</w:t>
            </w:r>
            <w:r w:rsidR="00AF1E81">
              <w:t xml:space="preserve">, </w:t>
            </w:r>
            <w:r w:rsidR="004A1414">
              <w:t>zwan</w:t>
            </w:r>
            <w:r w:rsidR="00380130">
              <w:t>ym</w:t>
            </w:r>
            <w:r w:rsidR="004A1414">
              <w:t xml:space="preserve"> w dalszej części „Beneficjentem” </w:t>
            </w:r>
          </w:p>
          <w:p w14:paraId="23051D7E" w14:textId="77777777" w:rsidR="007E5FBE" w:rsidRDefault="007E5FBE" w:rsidP="00D25751">
            <w:pPr>
              <w:pStyle w:val="Arial105"/>
            </w:pPr>
          </w:p>
        </w:tc>
      </w:tr>
      <w:tr w:rsidR="004A1414" w:rsidRPr="00DB023B" w14:paraId="23051D85" w14:textId="77777777" w:rsidTr="61D0326E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23051D80" w14:textId="77777777" w:rsidR="004A1414" w:rsidRDefault="004A1414" w:rsidP="00D25751">
            <w:pPr>
              <w:pStyle w:val="Arial105"/>
            </w:pPr>
          </w:p>
          <w:p w14:paraId="23051D81" w14:textId="3C5D3E82" w:rsidR="004A1414" w:rsidRDefault="004A1414" w:rsidP="00D25751">
            <w:pPr>
              <w:pStyle w:val="Arial105"/>
            </w:pPr>
            <w:r>
              <w:t>reprezentowan</w:t>
            </w:r>
            <w:r w:rsidR="00380130">
              <w:t>ym</w:t>
            </w:r>
            <w:r>
              <w:t xml:space="preserve"> przez </w:t>
            </w:r>
          </w:p>
          <w:p w14:paraId="23051D82" w14:textId="77777777" w:rsidR="004A1414" w:rsidRPr="00E70F45" w:rsidRDefault="004A1414" w:rsidP="00D25751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3051D83" w14:textId="77777777" w:rsidR="001212A2" w:rsidRDefault="001212A2" w:rsidP="00D25751">
            <w:pPr>
              <w:pStyle w:val="Arial105"/>
              <w:tabs>
                <w:tab w:val="left" w:pos="2778"/>
              </w:tabs>
              <w:rPr>
                <w:b/>
              </w:rPr>
            </w:pPr>
          </w:p>
          <w:p w14:paraId="23051D84" w14:textId="77777777" w:rsidR="004A1414" w:rsidRDefault="003B76BA" w:rsidP="00916852">
            <w:pPr>
              <w:pStyle w:val="Arial105"/>
              <w:tabs>
                <w:tab w:val="left" w:pos="2778"/>
              </w:tabs>
            </w:pPr>
            <w:r>
              <w:rPr>
                <w:b/>
              </w:rPr>
              <w:t xml:space="preserve">Macieja  </w:t>
            </w:r>
            <w:proofErr w:type="spellStart"/>
            <w:r>
              <w:rPr>
                <w:b/>
              </w:rPr>
              <w:t>Klussa</w:t>
            </w:r>
            <w:proofErr w:type="spellEnd"/>
            <w:r>
              <w:rPr>
                <w:b/>
              </w:rPr>
              <w:t xml:space="preserve">       </w:t>
            </w:r>
            <w:r w:rsidR="00EC6157">
              <w:rPr>
                <w:b/>
              </w:rPr>
              <w:t xml:space="preserve">   </w:t>
            </w:r>
            <w:r w:rsidR="008A002E">
              <w:rPr>
                <w:b/>
              </w:rPr>
              <w:t xml:space="preserve">            </w:t>
            </w:r>
            <w:r w:rsidR="00EC6157">
              <w:rPr>
                <w:b/>
              </w:rPr>
              <w:t xml:space="preserve">    </w:t>
            </w:r>
            <w:r w:rsidR="001212A2">
              <w:rPr>
                <w:b/>
              </w:rPr>
              <w:t xml:space="preserve">        </w:t>
            </w:r>
            <w:r w:rsidR="001A39DD">
              <w:rPr>
                <w:b/>
              </w:rPr>
              <w:t xml:space="preserve"> </w:t>
            </w:r>
            <w:r w:rsidR="00EC6157">
              <w:rPr>
                <w:b/>
              </w:rPr>
              <w:t xml:space="preserve">  </w:t>
            </w:r>
            <w:r w:rsidR="004A1414" w:rsidRPr="004A1414">
              <w:t>- Dyrektora</w:t>
            </w:r>
          </w:p>
        </w:tc>
      </w:tr>
      <w:tr w:rsidR="004A1414" w:rsidRPr="00DB023B" w14:paraId="23051D88" w14:textId="77777777" w:rsidTr="61D0326E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23051D86" w14:textId="77777777" w:rsidR="004A1414" w:rsidRPr="00E70F45" w:rsidRDefault="001212A2" w:rsidP="00D25751">
            <w:pPr>
              <w:pStyle w:val="Arial105"/>
            </w:pPr>
            <w:r>
              <w:t xml:space="preserve">   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3051D87" w14:textId="77777777" w:rsidR="004A1414" w:rsidRPr="000C7F63" w:rsidRDefault="004A1414" w:rsidP="00D25751">
            <w:pPr>
              <w:pStyle w:val="TimesRegular11"/>
            </w:pPr>
          </w:p>
        </w:tc>
      </w:tr>
      <w:tr w:rsidR="004A1414" w:rsidRPr="00DB023B" w14:paraId="23051D8C" w14:textId="77777777" w:rsidTr="61D0326E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23051D89" w14:textId="77777777" w:rsidR="004A1414" w:rsidRDefault="004A1414" w:rsidP="00D25751">
            <w:pPr>
              <w:pStyle w:val="Arial105"/>
            </w:pPr>
            <w:r>
              <w:t>na podstawie</w:t>
            </w:r>
          </w:p>
          <w:p w14:paraId="23051D8A" w14:textId="77777777" w:rsidR="004A1414" w:rsidRPr="00E70F45" w:rsidRDefault="004A1414" w:rsidP="00D25751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3051D8B" w14:textId="6C0E9017" w:rsidR="004A1414" w:rsidRPr="00884DB5" w:rsidRDefault="004A1414" w:rsidP="00D25751">
            <w:pPr>
              <w:jc w:val="both"/>
              <w:rPr>
                <w:rFonts w:eastAsia="Times New Roman" w:cs="Arial"/>
                <w:lang w:eastAsia="ar-SA"/>
              </w:rPr>
            </w:pPr>
            <w:r w:rsidRPr="284A4095">
              <w:rPr>
                <w:rFonts w:eastAsia="Times New Roman" w:cs="Arial"/>
                <w:lang w:eastAsia="ar-SA"/>
              </w:rPr>
              <w:t>art. 41 ust. 2 pkt 3 ustawy z dnia 5 czerwca 1998 roku o samorządzie województwa (</w:t>
            </w:r>
            <w:r w:rsidRPr="284A4095">
              <w:rPr>
                <w:rFonts w:eastAsia="Verdana" w:cs="Arial"/>
                <w:lang w:eastAsia="ar-SA"/>
              </w:rPr>
              <w:t>tekst jednolity: Dz. U. z 20</w:t>
            </w:r>
            <w:r w:rsidR="1B6169A7" w:rsidRPr="284A4095">
              <w:rPr>
                <w:rFonts w:eastAsia="Verdana" w:cs="Arial"/>
                <w:lang w:eastAsia="ar-SA"/>
              </w:rPr>
              <w:t>20</w:t>
            </w:r>
            <w:r w:rsidRPr="284A4095">
              <w:rPr>
                <w:rFonts w:eastAsia="Verdana" w:cs="Arial"/>
                <w:lang w:eastAsia="ar-SA"/>
              </w:rPr>
              <w:t xml:space="preserve"> r. poz. </w:t>
            </w:r>
            <w:r w:rsidR="6A44E58D" w:rsidRPr="284A4095">
              <w:rPr>
                <w:rFonts w:eastAsia="Verdana" w:cs="Arial"/>
                <w:lang w:eastAsia="ar-SA"/>
              </w:rPr>
              <w:t>1668</w:t>
            </w:r>
            <w:r w:rsidR="00A31E1F" w:rsidRPr="284A4095">
              <w:rPr>
                <w:rFonts w:eastAsia="Verdana" w:cs="Arial"/>
                <w:lang w:eastAsia="ar-SA"/>
              </w:rPr>
              <w:t xml:space="preserve"> z </w:t>
            </w:r>
            <w:proofErr w:type="spellStart"/>
            <w:r w:rsidR="00A31E1F" w:rsidRPr="284A4095">
              <w:rPr>
                <w:rFonts w:eastAsia="Verdana" w:cs="Arial"/>
                <w:lang w:eastAsia="ar-SA"/>
              </w:rPr>
              <w:t>późn</w:t>
            </w:r>
            <w:proofErr w:type="spellEnd"/>
            <w:r w:rsidR="00A31E1F" w:rsidRPr="284A4095">
              <w:rPr>
                <w:rFonts w:eastAsia="Verdana" w:cs="Arial"/>
                <w:lang w:eastAsia="ar-SA"/>
              </w:rPr>
              <w:t>. zm.</w:t>
            </w:r>
            <w:r w:rsidR="00ED0689" w:rsidRPr="284A4095">
              <w:rPr>
                <w:rFonts w:eastAsia="Verdana" w:cs="Arial"/>
                <w:lang w:eastAsia="ar-SA"/>
              </w:rPr>
              <w:t>)</w:t>
            </w:r>
          </w:p>
        </w:tc>
      </w:tr>
      <w:tr w:rsidR="004A1414" w:rsidRPr="00DB023B" w14:paraId="23051D8F" w14:textId="77777777" w:rsidTr="61D0326E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23051D8D" w14:textId="77777777" w:rsidR="004A1414" w:rsidRDefault="004A1414" w:rsidP="00D25751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3051D8E" w14:textId="77777777" w:rsidR="004A1414" w:rsidRDefault="004A1414" w:rsidP="00D25751">
            <w:pPr>
              <w:pStyle w:val="TimesRegular11"/>
            </w:pPr>
          </w:p>
        </w:tc>
      </w:tr>
      <w:tr w:rsidR="004A1414" w:rsidRPr="00DB023B" w14:paraId="23051D93" w14:textId="77777777" w:rsidTr="61D0326E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23051D90" w14:textId="77777777" w:rsidR="004A1414" w:rsidRPr="00F708A3" w:rsidRDefault="00CF4E87" w:rsidP="00D25751">
            <w:pPr>
              <w:pStyle w:val="Arial105"/>
              <w:rPr>
                <w:szCs w:val="21"/>
              </w:rPr>
            </w:pPr>
            <w:r>
              <w:rPr>
                <w:szCs w:val="21"/>
              </w:rPr>
              <w:t>dotyczący</w:t>
            </w:r>
          </w:p>
          <w:p w14:paraId="23051D91" w14:textId="77777777" w:rsidR="004A1414" w:rsidRPr="00F708A3" w:rsidRDefault="004A1414" w:rsidP="00D25751">
            <w:pPr>
              <w:pStyle w:val="Arial105"/>
              <w:rPr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3051D92" w14:textId="19D1C50B" w:rsidR="004A1414" w:rsidRPr="00F708A3" w:rsidRDefault="00AF1E81" w:rsidP="0099216F">
            <w:pPr>
              <w:pStyle w:val="Arial105"/>
              <w:jc w:val="both"/>
            </w:pPr>
            <w:r w:rsidRPr="284A4095">
              <w:rPr>
                <w:rFonts w:cs="Arial"/>
              </w:rPr>
              <w:t>z</w:t>
            </w:r>
            <w:r w:rsidR="004A1414" w:rsidRPr="284A4095">
              <w:rPr>
                <w:rFonts w:cs="Arial"/>
              </w:rPr>
              <w:t>ada</w:t>
            </w:r>
            <w:r w:rsidR="00000C99" w:rsidRPr="284A4095">
              <w:rPr>
                <w:rFonts w:cs="Arial"/>
              </w:rPr>
              <w:t>nia</w:t>
            </w:r>
            <w:r w:rsidR="004A1414" w:rsidRPr="284A4095">
              <w:rPr>
                <w:rFonts w:cs="Arial"/>
              </w:rPr>
              <w:t xml:space="preserve"> pn. </w:t>
            </w:r>
            <w:r w:rsidR="00FB26C7" w:rsidRPr="284A4095">
              <w:rPr>
                <w:rFonts w:cs="Arial"/>
              </w:rPr>
              <w:t>„</w:t>
            </w:r>
            <w:r w:rsidR="0099216F" w:rsidRPr="284A4095">
              <w:rPr>
                <w:rFonts w:cs="Arial"/>
              </w:rPr>
              <w:t>Rewitalizacja Zameczku Myśliwskiego wra</w:t>
            </w:r>
            <w:r w:rsidR="1FD5B6DD" w:rsidRPr="284A4095">
              <w:rPr>
                <w:rFonts w:cs="Arial"/>
              </w:rPr>
              <w:t xml:space="preserve">z </w:t>
            </w:r>
            <w:r w:rsidR="0099216F" w:rsidRPr="284A4095">
              <w:rPr>
                <w:rFonts w:cs="Arial"/>
              </w:rPr>
              <w:t>z otoczeniem towarzyszącym i przystosowanie do prowadzenia działalności muzealnej</w:t>
            </w:r>
            <w:r w:rsidR="004813CA" w:rsidRPr="284A4095">
              <w:rPr>
                <w:rFonts w:cs="Arial"/>
              </w:rPr>
              <w:t>”</w:t>
            </w:r>
            <w:r w:rsidR="009C535D">
              <w:t>.</w:t>
            </w:r>
          </w:p>
        </w:tc>
      </w:tr>
      <w:tr w:rsidR="00A31E1F" w:rsidRPr="00DB023B" w14:paraId="23051D99" w14:textId="77777777" w:rsidTr="61D0326E">
        <w:trPr>
          <w:trHeight w:val="686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7ACB9DB9" w14:textId="77777777" w:rsidR="00A31E1F" w:rsidRDefault="00A31E1F" w:rsidP="00A31E1F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  <w:p w14:paraId="23051D96" w14:textId="2A87BBBD" w:rsidR="00A31E1F" w:rsidRDefault="00A31E1F" w:rsidP="00A31E1F">
            <w:pPr>
              <w:pStyle w:val="TimesRegular11"/>
            </w:pPr>
            <w:r w:rsidRPr="284A4095">
              <w:rPr>
                <w:rFonts w:ascii="Arial" w:hAnsi="Arial" w:cs="Arial"/>
                <w:sz w:val="21"/>
                <w:szCs w:val="21"/>
              </w:rPr>
              <w:t>Osoby nadzorujące realizacj</w:t>
            </w:r>
            <w:r w:rsidR="5006A83F" w:rsidRPr="284A4095">
              <w:rPr>
                <w:rFonts w:ascii="Arial" w:hAnsi="Arial" w:cs="Arial"/>
                <w:sz w:val="21"/>
                <w:szCs w:val="21"/>
              </w:rPr>
              <w:t>ą</w:t>
            </w:r>
            <w:r w:rsidRPr="284A4095">
              <w:rPr>
                <w:rFonts w:ascii="Arial" w:hAnsi="Arial" w:cs="Arial"/>
                <w:sz w:val="21"/>
                <w:szCs w:val="21"/>
              </w:rPr>
              <w:t xml:space="preserve">    umowy ze strony Województwa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53BDB45" w14:textId="77777777" w:rsidR="00A31E1F" w:rsidRDefault="00A31E1F" w:rsidP="00A31E1F">
            <w:pPr>
              <w:pStyle w:val="TimesRegular11"/>
            </w:pPr>
          </w:p>
          <w:p w14:paraId="23051D98" w14:textId="514DBE25" w:rsidR="00A31E1F" w:rsidRPr="00D25751" w:rsidRDefault="00A31E1F" w:rsidP="001D42C3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>
              <w:t xml:space="preserve">- </w:t>
            </w:r>
            <w:r>
              <w:rPr>
                <w:rFonts w:ascii="Arial" w:hAnsi="Arial" w:cs="Arial"/>
                <w:sz w:val="21"/>
                <w:szCs w:val="21"/>
              </w:rPr>
              <w:t xml:space="preserve"> Gabriela Gros</w:t>
            </w:r>
            <w:r w:rsidRPr="00AA047B">
              <w:rPr>
                <w:rFonts w:ascii="Arial" w:hAnsi="Arial" w:cs="Arial"/>
                <w:sz w:val="21"/>
                <w:szCs w:val="21"/>
              </w:rPr>
              <w:t xml:space="preserve"> – </w:t>
            </w:r>
            <w:r w:rsidR="001D42C3">
              <w:rPr>
                <w:rFonts w:ascii="Arial" w:hAnsi="Arial" w:cs="Arial"/>
                <w:sz w:val="21"/>
                <w:szCs w:val="21"/>
              </w:rPr>
              <w:t>p.o.</w:t>
            </w:r>
            <w:r w:rsidRPr="00AA047B">
              <w:rPr>
                <w:rFonts w:ascii="Arial" w:hAnsi="Arial" w:cs="Arial"/>
                <w:sz w:val="21"/>
                <w:szCs w:val="21"/>
              </w:rPr>
              <w:t xml:space="preserve"> Dyrektora Departamentu Kultury</w:t>
            </w:r>
          </w:p>
        </w:tc>
      </w:tr>
      <w:tr w:rsidR="00A31E1F" w:rsidRPr="00DB023B" w14:paraId="23051D9C" w14:textId="77777777" w:rsidTr="61D0326E">
        <w:trPr>
          <w:trHeight w:val="113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23051D9A" w14:textId="77777777" w:rsidR="00A31E1F" w:rsidRDefault="00A31E1F" w:rsidP="00A31E1F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3051D9B" w14:textId="77777777" w:rsidR="00A31E1F" w:rsidRDefault="00A31E1F" w:rsidP="00A31E1F">
            <w:pPr>
              <w:pStyle w:val="TimesRegular11"/>
            </w:pPr>
          </w:p>
        </w:tc>
      </w:tr>
      <w:tr w:rsidR="00A31E1F" w:rsidRPr="00131A06" w14:paraId="23051DBD" w14:textId="77777777" w:rsidTr="61D0326E">
        <w:trPr>
          <w:trHeight w:val="1409"/>
        </w:trPr>
        <w:tc>
          <w:tcPr>
            <w:tcW w:w="9747" w:type="dxa"/>
            <w:gridSpan w:val="2"/>
            <w:shd w:val="clear" w:color="auto" w:fill="auto"/>
          </w:tcPr>
          <w:p w14:paraId="23051D9D" w14:textId="11335E0D" w:rsidR="00A31E1F" w:rsidRDefault="00A31E1F" w:rsidP="00A31E1F">
            <w:pPr>
              <w:spacing w:line="268" w:lineRule="exact"/>
              <w:jc w:val="center"/>
              <w:rPr>
                <w:b/>
                <w:color w:val="000000"/>
                <w:szCs w:val="20"/>
              </w:rPr>
            </w:pPr>
            <w:r w:rsidRPr="004A1414">
              <w:rPr>
                <w:b/>
                <w:color w:val="000000"/>
                <w:szCs w:val="20"/>
              </w:rPr>
              <w:t>§ 1</w:t>
            </w:r>
          </w:p>
          <w:p w14:paraId="7AABDAE2" w14:textId="2DF8F8DA" w:rsidR="00A31E1F" w:rsidRDefault="00A31E1F" w:rsidP="00A31E1F">
            <w:pPr>
              <w:spacing w:line="268" w:lineRule="exact"/>
              <w:jc w:val="center"/>
              <w:rPr>
                <w:b/>
                <w:color w:val="000000"/>
                <w:szCs w:val="20"/>
              </w:rPr>
            </w:pPr>
          </w:p>
          <w:p w14:paraId="3D671E55" w14:textId="116E5E2E" w:rsidR="00A31E1F" w:rsidRDefault="00A31E1F" w:rsidP="00A31E1F">
            <w:pPr>
              <w:pStyle w:val="Arial105"/>
              <w:jc w:val="both"/>
            </w:pPr>
            <w:r>
              <w:t xml:space="preserve">Zmianie ulega </w:t>
            </w:r>
            <w:r w:rsidRPr="61D0326E">
              <w:rPr>
                <w:b/>
                <w:bCs/>
              </w:rPr>
              <w:t xml:space="preserve">§ </w:t>
            </w:r>
            <w:r w:rsidR="7A609882" w:rsidRPr="61D0326E">
              <w:rPr>
                <w:b/>
                <w:bCs/>
              </w:rPr>
              <w:t xml:space="preserve">4 </w:t>
            </w:r>
            <w:r w:rsidR="61772FEC" w:rsidRPr="61D0326E">
              <w:rPr>
                <w:b/>
                <w:bCs/>
              </w:rPr>
              <w:t>ust</w:t>
            </w:r>
            <w:r w:rsidR="7A609882" w:rsidRPr="61D0326E">
              <w:rPr>
                <w:b/>
                <w:bCs/>
              </w:rPr>
              <w:t xml:space="preserve"> 2</w:t>
            </w:r>
            <w:r w:rsidRPr="61D0326E">
              <w:rPr>
                <w:b/>
                <w:bCs/>
              </w:rPr>
              <w:t xml:space="preserve"> </w:t>
            </w:r>
            <w:r w:rsidR="00212FD0">
              <w:t>umowy</w:t>
            </w:r>
            <w:r w:rsidR="00212FD0" w:rsidRPr="61D0326E">
              <w:rPr>
                <w:b/>
                <w:bCs/>
              </w:rPr>
              <w:t xml:space="preserve"> </w:t>
            </w:r>
            <w:r>
              <w:t>i przyjmuje on nowe brzmienie;</w:t>
            </w:r>
          </w:p>
          <w:p w14:paraId="5A65559F" w14:textId="77777777" w:rsidR="00A31E1F" w:rsidRPr="00A31E1F" w:rsidRDefault="00A31E1F" w:rsidP="00A31E1F">
            <w:pPr>
              <w:pStyle w:val="Arial105"/>
              <w:jc w:val="both"/>
              <w:rPr>
                <w:szCs w:val="24"/>
              </w:rPr>
            </w:pPr>
          </w:p>
          <w:p w14:paraId="5CE31495" w14:textId="03EE2A64" w:rsidR="00A31E1F" w:rsidRPr="00FE45EF" w:rsidRDefault="579EA6C2" w:rsidP="284A4095">
            <w:pPr>
              <w:pStyle w:val="Arial105"/>
              <w:jc w:val="both"/>
              <w:rPr>
                <w:rFonts w:eastAsia="Arial" w:cs="Arial"/>
                <w:szCs w:val="21"/>
              </w:rPr>
            </w:pPr>
            <w:r w:rsidRPr="617DAAFE">
              <w:rPr>
                <w:rFonts w:eastAsia="Arial" w:cs="Arial"/>
                <w:szCs w:val="21"/>
              </w:rPr>
              <w:t xml:space="preserve">Ostatni wniosek, o którym mowa powyżej, należy złożyć w Kancelarii Ogólnej Urzędu Marszałkowskiego nie później niż do dnia </w:t>
            </w:r>
            <w:r w:rsidRPr="617DAAFE">
              <w:rPr>
                <w:rFonts w:eastAsia="Arial" w:cs="Arial"/>
                <w:b/>
                <w:bCs/>
                <w:szCs w:val="21"/>
              </w:rPr>
              <w:t>1</w:t>
            </w:r>
            <w:r w:rsidR="7D0C0577" w:rsidRPr="617DAAFE">
              <w:rPr>
                <w:rFonts w:eastAsia="Arial" w:cs="Arial"/>
                <w:b/>
                <w:bCs/>
                <w:szCs w:val="21"/>
              </w:rPr>
              <w:t>8</w:t>
            </w:r>
            <w:r w:rsidRPr="617DAAFE">
              <w:rPr>
                <w:rFonts w:eastAsia="Arial" w:cs="Arial"/>
                <w:b/>
                <w:bCs/>
                <w:szCs w:val="21"/>
              </w:rPr>
              <w:t>.12.2020 r.</w:t>
            </w:r>
          </w:p>
          <w:p w14:paraId="5065A92E" w14:textId="540EC30E" w:rsidR="00A31E1F" w:rsidRPr="00FE45EF" w:rsidRDefault="00A31E1F" w:rsidP="00A31E1F">
            <w:pPr>
              <w:pStyle w:val="Arial105"/>
              <w:jc w:val="both"/>
            </w:pPr>
            <w:r>
              <w:t xml:space="preserve"> </w:t>
            </w:r>
          </w:p>
          <w:p w14:paraId="23051DA6" w14:textId="77777777" w:rsidR="00A31E1F" w:rsidRDefault="00A31E1F" w:rsidP="00A31E1F">
            <w:pPr>
              <w:pStyle w:val="Akapitzlist"/>
              <w:tabs>
                <w:tab w:val="left" w:pos="315"/>
              </w:tabs>
              <w:spacing w:line="268" w:lineRule="exact"/>
              <w:ind w:left="3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§ 2</w:t>
            </w:r>
          </w:p>
          <w:p w14:paraId="23051DA9" w14:textId="77777777" w:rsidR="00A31E1F" w:rsidRPr="005B5A43" w:rsidRDefault="00A31E1F" w:rsidP="00A31E1F">
            <w:pPr>
              <w:pStyle w:val="Akapitzlist"/>
              <w:tabs>
                <w:tab w:val="left" w:pos="315"/>
              </w:tabs>
              <w:spacing w:line="268" w:lineRule="exact"/>
              <w:ind w:left="0"/>
              <w:jc w:val="both"/>
              <w:rPr>
                <w:bCs/>
                <w:color w:val="000000"/>
              </w:rPr>
            </w:pPr>
            <w:r w:rsidRPr="005B5A43">
              <w:rPr>
                <w:color w:val="000000"/>
              </w:rPr>
              <w:t>Warunki umowy nie objęte aneksem pozostają bez zmian</w:t>
            </w:r>
          </w:p>
          <w:p w14:paraId="23051DAA" w14:textId="77777777" w:rsidR="00A31E1F" w:rsidRPr="005B5A43" w:rsidRDefault="00A31E1F" w:rsidP="00A31E1F">
            <w:pPr>
              <w:spacing w:line="268" w:lineRule="exact"/>
              <w:jc w:val="center"/>
              <w:rPr>
                <w:b/>
                <w:color w:val="000000"/>
              </w:rPr>
            </w:pPr>
          </w:p>
          <w:p w14:paraId="23051DAB" w14:textId="610D09FE" w:rsidR="00A31E1F" w:rsidRPr="005B5A43" w:rsidRDefault="00A31E1F" w:rsidP="00A31E1F">
            <w:pPr>
              <w:spacing w:line="268" w:lineRule="exact"/>
              <w:jc w:val="center"/>
              <w:rPr>
                <w:b/>
                <w:bCs/>
                <w:color w:val="000000"/>
              </w:rPr>
            </w:pPr>
            <w:r w:rsidRPr="005B5A43">
              <w:rPr>
                <w:b/>
                <w:color w:val="000000"/>
              </w:rPr>
              <w:lastRenderedPageBreak/>
              <w:t xml:space="preserve">       § </w:t>
            </w:r>
            <w:r w:rsidR="00212FD0">
              <w:rPr>
                <w:b/>
                <w:color w:val="000000"/>
              </w:rPr>
              <w:t>3</w:t>
            </w:r>
          </w:p>
          <w:p w14:paraId="23051DAC" w14:textId="315F32E6" w:rsidR="00A31E1F" w:rsidRPr="005B5A43" w:rsidRDefault="00A31E1F" w:rsidP="00A31E1F">
            <w:pPr>
              <w:spacing w:line="268" w:lineRule="exact"/>
              <w:jc w:val="both"/>
              <w:rPr>
                <w:color w:val="000000"/>
              </w:rPr>
            </w:pPr>
            <w:r w:rsidRPr="005B5A43">
              <w:rPr>
                <w:color w:val="000000"/>
              </w:rPr>
              <w:t xml:space="preserve">Aneks sporządzono w trzech </w:t>
            </w:r>
            <w:r w:rsidR="00212FD0">
              <w:rPr>
                <w:color w:val="000000"/>
              </w:rPr>
              <w:t xml:space="preserve">jednobrzmiących </w:t>
            </w:r>
            <w:r w:rsidRPr="005B5A43">
              <w:rPr>
                <w:color w:val="000000"/>
              </w:rPr>
              <w:t xml:space="preserve">egzemplarzach, jeden egzemplarz dla Beneficjenta, dwa egzemplarze dla </w:t>
            </w:r>
            <w:r w:rsidRPr="005B5A43">
              <w:rPr>
                <w:bCs/>
                <w:color w:val="000000"/>
              </w:rPr>
              <w:t>Województwa</w:t>
            </w:r>
            <w:r w:rsidRPr="005B5A43">
              <w:rPr>
                <w:color w:val="000000"/>
              </w:rPr>
              <w:t>.</w:t>
            </w:r>
          </w:p>
          <w:p w14:paraId="23051DAD" w14:textId="77777777" w:rsidR="00A31E1F" w:rsidRPr="005B5A43" w:rsidRDefault="00A31E1F" w:rsidP="00A31E1F">
            <w:pPr>
              <w:spacing w:line="268" w:lineRule="exact"/>
              <w:jc w:val="both"/>
              <w:rPr>
                <w:color w:val="000000"/>
              </w:rPr>
            </w:pPr>
          </w:p>
          <w:p w14:paraId="23051DAE" w14:textId="77777777" w:rsidR="00A31E1F" w:rsidRPr="005B5A43" w:rsidRDefault="00A31E1F" w:rsidP="00A31E1F">
            <w:pPr>
              <w:spacing w:line="268" w:lineRule="exact"/>
              <w:jc w:val="both"/>
              <w:rPr>
                <w:b/>
                <w:color w:val="000000"/>
              </w:rPr>
            </w:pPr>
            <w:r w:rsidRPr="005B5A43">
              <w:rPr>
                <w:color w:val="000000"/>
              </w:rPr>
              <w:t xml:space="preserve">         </w:t>
            </w:r>
            <w:r w:rsidRPr="005B5A43">
              <w:rPr>
                <w:b/>
                <w:color w:val="000000"/>
              </w:rPr>
              <w:t xml:space="preserve"> Województwo                                                          Beneficjent </w:t>
            </w:r>
            <w:r w:rsidRPr="005B5A43">
              <w:rPr>
                <w:b/>
                <w:color w:val="000000"/>
              </w:rPr>
              <w:tab/>
            </w:r>
            <w:r w:rsidRPr="005B5A43">
              <w:rPr>
                <w:b/>
                <w:color w:val="000000"/>
              </w:rPr>
              <w:tab/>
            </w:r>
            <w:r w:rsidRPr="005B5A43">
              <w:rPr>
                <w:b/>
                <w:color w:val="000000"/>
              </w:rPr>
              <w:tab/>
            </w:r>
            <w:r w:rsidRPr="005B5A43">
              <w:rPr>
                <w:b/>
                <w:color w:val="000000"/>
              </w:rPr>
              <w:tab/>
              <w:t xml:space="preserve"> </w:t>
            </w:r>
            <w:r w:rsidRPr="005B5A43">
              <w:rPr>
                <w:b/>
                <w:color w:val="000000"/>
              </w:rPr>
              <w:tab/>
            </w:r>
            <w:r w:rsidRPr="005B5A43">
              <w:rPr>
                <w:b/>
                <w:color w:val="000000"/>
              </w:rPr>
              <w:tab/>
              <w:t xml:space="preserve">           </w:t>
            </w:r>
          </w:p>
          <w:p w14:paraId="23051DAF" w14:textId="77777777" w:rsidR="00A31E1F" w:rsidRPr="004A1414" w:rsidRDefault="00A31E1F" w:rsidP="00A31E1F">
            <w:pPr>
              <w:spacing w:line="268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23051DB0" w14:textId="77777777" w:rsidR="00A31E1F" w:rsidRPr="004A1414" w:rsidRDefault="00A31E1F" w:rsidP="00A31E1F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14:paraId="23051DB1" w14:textId="77777777" w:rsidR="00A31E1F" w:rsidRPr="004A1414" w:rsidRDefault="00A31E1F" w:rsidP="00A31E1F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14:paraId="23051DB2" w14:textId="77777777" w:rsidR="00A31E1F" w:rsidRPr="004A1414" w:rsidRDefault="00A31E1F" w:rsidP="00A31E1F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14:paraId="23051DB3" w14:textId="77777777" w:rsidR="00A31E1F" w:rsidRPr="004A1414" w:rsidRDefault="00A31E1F" w:rsidP="00A31E1F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14:paraId="23051DB4" w14:textId="77777777" w:rsidR="00A31E1F" w:rsidRPr="004A1414" w:rsidRDefault="00A31E1F" w:rsidP="00A31E1F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14:paraId="23051DB5" w14:textId="77777777" w:rsidR="00A31E1F" w:rsidRPr="004A1414" w:rsidRDefault="00A31E1F" w:rsidP="00A31E1F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14:paraId="23051DB6" w14:textId="77777777" w:rsidR="00A31E1F" w:rsidRPr="004A1414" w:rsidRDefault="00A31E1F" w:rsidP="00A31E1F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14:paraId="23051DB7" w14:textId="77777777" w:rsidR="00A31E1F" w:rsidRPr="004A1414" w:rsidRDefault="00A31E1F" w:rsidP="00A31E1F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14:paraId="23051DB8" w14:textId="77777777" w:rsidR="00A31E1F" w:rsidRPr="004A1414" w:rsidRDefault="00A31E1F" w:rsidP="00A31E1F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14:paraId="23051DB9" w14:textId="77777777" w:rsidR="00A31E1F" w:rsidRDefault="00A31E1F" w:rsidP="00A31E1F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14:paraId="23051DBA" w14:textId="77777777" w:rsidR="00A31E1F" w:rsidRDefault="00A31E1F" w:rsidP="00A31E1F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14:paraId="23051DBB" w14:textId="77777777" w:rsidR="00A31E1F" w:rsidRDefault="00A31E1F" w:rsidP="00A31E1F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14:paraId="23051DBC" w14:textId="77777777" w:rsidR="00A31E1F" w:rsidRPr="00884DB5" w:rsidRDefault="00A31E1F" w:rsidP="00A31E1F">
            <w:pPr>
              <w:pStyle w:val="Arial105"/>
              <w:ind w:left="360"/>
            </w:pPr>
          </w:p>
        </w:tc>
      </w:tr>
    </w:tbl>
    <w:p w14:paraId="23051DBE" w14:textId="77777777" w:rsidR="00F5223B" w:rsidRDefault="00F5223B" w:rsidP="00884DB5">
      <w:pPr>
        <w:rPr>
          <w:b/>
        </w:rPr>
      </w:pPr>
    </w:p>
    <w:p w14:paraId="23051DBF" w14:textId="77777777" w:rsidR="00DC5C79" w:rsidRDefault="00DC5C79" w:rsidP="00884DB5">
      <w:pPr>
        <w:rPr>
          <w:b/>
        </w:rPr>
      </w:pPr>
    </w:p>
    <w:p w14:paraId="23051DC0" w14:textId="77777777" w:rsidR="00DC5C79" w:rsidRDefault="00DC5C79" w:rsidP="00884DB5">
      <w:pPr>
        <w:rPr>
          <w:b/>
        </w:rPr>
      </w:pPr>
    </w:p>
    <w:p w14:paraId="23051DC1" w14:textId="77777777" w:rsidR="00DC5C79" w:rsidRDefault="00DC5C79" w:rsidP="00884DB5">
      <w:pPr>
        <w:rPr>
          <w:b/>
        </w:rPr>
      </w:pPr>
    </w:p>
    <w:p w14:paraId="23051DC2" w14:textId="77777777" w:rsidR="00DC5C79" w:rsidRDefault="00DC5C79" w:rsidP="00884DB5">
      <w:pPr>
        <w:rPr>
          <w:b/>
        </w:rPr>
      </w:pPr>
    </w:p>
    <w:p w14:paraId="23051DC3" w14:textId="77777777" w:rsidR="00DC5C79" w:rsidRDefault="00DC5C79" w:rsidP="00884DB5">
      <w:pPr>
        <w:rPr>
          <w:b/>
        </w:rPr>
      </w:pPr>
    </w:p>
    <w:p w14:paraId="23051DC4" w14:textId="77777777" w:rsidR="00DC5C79" w:rsidRDefault="00DC5C79" w:rsidP="00884DB5">
      <w:pPr>
        <w:rPr>
          <w:b/>
        </w:rPr>
      </w:pPr>
    </w:p>
    <w:p w14:paraId="23051DC5" w14:textId="77777777" w:rsidR="00DC5C79" w:rsidRDefault="00DC5C79" w:rsidP="00884DB5">
      <w:pPr>
        <w:rPr>
          <w:b/>
        </w:rPr>
      </w:pPr>
    </w:p>
    <w:p w14:paraId="23051DC6" w14:textId="77777777" w:rsidR="00DC5C79" w:rsidRDefault="00DC5C79" w:rsidP="00884DB5">
      <w:pPr>
        <w:rPr>
          <w:b/>
        </w:rPr>
      </w:pPr>
    </w:p>
    <w:p w14:paraId="23051DC7" w14:textId="77777777" w:rsidR="00DC5C79" w:rsidRDefault="00DC5C79" w:rsidP="00884DB5">
      <w:pPr>
        <w:rPr>
          <w:b/>
        </w:rPr>
      </w:pPr>
    </w:p>
    <w:p w14:paraId="23051DC8" w14:textId="77777777" w:rsidR="00DC5C79" w:rsidRDefault="00DC5C79" w:rsidP="00884DB5">
      <w:pPr>
        <w:rPr>
          <w:b/>
        </w:rPr>
      </w:pPr>
    </w:p>
    <w:p w14:paraId="23051DC9" w14:textId="77777777" w:rsidR="00DC5C79" w:rsidRDefault="00DC5C79" w:rsidP="00884DB5">
      <w:pPr>
        <w:rPr>
          <w:b/>
        </w:rPr>
      </w:pPr>
    </w:p>
    <w:p w14:paraId="23051DCA" w14:textId="77777777" w:rsidR="00DC5C79" w:rsidRDefault="00DC5C79" w:rsidP="00884DB5">
      <w:pPr>
        <w:rPr>
          <w:b/>
        </w:rPr>
      </w:pPr>
    </w:p>
    <w:p w14:paraId="23051DCB" w14:textId="77777777" w:rsidR="00DC5C79" w:rsidRDefault="00DC5C79" w:rsidP="00884DB5">
      <w:pPr>
        <w:rPr>
          <w:b/>
        </w:rPr>
      </w:pPr>
    </w:p>
    <w:p w14:paraId="23051DCC" w14:textId="77777777" w:rsidR="00DC5C79" w:rsidRDefault="00DC5C79" w:rsidP="00884DB5">
      <w:pPr>
        <w:rPr>
          <w:b/>
        </w:rPr>
      </w:pPr>
    </w:p>
    <w:p w14:paraId="23051DCD" w14:textId="77777777" w:rsidR="00DC5C79" w:rsidRDefault="00DC5C79" w:rsidP="00884DB5">
      <w:pPr>
        <w:rPr>
          <w:b/>
        </w:rPr>
      </w:pPr>
    </w:p>
    <w:p w14:paraId="23051DD0" w14:textId="135685FC" w:rsidR="00DC5C79" w:rsidRPr="00DC5C79" w:rsidRDefault="00DC5C79" w:rsidP="284A4095">
      <w:pPr>
        <w:pStyle w:val="Akapitzlist"/>
        <w:ind w:left="708"/>
        <w:rPr>
          <w:b/>
          <w:bCs/>
        </w:rPr>
      </w:pPr>
    </w:p>
    <w:sectPr w:rsidR="00DC5C79" w:rsidRPr="00DC5C79" w:rsidSect="007C3053">
      <w:footerReference w:type="default" r:id="rId8"/>
      <w:pgSz w:w="11906" w:h="16838"/>
      <w:pgMar w:top="568" w:right="992" w:bottom="1400" w:left="1321" w:header="85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54974" w14:textId="77777777" w:rsidR="001C39E9" w:rsidRDefault="001C39E9" w:rsidP="00A82227">
      <w:r>
        <w:separator/>
      </w:r>
    </w:p>
  </w:endnote>
  <w:endnote w:type="continuationSeparator" w:id="0">
    <w:p w14:paraId="64955428" w14:textId="77777777" w:rsidR="001C39E9" w:rsidRDefault="001C39E9" w:rsidP="00A8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</w:rPr>
      <w:id w:val="-1025323606"/>
      <w:docPartObj>
        <w:docPartGallery w:val="Page Numbers (Bottom of Page)"/>
        <w:docPartUnique/>
      </w:docPartObj>
    </w:sdtPr>
    <w:sdtEndPr/>
    <w:sdtContent>
      <w:p w14:paraId="23051DD5" w14:textId="77777777" w:rsidR="00A82227" w:rsidRPr="00174EF4" w:rsidRDefault="00A82227" w:rsidP="00A82227">
        <w:pPr>
          <w:pStyle w:val="Stopka"/>
          <w:jc w:val="right"/>
          <w:rPr>
            <w:rFonts w:cs="Arial"/>
            <w:sz w:val="18"/>
            <w:szCs w:val="18"/>
          </w:rPr>
        </w:pP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PAGE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BB3BE2">
          <w:rPr>
            <w:rFonts w:cs="Arial"/>
            <w:bCs/>
            <w:noProof/>
            <w:sz w:val="18"/>
            <w:szCs w:val="18"/>
          </w:rPr>
          <w:t>2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  <w:r w:rsidRPr="00174EF4">
          <w:rPr>
            <w:rFonts w:cs="Arial"/>
            <w:bCs/>
            <w:sz w:val="18"/>
            <w:szCs w:val="18"/>
          </w:rPr>
          <w:t>/</w:t>
        </w: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NUMPAGES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BB3BE2">
          <w:rPr>
            <w:rFonts w:cs="Arial"/>
            <w:bCs/>
            <w:noProof/>
            <w:sz w:val="18"/>
            <w:szCs w:val="18"/>
          </w:rPr>
          <w:t>2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</w:p>
      <w:p w14:paraId="23051DD6" w14:textId="77777777" w:rsidR="00A82227" w:rsidRDefault="00A67B7D" w:rsidP="00A82227">
        <w:pPr>
          <w:pStyle w:val="Stopka"/>
          <w:jc w:val="right"/>
          <w:rPr>
            <w:rFonts w:cs="Arial"/>
          </w:rPr>
        </w:pPr>
      </w:p>
    </w:sdtContent>
  </w:sdt>
  <w:p w14:paraId="23051DD7" w14:textId="77777777" w:rsidR="00A82227" w:rsidRDefault="00A82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78197" w14:textId="77777777" w:rsidR="001C39E9" w:rsidRDefault="001C39E9" w:rsidP="00A82227">
      <w:r>
        <w:separator/>
      </w:r>
    </w:p>
  </w:footnote>
  <w:footnote w:type="continuationSeparator" w:id="0">
    <w:p w14:paraId="02EBEBD1" w14:textId="77777777" w:rsidR="001C39E9" w:rsidRDefault="001C39E9" w:rsidP="00A82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04003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F4D84"/>
    <w:multiLevelType w:val="hybridMultilevel"/>
    <w:tmpl w:val="1F44C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20B5A"/>
    <w:multiLevelType w:val="hybridMultilevel"/>
    <w:tmpl w:val="FBBAAB4C"/>
    <w:lvl w:ilvl="0" w:tplc="6802A3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337E7"/>
    <w:multiLevelType w:val="hybridMultilevel"/>
    <w:tmpl w:val="B0C4E04C"/>
    <w:lvl w:ilvl="0" w:tplc="787E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EC0AFE"/>
    <w:multiLevelType w:val="hybridMultilevel"/>
    <w:tmpl w:val="17CEAE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18782A"/>
    <w:multiLevelType w:val="hybridMultilevel"/>
    <w:tmpl w:val="0638DE3E"/>
    <w:lvl w:ilvl="0" w:tplc="787E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890CD9"/>
    <w:multiLevelType w:val="hybridMultilevel"/>
    <w:tmpl w:val="D5BE8A9A"/>
    <w:lvl w:ilvl="0" w:tplc="D0608CE2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DC78D3"/>
    <w:multiLevelType w:val="hybridMultilevel"/>
    <w:tmpl w:val="FBBAAB4C"/>
    <w:lvl w:ilvl="0" w:tplc="6802A3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9E053E"/>
    <w:multiLevelType w:val="hybridMultilevel"/>
    <w:tmpl w:val="BD26E806"/>
    <w:lvl w:ilvl="0" w:tplc="AB5EA4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B81025"/>
    <w:multiLevelType w:val="hybridMultilevel"/>
    <w:tmpl w:val="0EECC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76BE3"/>
    <w:multiLevelType w:val="hybridMultilevel"/>
    <w:tmpl w:val="2BA81E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20D3DDE"/>
    <w:multiLevelType w:val="hybridMultilevel"/>
    <w:tmpl w:val="56AC5798"/>
    <w:lvl w:ilvl="0" w:tplc="EFFE9790">
      <w:start w:val="1"/>
      <w:numFmt w:val="lowerLetter"/>
      <w:lvlText w:val="%1)"/>
      <w:lvlJc w:val="left"/>
      <w:pPr>
        <w:ind w:left="390" w:hanging="390"/>
      </w:pPr>
      <w:rPr>
        <w:rFonts w:eastAsia="Calibri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9F3100"/>
    <w:multiLevelType w:val="hybridMultilevel"/>
    <w:tmpl w:val="2A04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D01AF5"/>
    <w:multiLevelType w:val="hybridMultilevel"/>
    <w:tmpl w:val="B3B22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5429CA"/>
    <w:multiLevelType w:val="hybridMultilevel"/>
    <w:tmpl w:val="AB84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C3834"/>
    <w:multiLevelType w:val="hybridMultilevel"/>
    <w:tmpl w:val="786C23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4"/>
  </w:num>
  <w:num w:numId="5">
    <w:abstractNumId w:val="13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10"/>
  </w:num>
  <w:num w:numId="11">
    <w:abstractNumId w:val="11"/>
  </w:num>
  <w:num w:numId="12">
    <w:abstractNumId w:val="3"/>
  </w:num>
  <w:num w:numId="13">
    <w:abstractNumId w:val="0"/>
  </w:num>
  <w:num w:numId="14">
    <w:abstractNumId w:val="15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FBE"/>
    <w:rsid w:val="00000C99"/>
    <w:rsid w:val="000056CE"/>
    <w:rsid w:val="000204A8"/>
    <w:rsid w:val="00025090"/>
    <w:rsid w:val="0003015C"/>
    <w:rsid w:val="0003198E"/>
    <w:rsid w:val="00042586"/>
    <w:rsid w:val="000432D6"/>
    <w:rsid w:val="00043616"/>
    <w:rsid w:val="000458C0"/>
    <w:rsid w:val="00051704"/>
    <w:rsid w:val="00063841"/>
    <w:rsid w:val="00080428"/>
    <w:rsid w:val="0009669E"/>
    <w:rsid w:val="000A778E"/>
    <w:rsid w:val="000B00BF"/>
    <w:rsid w:val="000B21EC"/>
    <w:rsid w:val="000B256E"/>
    <w:rsid w:val="000B7B40"/>
    <w:rsid w:val="000C028B"/>
    <w:rsid w:val="000D11DF"/>
    <w:rsid w:val="000D289B"/>
    <w:rsid w:val="000E14BE"/>
    <w:rsid w:val="000F232F"/>
    <w:rsid w:val="001212A2"/>
    <w:rsid w:val="00147A1C"/>
    <w:rsid w:val="00147F7A"/>
    <w:rsid w:val="00155FC5"/>
    <w:rsid w:val="001832CA"/>
    <w:rsid w:val="0018349A"/>
    <w:rsid w:val="00184C27"/>
    <w:rsid w:val="001A39DD"/>
    <w:rsid w:val="001A486F"/>
    <w:rsid w:val="001B440F"/>
    <w:rsid w:val="001B60D9"/>
    <w:rsid w:val="001B712A"/>
    <w:rsid w:val="001C39E9"/>
    <w:rsid w:val="001C4E04"/>
    <w:rsid w:val="001D42C3"/>
    <w:rsid w:val="001E566A"/>
    <w:rsid w:val="00203D5B"/>
    <w:rsid w:val="00212FD0"/>
    <w:rsid w:val="00213D13"/>
    <w:rsid w:val="0025269E"/>
    <w:rsid w:val="002608CA"/>
    <w:rsid w:val="002624C7"/>
    <w:rsid w:val="0027455E"/>
    <w:rsid w:val="002932CC"/>
    <w:rsid w:val="00296029"/>
    <w:rsid w:val="00296AD0"/>
    <w:rsid w:val="002B0428"/>
    <w:rsid w:val="002B4BA6"/>
    <w:rsid w:val="002C2FE0"/>
    <w:rsid w:val="002D3260"/>
    <w:rsid w:val="002D5B96"/>
    <w:rsid w:val="002F4636"/>
    <w:rsid w:val="002F5341"/>
    <w:rsid w:val="002F731E"/>
    <w:rsid w:val="0031435A"/>
    <w:rsid w:val="0031679E"/>
    <w:rsid w:val="00323E59"/>
    <w:rsid w:val="00324429"/>
    <w:rsid w:val="0032697C"/>
    <w:rsid w:val="00332283"/>
    <w:rsid w:val="00333609"/>
    <w:rsid w:val="00344381"/>
    <w:rsid w:val="00344821"/>
    <w:rsid w:val="00357CA9"/>
    <w:rsid w:val="00374437"/>
    <w:rsid w:val="00374FA4"/>
    <w:rsid w:val="00375044"/>
    <w:rsid w:val="00380130"/>
    <w:rsid w:val="003923AB"/>
    <w:rsid w:val="00392626"/>
    <w:rsid w:val="00397901"/>
    <w:rsid w:val="003B76BA"/>
    <w:rsid w:val="003C2B9A"/>
    <w:rsid w:val="003E221F"/>
    <w:rsid w:val="003E5D8A"/>
    <w:rsid w:val="003E63F5"/>
    <w:rsid w:val="003E69AC"/>
    <w:rsid w:val="003F0EE3"/>
    <w:rsid w:val="003F1806"/>
    <w:rsid w:val="00403081"/>
    <w:rsid w:val="0040485A"/>
    <w:rsid w:val="0040730E"/>
    <w:rsid w:val="00447497"/>
    <w:rsid w:val="004518CB"/>
    <w:rsid w:val="00454E55"/>
    <w:rsid w:val="004609DD"/>
    <w:rsid w:val="0046415F"/>
    <w:rsid w:val="0046520C"/>
    <w:rsid w:val="004668CF"/>
    <w:rsid w:val="00471DE4"/>
    <w:rsid w:val="004813CA"/>
    <w:rsid w:val="004875F1"/>
    <w:rsid w:val="004911B1"/>
    <w:rsid w:val="00491D31"/>
    <w:rsid w:val="004A1414"/>
    <w:rsid w:val="004A5098"/>
    <w:rsid w:val="004A6D5A"/>
    <w:rsid w:val="004B0A2E"/>
    <w:rsid w:val="004B0B5E"/>
    <w:rsid w:val="004B3E7D"/>
    <w:rsid w:val="004C0643"/>
    <w:rsid w:val="004E296B"/>
    <w:rsid w:val="004E3947"/>
    <w:rsid w:val="004E6873"/>
    <w:rsid w:val="004F064E"/>
    <w:rsid w:val="004F1513"/>
    <w:rsid w:val="00501E50"/>
    <w:rsid w:val="005168CD"/>
    <w:rsid w:val="005360B0"/>
    <w:rsid w:val="00542E81"/>
    <w:rsid w:val="00561A71"/>
    <w:rsid w:val="0056307E"/>
    <w:rsid w:val="00570155"/>
    <w:rsid w:val="00575958"/>
    <w:rsid w:val="00575A30"/>
    <w:rsid w:val="00576F31"/>
    <w:rsid w:val="005856D4"/>
    <w:rsid w:val="005908C3"/>
    <w:rsid w:val="005975FA"/>
    <w:rsid w:val="005A01AF"/>
    <w:rsid w:val="005B5A43"/>
    <w:rsid w:val="005B7978"/>
    <w:rsid w:val="005C210E"/>
    <w:rsid w:val="005C4D79"/>
    <w:rsid w:val="005F7C94"/>
    <w:rsid w:val="00605B20"/>
    <w:rsid w:val="00617E4D"/>
    <w:rsid w:val="00621EC2"/>
    <w:rsid w:val="00633589"/>
    <w:rsid w:val="00642E77"/>
    <w:rsid w:val="00643147"/>
    <w:rsid w:val="0064704E"/>
    <w:rsid w:val="006523CA"/>
    <w:rsid w:val="00655B8F"/>
    <w:rsid w:val="0066223F"/>
    <w:rsid w:val="00665DEF"/>
    <w:rsid w:val="00667A72"/>
    <w:rsid w:val="00671EB1"/>
    <w:rsid w:val="006724EF"/>
    <w:rsid w:val="006746F3"/>
    <w:rsid w:val="006970CD"/>
    <w:rsid w:val="006B0DD6"/>
    <w:rsid w:val="006B4ECB"/>
    <w:rsid w:val="006B7406"/>
    <w:rsid w:val="006C326E"/>
    <w:rsid w:val="00716968"/>
    <w:rsid w:val="0072280D"/>
    <w:rsid w:val="00723EC0"/>
    <w:rsid w:val="007262D3"/>
    <w:rsid w:val="00734839"/>
    <w:rsid w:val="00740067"/>
    <w:rsid w:val="00740E20"/>
    <w:rsid w:val="00760B73"/>
    <w:rsid w:val="007627F8"/>
    <w:rsid w:val="00766CEB"/>
    <w:rsid w:val="0077444C"/>
    <w:rsid w:val="0078663F"/>
    <w:rsid w:val="007927C6"/>
    <w:rsid w:val="007A505B"/>
    <w:rsid w:val="007C3053"/>
    <w:rsid w:val="007E4709"/>
    <w:rsid w:val="007E5FBE"/>
    <w:rsid w:val="007F096D"/>
    <w:rsid w:val="007F372C"/>
    <w:rsid w:val="00824B7D"/>
    <w:rsid w:val="00827536"/>
    <w:rsid w:val="008527DD"/>
    <w:rsid w:val="0088128C"/>
    <w:rsid w:val="00884DB5"/>
    <w:rsid w:val="00893EAB"/>
    <w:rsid w:val="008A002E"/>
    <w:rsid w:val="008A291A"/>
    <w:rsid w:val="008D00C1"/>
    <w:rsid w:val="008D0C28"/>
    <w:rsid w:val="008D306D"/>
    <w:rsid w:val="008D368F"/>
    <w:rsid w:val="008E2637"/>
    <w:rsid w:val="008E3373"/>
    <w:rsid w:val="008F428A"/>
    <w:rsid w:val="008F4B97"/>
    <w:rsid w:val="00916852"/>
    <w:rsid w:val="00917556"/>
    <w:rsid w:val="0092549F"/>
    <w:rsid w:val="0094125E"/>
    <w:rsid w:val="0094553C"/>
    <w:rsid w:val="009635C9"/>
    <w:rsid w:val="00970F86"/>
    <w:rsid w:val="0099216F"/>
    <w:rsid w:val="009A469F"/>
    <w:rsid w:val="009A5C5B"/>
    <w:rsid w:val="009A6027"/>
    <w:rsid w:val="009B401E"/>
    <w:rsid w:val="009C35BB"/>
    <w:rsid w:val="009C535D"/>
    <w:rsid w:val="009C72F3"/>
    <w:rsid w:val="009D7FCC"/>
    <w:rsid w:val="009E022F"/>
    <w:rsid w:val="00A148F4"/>
    <w:rsid w:val="00A25580"/>
    <w:rsid w:val="00A31E1F"/>
    <w:rsid w:val="00A63530"/>
    <w:rsid w:val="00A67B7D"/>
    <w:rsid w:val="00A745A3"/>
    <w:rsid w:val="00A7782E"/>
    <w:rsid w:val="00A82227"/>
    <w:rsid w:val="00A95C45"/>
    <w:rsid w:val="00AC4531"/>
    <w:rsid w:val="00AC7006"/>
    <w:rsid w:val="00AD180E"/>
    <w:rsid w:val="00AD693F"/>
    <w:rsid w:val="00AF1E81"/>
    <w:rsid w:val="00B0282E"/>
    <w:rsid w:val="00B04638"/>
    <w:rsid w:val="00B1116E"/>
    <w:rsid w:val="00B20A1B"/>
    <w:rsid w:val="00B21DCB"/>
    <w:rsid w:val="00B24D91"/>
    <w:rsid w:val="00B340BA"/>
    <w:rsid w:val="00B34DBE"/>
    <w:rsid w:val="00B608C1"/>
    <w:rsid w:val="00B65298"/>
    <w:rsid w:val="00B678F9"/>
    <w:rsid w:val="00B753A5"/>
    <w:rsid w:val="00B80845"/>
    <w:rsid w:val="00B87FF7"/>
    <w:rsid w:val="00BB1B97"/>
    <w:rsid w:val="00BB3BE2"/>
    <w:rsid w:val="00BB5147"/>
    <w:rsid w:val="00BB70BE"/>
    <w:rsid w:val="00BD3937"/>
    <w:rsid w:val="00BD794E"/>
    <w:rsid w:val="00BD7C40"/>
    <w:rsid w:val="00BE6A6D"/>
    <w:rsid w:val="00C01EE8"/>
    <w:rsid w:val="00C140E0"/>
    <w:rsid w:val="00C43538"/>
    <w:rsid w:val="00C4447D"/>
    <w:rsid w:val="00C50F29"/>
    <w:rsid w:val="00C558CD"/>
    <w:rsid w:val="00C709F8"/>
    <w:rsid w:val="00C7479E"/>
    <w:rsid w:val="00C8600C"/>
    <w:rsid w:val="00CD4946"/>
    <w:rsid w:val="00CE5806"/>
    <w:rsid w:val="00CF101D"/>
    <w:rsid w:val="00CF40DE"/>
    <w:rsid w:val="00CF4E87"/>
    <w:rsid w:val="00D20E5A"/>
    <w:rsid w:val="00D22051"/>
    <w:rsid w:val="00D25751"/>
    <w:rsid w:val="00D32CB6"/>
    <w:rsid w:val="00D37EA2"/>
    <w:rsid w:val="00D42D1F"/>
    <w:rsid w:val="00D458B3"/>
    <w:rsid w:val="00D45A0A"/>
    <w:rsid w:val="00D50835"/>
    <w:rsid w:val="00D71BE8"/>
    <w:rsid w:val="00D7356F"/>
    <w:rsid w:val="00D77D7D"/>
    <w:rsid w:val="00D96C7A"/>
    <w:rsid w:val="00DB7B22"/>
    <w:rsid w:val="00DC5C79"/>
    <w:rsid w:val="00DD121F"/>
    <w:rsid w:val="00DD7E59"/>
    <w:rsid w:val="00DE39A7"/>
    <w:rsid w:val="00E07CDF"/>
    <w:rsid w:val="00E10475"/>
    <w:rsid w:val="00E15E9F"/>
    <w:rsid w:val="00E621E6"/>
    <w:rsid w:val="00E671E0"/>
    <w:rsid w:val="00E71B9C"/>
    <w:rsid w:val="00E765EF"/>
    <w:rsid w:val="00E76871"/>
    <w:rsid w:val="00E81F24"/>
    <w:rsid w:val="00EC574B"/>
    <w:rsid w:val="00EC6157"/>
    <w:rsid w:val="00ED0689"/>
    <w:rsid w:val="00ED2EFF"/>
    <w:rsid w:val="00EE7601"/>
    <w:rsid w:val="00F11BD1"/>
    <w:rsid w:val="00F132C9"/>
    <w:rsid w:val="00F270FA"/>
    <w:rsid w:val="00F5223B"/>
    <w:rsid w:val="00F659E8"/>
    <w:rsid w:val="00F67940"/>
    <w:rsid w:val="00F708A3"/>
    <w:rsid w:val="00F82690"/>
    <w:rsid w:val="00FB26C7"/>
    <w:rsid w:val="00FB5666"/>
    <w:rsid w:val="00FD0BBA"/>
    <w:rsid w:val="00FE7B73"/>
    <w:rsid w:val="00FF16B0"/>
    <w:rsid w:val="084B7449"/>
    <w:rsid w:val="0E57535E"/>
    <w:rsid w:val="172D28DE"/>
    <w:rsid w:val="1B6169A7"/>
    <w:rsid w:val="1FD5B6DD"/>
    <w:rsid w:val="242241EA"/>
    <w:rsid w:val="24E4A632"/>
    <w:rsid w:val="26807693"/>
    <w:rsid w:val="284A4095"/>
    <w:rsid w:val="3E41584C"/>
    <w:rsid w:val="3E4F9166"/>
    <w:rsid w:val="417BC00B"/>
    <w:rsid w:val="49975826"/>
    <w:rsid w:val="5006A83F"/>
    <w:rsid w:val="50862D95"/>
    <w:rsid w:val="5221FDF6"/>
    <w:rsid w:val="579EA6C2"/>
    <w:rsid w:val="5A13E77E"/>
    <w:rsid w:val="5EEEE5B3"/>
    <w:rsid w:val="61772FEC"/>
    <w:rsid w:val="617DAAFE"/>
    <w:rsid w:val="61D0326E"/>
    <w:rsid w:val="6A44E58D"/>
    <w:rsid w:val="6A5FF26F"/>
    <w:rsid w:val="6B8F8FDB"/>
    <w:rsid w:val="7A609882"/>
    <w:rsid w:val="7B69D92C"/>
    <w:rsid w:val="7D0C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051D4E"/>
  <w15:docId w15:val="{9C2F50D5-7F04-411A-87E0-34A2E810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5FB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Arial105">
    <w:name w:val="Arial_105"/>
    <w:link w:val="Arial105Znak"/>
    <w:qFormat/>
    <w:rsid w:val="007E5FBE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ArialBold10i5Znak">
    <w:name w:val="ArialBold_10i5 Znak"/>
    <w:link w:val="ArialBold10i5"/>
    <w:rsid w:val="007E5FB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Arial105Znak">
    <w:name w:val="Arial_105 Znak"/>
    <w:link w:val="Arial105"/>
    <w:rsid w:val="007E5FB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AF1E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35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538"/>
    <w:rPr>
      <w:rFonts w:ascii="Tahoma" w:eastAsia="Calibri" w:hAnsi="Tahoma" w:cs="Tahoma"/>
      <w:sz w:val="16"/>
      <w:szCs w:val="16"/>
    </w:rPr>
  </w:style>
  <w:style w:type="paragraph" w:styleId="Listapunktowana">
    <w:name w:val="List Bullet"/>
    <w:basedOn w:val="Normalny"/>
    <w:uiPriority w:val="99"/>
    <w:unhideWhenUsed/>
    <w:rsid w:val="0094125E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CC8D8-72D0-46C9-8956-F6B63C52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Bogusława Kozieł</cp:lastModifiedBy>
  <cp:revision>139</cp:revision>
  <cp:lastPrinted>2020-12-10T11:02:00Z</cp:lastPrinted>
  <dcterms:created xsi:type="dcterms:W3CDTF">2018-04-16T07:03:00Z</dcterms:created>
  <dcterms:modified xsi:type="dcterms:W3CDTF">2020-12-10T11:02:00Z</dcterms:modified>
</cp:coreProperties>
</file>