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08" w:rsidRPr="00333285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333285">
        <w:rPr>
          <w:rFonts w:ascii="Arial" w:eastAsia="Calibri" w:hAnsi="Arial" w:cs="Arial"/>
          <w:sz w:val="21"/>
          <w:szCs w:val="21"/>
          <w:lang w:eastAsia="en-US"/>
        </w:rPr>
        <w:t>Załącznik</w:t>
      </w:r>
      <w:r w:rsidR="00BB10EE" w:rsidRPr="00333285">
        <w:rPr>
          <w:rFonts w:ascii="Arial" w:eastAsia="Calibri" w:hAnsi="Arial" w:cs="Arial"/>
          <w:sz w:val="21"/>
          <w:szCs w:val="21"/>
          <w:lang w:eastAsia="en-US"/>
        </w:rPr>
        <w:t xml:space="preserve"> nr </w:t>
      </w:r>
      <w:r w:rsidR="00DF1E1F">
        <w:rPr>
          <w:rFonts w:ascii="Arial" w:eastAsia="Calibri" w:hAnsi="Arial" w:cs="Arial"/>
          <w:sz w:val="21"/>
          <w:szCs w:val="21"/>
          <w:lang w:eastAsia="en-US"/>
        </w:rPr>
        <w:t>1</w:t>
      </w:r>
    </w:p>
    <w:p w:rsidR="00661908" w:rsidRPr="00333285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333285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333285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92025B" w:rsidRPr="0092025B">
        <w:rPr>
          <w:rFonts w:ascii="Arial" w:eastAsia="Calibri" w:hAnsi="Arial" w:cs="Arial"/>
          <w:sz w:val="21"/>
          <w:szCs w:val="21"/>
          <w:lang w:eastAsia="en-US"/>
        </w:rPr>
        <w:t>1164/232/VI/2021</w:t>
      </w:r>
      <w:bookmarkStart w:id="0" w:name="_GoBack"/>
      <w:bookmarkEnd w:id="0"/>
    </w:p>
    <w:p w:rsidR="00661908" w:rsidRPr="00333285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333285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:rsidR="00661908" w:rsidRPr="00333285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333285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333285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92025B">
        <w:rPr>
          <w:rFonts w:ascii="Arial" w:eastAsia="Calibri" w:hAnsi="Arial" w:cs="Arial"/>
          <w:sz w:val="21"/>
          <w:szCs w:val="21"/>
          <w:lang w:eastAsia="en-US"/>
        </w:rPr>
        <w:t>12 maja 2021 r.</w:t>
      </w:r>
    </w:p>
    <w:p w:rsidR="00661908" w:rsidRPr="00333285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:rsidR="00661908" w:rsidRPr="00333285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:rsidR="00661908" w:rsidRPr="00333285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:rsidR="00661908" w:rsidRPr="00333285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333285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Wykaz mienia </w:t>
      </w:r>
      <w:r w:rsidR="003B6246" w:rsidRPr="00333285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(braków bezwzględnych) </w:t>
      </w:r>
      <w:r w:rsidRPr="00333285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przeznaczonego do </w:t>
      </w:r>
      <w:r w:rsidR="003B6246" w:rsidRPr="00333285">
        <w:rPr>
          <w:rFonts w:ascii="Arial" w:eastAsia="Calibri" w:hAnsi="Arial" w:cs="Arial"/>
          <w:b/>
          <w:bCs/>
          <w:sz w:val="21"/>
          <w:szCs w:val="21"/>
          <w:lang w:eastAsia="en-US"/>
        </w:rPr>
        <w:t>wykreślenia z ewidencji</w:t>
      </w:r>
      <w:r w:rsidR="00F17006" w:rsidRPr="00333285">
        <w:rPr>
          <w:rFonts w:ascii="Arial" w:eastAsia="Calibri" w:hAnsi="Arial" w:cs="Arial"/>
          <w:b/>
          <w:bCs/>
          <w:sz w:val="21"/>
          <w:szCs w:val="21"/>
          <w:lang w:eastAsia="en-US"/>
        </w:rPr>
        <w:t>:</w:t>
      </w:r>
    </w:p>
    <w:p w:rsidR="005A03D1" w:rsidRPr="00333285" w:rsidRDefault="005A03D1" w:rsidP="005A03D1">
      <w:pPr>
        <w:rPr>
          <w:rFonts w:ascii="Arial" w:hAnsi="Arial" w:cs="Arial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077"/>
        <w:gridCol w:w="1980"/>
        <w:gridCol w:w="1843"/>
        <w:gridCol w:w="992"/>
        <w:gridCol w:w="992"/>
        <w:gridCol w:w="1134"/>
        <w:gridCol w:w="993"/>
      </w:tblGrid>
      <w:tr w:rsidR="003B6246" w:rsidRPr="00333285" w:rsidTr="00333285">
        <w:trPr>
          <w:trHeight w:val="424"/>
        </w:trPr>
        <w:tc>
          <w:tcPr>
            <w:tcW w:w="482" w:type="dxa"/>
            <w:vMerge w:val="restart"/>
            <w:shd w:val="clear" w:color="auto" w:fill="D9D9D9" w:themeFill="background1" w:themeFillShade="D9"/>
          </w:tcPr>
          <w:p w:rsidR="003B6246" w:rsidRPr="00333285" w:rsidRDefault="003B6246" w:rsidP="007827B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1" w:name="RANGE!A1:E200"/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  <w:bookmarkEnd w:id="1"/>
          </w:p>
        </w:tc>
        <w:tc>
          <w:tcPr>
            <w:tcW w:w="3057" w:type="dxa"/>
            <w:gridSpan w:val="2"/>
            <w:vMerge w:val="restart"/>
            <w:shd w:val="clear" w:color="auto" w:fill="D9D9D9" w:themeFill="background1" w:themeFillShade="D9"/>
          </w:tcPr>
          <w:p w:rsidR="003B6246" w:rsidRPr="00333285" w:rsidRDefault="003B6246" w:rsidP="0033328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Tytuł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3B6246" w:rsidRPr="00333285" w:rsidRDefault="003B6246" w:rsidP="001E3E4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3B6246" w:rsidRPr="00333285" w:rsidRDefault="003B6246" w:rsidP="001E3E4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Numer </w:t>
            </w:r>
            <w:proofErr w:type="spellStart"/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inwenta-rzowy</w:t>
            </w:r>
            <w:proofErr w:type="spellEnd"/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3B6246" w:rsidRPr="00333285" w:rsidRDefault="003B6246" w:rsidP="0033328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zakupu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3B6246" w:rsidRPr="00333285" w:rsidRDefault="003B6246" w:rsidP="0081318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3B6246" w:rsidRPr="00333285" w:rsidTr="00333285">
        <w:trPr>
          <w:trHeight w:val="424"/>
        </w:trPr>
        <w:tc>
          <w:tcPr>
            <w:tcW w:w="482" w:type="dxa"/>
            <w:vMerge/>
            <w:shd w:val="clear" w:color="auto" w:fill="D9D9D9" w:themeFill="background1" w:themeFillShade="D9"/>
            <w:hideMark/>
          </w:tcPr>
          <w:p w:rsidR="003B6246" w:rsidRPr="00333285" w:rsidRDefault="003B6246" w:rsidP="007827B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/>
            <w:shd w:val="clear" w:color="auto" w:fill="D9D9D9" w:themeFill="background1" w:themeFillShade="D9"/>
            <w:hideMark/>
          </w:tcPr>
          <w:p w:rsidR="003B6246" w:rsidRPr="00333285" w:rsidRDefault="003B624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3B6246" w:rsidRPr="00333285" w:rsidRDefault="003B6246" w:rsidP="001E3E4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hideMark/>
          </w:tcPr>
          <w:p w:rsidR="003B6246" w:rsidRPr="00333285" w:rsidRDefault="003B6246" w:rsidP="001E3E4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hideMark/>
          </w:tcPr>
          <w:p w:rsidR="003B6246" w:rsidRPr="00333285" w:rsidRDefault="003B624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3B6246" w:rsidRPr="00333285" w:rsidRDefault="003B6246" w:rsidP="0081318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przed </w:t>
            </w:r>
            <w:proofErr w:type="spellStart"/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denomi</w:t>
            </w:r>
            <w:proofErr w:type="spellEnd"/>
            <w:r w:rsid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nacją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B6246" w:rsidRPr="00333285" w:rsidRDefault="003B6246" w:rsidP="002409E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po </w:t>
            </w:r>
            <w:proofErr w:type="spellStart"/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denomi</w:t>
            </w:r>
            <w:proofErr w:type="spellEnd"/>
            <w:r w:rsid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  <w:r w:rsidRPr="0033328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nacji</w:t>
            </w:r>
          </w:p>
        </w:tc>
      </w:tr>
      <w:tr w:rsidR="003B6246" w:rsidRPr="00333285" w:rsidTr="00333285">
        <w:trPr>
          <w:trHeight w:val="255"/>
        </w:trPr>
        <w:tc>
          <w:tcPr>
            <w:tcW w:w="9493" w:type="dxa"/>
            <w:gridSpan w:val="8"/>
            <w:shd w:val="clear" w:color="auto" w:fill="auto"/>
          </w:tcPr>
          <w:p w:rsidR="003B6246" w:rsidRPr="00333285" w:rsidRDefault="003B6246" w:rsidP="003B6246">
            <w:pPr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sz w:val="21"/>
                <w:szCs w:val="21"/>
              </w:rPr>
              <w:t>Inwentarz I</w:t>
            </w:r>
          </w:p>
        </w:tc>
      </w:tr>
      <w:tr w:rsidR="00333285" w:rsidRPr="00333285" w:rsidTr="00333285">
        <w:trPr>
          <w:trHeight w:val="255"/>
        </w:trPr>
        <w:tc>
          <w:tcPr>
            <w:tcW w:w="482" w:type="dxa"/>
            <w:shd w:val="clear" w:color="auto" w:fill="auto"/>
            <w:hideMark/>
          </w:tcPr>
          <w:p w:rsidR="003B6246" w:rsidRPr="00333285" w:rsidRDefault="003B6246" w:rsidP="003B62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3B6246" w:rsidRPr="00333285" w:rsidRDefault="003B6246" w:rsidP="003B6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Wieniawski </w:t>
            </w:r>
          </w:p>
        </w:tc>
        <w:tc>
          <w:tcPr>
            <w:tcW w:w="1843" w:type="dxa"/>
          </w:tcPr>
          <w:p w:rsidR="003B6246" w:rsidRPr="00333285" w:rsidRDefault="003B6246" w:rsidP="003B6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Reiss J.W</w:t>
            </w:r>
          </w:p>
        </w:tc>
        <w:tc>
          <w:tcPr>
            <w:tcW w:w="992" w:type="dxa"/>
            <w:shd w:val="clear" w:color="auto" w:fill="auto"/>
          </w:tcPr>
          <w:p w:rsidR="003B6246" w:rsidRPr="00333285" w:rsidRDefault="003B6246" w:rsidP="003B6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204</w:t>
            </w:r>
          </w:p>
        </w:tc>
        <w:tc>
          <w:tcPr>
            <w:tcW w:w="992" w:type="dxa"/>
            <w:shd w:val="clear" w:color="000000" w:fill="FFFFFF"/>
          </w:tcPr>
          <w:p w:rsidR="003B6246" w:rsidRPr="00333285" w:rsidRDefault="003B6246" w:rsidP="003B6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1962</w:t>
            </w:r>
          </w:p>
        </w:tc>
        <w:tc>
          <w:tcPr>
            <w:tcW w:w="1134" w:type="dxa"/>
            <w:shd w:val="clear" w:color="auto" w:fill="auto"/>
          </w:tcPr>
          <w:p w:rsidR="003B6246" w:rsidRPr="00333285" w:rsidRDefault="003B6246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22 zł</w:t>
            </w:r>
          </w:p>
        </w:tc>
        <w:tc>
          <w:tcPr>
            <w:tcW w:w="993" w:type="dxa"/>
          </w:tcPr>
          <w:p w:rsidR="003B6246" w:rsidRPr="00333285" w:rsidRDefault="007C39CD" w:rsidP="003B624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  <w:hideMark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Promienie X - zastosowanie w medycynie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Klewenhagen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S.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1096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1965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21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  <w:hideMark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Miernictwo telewizyjne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Kuzdrzał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-Kicki J.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1145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1966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  <w:hideMark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Podręcznik naprawy telewizor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>ów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 xml:space="preserve"> 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Henkel A.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1185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1965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45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  <w:hideMark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Choroby narządu ruchu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Bruhl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2202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1969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120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  <w:hideMark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Profilaktyczne znaczenie zwiększonej aktywności ruchowej człowieka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Romanowski W.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2424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1972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21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  <w:hideMark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Zarys radiografii medycznej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Eberhardt - 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Iliński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2633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1973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25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  <w:hideMark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Zarys radiografii medycznej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Eberhardt - 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Iliński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2655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1973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25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  <w:hideMark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Elektrokardiografia praktyczna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Bober S.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2673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1974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65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9493" w:type="dxa"/>
            <w:gridSpan w:val="8"/>
            <w:shd w:val="clear" w:color="auto" w:fill="auto"/>
          </w:tcPr>
          <w:p w:rsidR="007C39CD" w:rsidRPr="00333285" w:rsidRDefault="007C39CD" w:rsidP="007C39CD">
            <w:pPr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sz w:val="21"/>
                <w:szCs w:val="21"/>
              </w:rPr>
              <w:t>Inwentarz II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  <w:hideMark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Anatomia człowieka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Sylwanowicz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W.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3011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1974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125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Anatomia człowieka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Sylwanowicz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W.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3027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1974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125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Anatomia człowieka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Sylwanowicz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W.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3076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1974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125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Anatomia człowieka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Sylwanowicz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W.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3078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1974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125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Proste metody badania narządu ruchu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Rosławski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A., Skolimowski T.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3135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1974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Ułożenia i projekcje techniki radiografii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Wojtiuk Z.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3467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6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Anatomia człowieka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Sylwanowicz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W.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4153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140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On English Course t.2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Jędraszko S.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4760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1968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30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On English Course t.2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Jędraszko S.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4761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1968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30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Anatomia i fizjologia człowieka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Gołąb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4829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66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Rehabilitacja lecznicza w reumatoidalnym zapaleniu stawów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Rosławski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A.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5064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45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Chemia analityczna z elementami analizy instrumentalnej. Podręcznik dla student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>ów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 xml:space="preserve"> 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>farmacji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 xml:space="preserve"> 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>wyd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>. V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Lipiec T. "i in."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5115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1980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80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Metodyka pracy higienistki szkolnej w placówce oświatowo-wychowawczej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Dębiec B. ,,i in."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5864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1983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90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Metodyka pracy higienistki szkolnej w placówce oświatowo-wychowawczej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Dębiec B. ,,i in."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5868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1983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90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24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Fizjoterapia dla medycznych studiów zawodowych - wydział fizjoterapii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Weiss M, Zembaty A.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5923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1983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180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Elektrodiagnostyka medyczna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Stopczyk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M. red.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6152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120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Zamknięte uszkodzenia tkanek miękkich narządu ruchu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Dziak A.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6579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1985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250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Analogowe układy scalone wyd. IV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Nadachowski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M. ,,i in."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6584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1985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550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Fizjologia patologiczna wyd. IX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Horst A.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6822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860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9493" w:type="dxa"/>
            <w:gridSpan w:val="8"/>
            <w:shd w:val="clear" w:color="auto" w:fill="auto"/>
          </w:tcPr>
          <w:p w:rsidR="007C39CD" w:rsidRPr="00333285" w:rsidRDefault="007C39CD" w:rsidP="00D74E68">
            <w:pPr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sz w:val="21"/>
                <w:szCs w:val="21"/>
              </w:rPr>
              <w:t>Inwentarz III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Medinizische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Grundlagen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und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Methoden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der 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Routgendiagnostik</w:t>
            </w:r>
            <w:proofErr w:type="spellEnd"/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Fritz H. “i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7035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1987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1450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Podstawy i praktyka programowania mikroprocesorów wyd. II 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Grabowski J.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7237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1987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500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Programowanie strukturalne w języku TURBO BASIC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Nafalski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A.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8336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35 000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Anatomia człowieka wyd. VII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8565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1992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120 000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Anatomia głowy dla stomatolog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>ów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 xml:space="preserve"> 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>wyd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>. IV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Łasiński W.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8668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80 000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Patologia - podręcznik dla 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szk</w:t>
            </w:r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>ół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 xml:space="preserve"> </w:t>
            </w: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>medycznych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val="en-US" w:bidi="pl-PL"/>
              </w:rPr>
              <w:t xml:space="preserve"> wyd.VI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Wróblewski T.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8691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50 000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Kolorowy atlas anatomii człowieka  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MacMinn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R.M.H.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9052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C39CD" w:rsidRPr="00333285" w:rsidRDefault="007C39CD" w:rsidP="00D7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630 000 zł</w:t>
            </w:r>
          </w:p>
        </w:tc>
        <w:tc>
          <w:tcPr>
            <w:tcW w:w="993" w:type="dxa"/>
          </w:tcPr>
          <w:p w:rsidR="007C39CD" w:rsidRDefault="007C39CD" w:rsidP="007C39CD">
            <w:pPr>
              <w:jc w:val="center"/>
            </w:pPr>
            <w:r w:rsidRPr="00964089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Anatomia i fizjologia człowieka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Hoser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P.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9315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1995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1B730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10,50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Miernictwo elektryczne i elektroniczne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Parchański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J.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9657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1B730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14,00 zł</w:t>
            </w:r>
          </w:p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Miernictwo elektryczne i elektroniczne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Parchański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J.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9698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1B730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14,00 zł</w:t>
            </w:r>
          </w:p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Miernictwo elektryczne i elektroniczne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Parchański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J.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9699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1B730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14,00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Kolorowy atlas anatomii człowieka  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MacMinn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R.M.H.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9825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1B730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95,00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Elektrokardiografia dla lekarza praktyka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Tomasik T. ,,i in.”</w:t>
            </w:r>
          </w:p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9884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1B730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44,00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Podstawy elektroniki cz.1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Pióro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10092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1B730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Podstawy elektroniki cz.1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Pióro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10093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1B730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Podstawy elektroniki cz.1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Pióro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10094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1B730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Zarys anatomii człowieka wyd. V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Krechowiecki A.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10194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6A1877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57,00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Elementy i układy elektroniczne w pytaniach i odpowiedziach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Rusek M.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10477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6A1877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29,00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Elementy i układy elektroniczne w pytaniach i odpowiedziach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Rusek M.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10478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6A1877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29,00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Elementy i układy elektroniczne w pytaniach i odpowiedziach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Rusek M.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10480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6A1877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29,00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Elementy i układy elektroniczne w pytaniach i odpowiedziach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Rusek M.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10663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6A1877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25,00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50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Podstawy elektroniki cz.1 wyd. III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Pióro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10679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76661F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13,00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Podstawy elektroniki cz.1 wyd. III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Pióro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10680(1)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76661F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13,00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Podstawy elektroniki cz.1 wyd. III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Pióro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10681(1)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76661F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13,00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Podstawy elektroniki cz.1 wyd. III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Pióro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10684(1)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76661F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13,00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Podstawy elektroniki cz.1 wyd. III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Pióro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10686(1)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76661F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13,00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Podstawy elektroniki cz.1 wyd. III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Pióro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10689(1)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76661F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13,00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Elementy i układy elektroniczne w pytaniach i odpowiedziach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Rusek M.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10784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76661F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25,00 zł</w:t>
            </w:r>
          </w:p>
        </w:tc>
      </w:tr>
      <w:tr w:rsidR="00333285" w:rsidRPr="00333285" w:rsidTr="00333285">
        <w:trPr>
          <w:trHeight w:val="255"/>
        </w:trPr>
        <w:tc>
          <w:tcPr>
            <w:tcW w:w="9493" w:type="dxa"/>
            <w:gridSpan w:val="8"/>
            <w:shd w:val="clear" w:color="auto" w:fill="auto"/>
          </w:tcPr>
          <w:p w:rsidR="00333285" w:rsidRPr="00333285" w:rsidRDefault="00333285" w:rsidP="004B0914">
            <w:pPr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sz w:val="21"/>
                <w:szCs w:val="21"/>
              </w:rPr>
              <w:t>Inwentarz IV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Miernictwo elektryczne i elektroniczne wyd. IV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Parchański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J. 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10876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16,27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Miernictwo elektryczne i elektroniczne wyd. IV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Parchański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J. 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10954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17,30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Miernictwo elektryczne i elektroniczne wyd. IV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Parchański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J. 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10955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17,30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HTML 4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Castro E.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10982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1999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24,00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Star Office 5.2 PL ćwiczenia praktyczne z płytą CD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Sokół M.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11107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62,50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Miernictwo elektryczne i elektroniczne wyd. IV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Parchański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J. 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11210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Miernictwo elektryczne i elektroniczne wyd. III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Parchański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J. 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11236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Miernictwo elektryczne i elektroniczne wyd. III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Parchański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J. 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11237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Miernictwo elektryczne i elektroniczne wyd. III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Parchański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J. 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11238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Podstawy elektroniki cz.1 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Pióro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11242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16,00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Podstawy elektroniki cz.1 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Pióro B.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11243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16,00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Masaż leczniczy, klasyczny i masaż chiński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Prochowicz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Z.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11851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0,00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Masaż leczniczy, klasyczny i masaż chiński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Prochowicz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Z.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11852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0,00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Masaż leczniczy, klasyczny i masaż chiński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Prochowicz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Z.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11853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0,00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Masaż leczniczy, klasyczny i masaż chiński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Prochowicz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Z.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11854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0,00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Masaż leczniczy, klasyczny i masaż chiński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Prochowicz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Z.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11855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0,00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Podstawy wykonawstwa prac protetycznych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Ciaputa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T. ,,i in.”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12009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2009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50,00 zł</w:t>
            </w:r>
          </w:p>
        </w:tc>
      </w:tr>
      <w:tr w:rsidR="007C39CD" w:rsidRPr="00333285" w:rsidTr="00333285">
        <w:trPr>
          <w:trHeight w:val="255"/>
        </w:trPr>
        <w:tc>
          <w:tcPr>
            <w:tcW w:w="482" w:type="dxa"/>
            <w:shd w:val="clear" w:color="auto" w:fill="auto"/>
          </w:tcPr>
          <w:p w:rsidR="007C39CD" w:rsidRPr="00333285" w:rsidRDefault="007C39CD" w:rsidP="007C39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Masaż teoria i praktyka wyd. II</w:t>
            </w:r>
          </w:p>
        </w:tc>
        <w:tc>
          <w:tcPr>
            <w:tcW w:w="1843" w:type="dxa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proofErr w:type="spellStart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Gwardzik</w:t>
            </w:r>
            <w:proofErr w:type="spellEnd"/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 xml:space="preserve"> M.</w:t>
            </w:r>
          </w:p>
        </w:tc>
        <w:tc>
          <w:tcPr>
            <w:tcW w:w="992" w:type="dxa"/>
            <w:shd w:val="clear" w:color="auto" w:fill="auto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12378</w:t>
            </w:r>
          </w:p>
        </w:tc>
        <w:tc>
          <w:tcPr>
            <w:tcW w:w="992" w:type="dxa"/>
            <w:shd w:val="clear" w:color="000000" w:fill="FFFFFF"/>
          </w:tcPr>
          <w:p w:rsidR="007C39CD" w:rsidRPr="00333285" w:rsidRDefault="007C39CD" w:rsidP="007C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7C39CD" w:rsidRDefault="007C39CD" w:rsidP="004B0914">
            <w:pPr>
              <w:jc w:val="center"/>
            </w:pPr>
            <w:r w:rsidRPr="00D3529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993" w:type="dxa"/>
          </w:tcPr>
          <w:p w:rsidR="007C39CD" w:rsidRPr="00333285" w:rsidRDefault="007C39CD" w:rsidP="004B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333285">
              <w:rPr>
                <w:rFonts w:ascii="Arial" w:hAnsi="Arial" w:cs="Arial"/>
                <w:sz w:val="21"/>
                <w:szCs w:val="21"/>
                <w:lang w:bidi="pl-PL"/>
              </w:rPr>
              <w:t>54,00 zł</w:t>
            </w:r>
          </w:p>
        </w:tc>
      </w:tr>
      <w:tr w:rsidR="00333285" w:rsidRPr="00333285" w:rsidTr="00333285">
        <w:trPr>
          <w:trHeight w:val="255"/>
        </w:trPr>
        <w:tc>
          <w:tcPr>
            <w:tcW w:w="1559" w:type="dxa"/>
            <w:gridSpan w:val="2"/>
            <w:shd w:val="clear" w:color="auto" w:fill="D9D9D9" w:themeFill="background1" w:themeFillShade="D9"/>
          </w:tcPr>
          <w:p w:rsidR="00333285" w:rsidRPr="00333285" w:rsidRDefault="00333285" w:rsidP="00333285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6941" w:type="dxa"/>
            <w:gridSpan w:val="5"/>
            <w:shd w:val="clear" w:color="auto" w:fill="D9D9D9" w:themeFill="background1" w:themeFillShade="D9"/>
          </w:tcPr>
          <w:p w:rsidR="00333285" w:rsidRPr="00333285" w:rsidRDefault="00333285" w:rsidP="0006386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   </w:t>
            </w:r>
            <w:r w:rsidR="0006386E">
              <w:rPr>
                <w:rFonts w:ascii="Arial" w:hAnsi="Arial" w:cs="Arial"/>
                <w:b/>
                <w:color w:val="000000"/>
                <w:sz w:val="21"/>
                <w:szCs w:val="21"/>
              </w:rPr>
              <w:t>937,91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zł (w 100% umorzona)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33285" w:rsidRPr="00333285" w:rsidRDefault="00333285" w:rsidP="00333285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:rsidR="001E3E4B" w:rsidRPr="00333285" w:rsidRDefault="001E3E4B">
      <w:pPr>
        <w:rPr>
          <w:rFonts w:ascii="Arial" w:hAnsi="Arial" w:cs="Arial"/>
          <w:sz w:val="21"/>
          <w:szCs w:val="21"/>
        </w:rPr>
      </w:pPr>
    </w:p>
    <w:sectPr w:rsidR="001E3E4B" w:rsidRPr="00333285" w:rsidSect="003B6246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C9" w:rsidRDefault="00D834C9" w:rsidP="00E56638">
      <w:r>
        <w:separator/>
      </w:r>
    </w:p>
  </w:endnote>
  <w:endnote w:type="continuationSeparator" w:id="0">
    <w:p w:rsidR="00D834C9" w:rsidRDefault="00D834C9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3285" w:rsidRPr="003D6F7B" w:rsidRDefault="00333285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92025B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92025B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:rsidR="00333285" w:rsidRDefault="003332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C9" w:rsidRDefault="00D834C9" w:rsidP="00E56638">
      <w:r>
        <w:separator/>
      </w:r>
    </w:p>
  </w:footnote>
  <w:footnote w:type="continuationSeparator" w:id="0">
    <w:p w:rsidR="00D834C9" w:rsidRDefault="00D834C9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404A2"/>
    <w:rsid w:val="00047ED4"/>
    <w:rsid w:val="0006386E"/>
    <w:rsid w:val="00117181"/>
    <w:rsid w:val="00174D1D"/>
    <w:rsid w:val="001E3E4B"/>
    <w:rsid w:val="001F5BAF"/>
    <w:rsid w:val="0022698A"/>
    <w:rsid w:val="002409EF"/>
    <w:rsid w:val="00245528"/>
    <w:rsid w:val="002519B8"/>
    <w:rsid w:val="00266127"/>
    <w:rsid w:val="002728FB"/>
    <w:rsid w:val="002C0C6C"/>
    <w:rsid w:val="00333285"/>
    <w:rsid w:val="00381DA4"/>
    <w:rsid w:val="00387932"/>
    <w:rsid w:val="003B0602"/>
    <w:rsid w:val="003B6246"/>
    <w:rsid w:val="003D6F7B"/>
    <w:rsid w:val="00422ACC"/>
    <w:rsid w:val="00425553"/>
    <w:rsid w:val="004B0914"/>
    <w:rsid w:val="004E0B74"/>
    <w:rsid w:val="0051772A"/>
    <w:rsid w:val="00517D80"/>
    <w:rsid w:val="00527478"/>
    <w:rsid w:val="0054428C"/>
    <w:rsid w:val="00550EBE"/>
    <w:rsid w:val="00551BF7"/>
    <w:rsid w:val="00552C7F"/>
    <w:rsid w:val="0056341D"/>
    <w:rsid w:val="00585B0B"/>
    <w:rsid w:val="00585CE7"/>
    <w:rsid w:val="005A03D1"/>
    <w:rsid w:val="005B21B2"/>
    <w:rsid w:val="005B7675"/>
    <w:rsid w:val="00661908"/>
    <w:rsid w:val="006B4056"/>
    <w:rsid w:val="006D0A0A"/>
    <w:rsid w:val="006F58F5"/>
    <w:rsid w:val="00777363"/>
    <w:rsid w:val="007827B2"/>
    <w:rsid w:val="007C39CD"/>
    <w:rsid w:val="007D109B"/>
    <w:rsid w:val="007F350E"/>
    <w:rsid w:val="007F7077"/>
    <w:rsid w:val="00805C53"/>
    <w:rsid w:val="0081318C"/>
    <w:rsid w:val="00815F26"/>
    <w:rsid w:val="00831806"/>
    <w:rsid w:val="0085761C"/>
    <w:rsid w:val="00913AD6"/>
    <w:rsid w:val="0092025B"/>
    <w:rsid w:val="009369BD"/>
    <w:rsid w:val="00943815"/>
    <w:rsid w:val="00964CBD"/>
    <w:rsid w:val="00975A5A"/>
    <w:rsid w:val="009A0EC7"/>
    <w:rsid w:val="009D17E3"/>
    <w:rsid w:val="009D43C8"/>
    <w:rsid w:val="00A15ED2"/>
    <w:rsid w:val="00A31151"/>
    <w:rsid w:val="00A73624"/>
    <w:rsid w:val="00A844CC"/>
    <w:rsid w:val="00AA3CE1"/>
    <w:rsid w:val="00AB2E2B"/>
    <w:rsid w:val="00AD40DF"/>
    <w:rsid w:val="00AF2419"/>
    <w:rsid w:val="00B71FC1"/>
    <w:rsid w:val="00B83270"/>
    <w:rsid w:val="00B96B58"/>
    <w:rsid w:val="00BB10EE"/>
    <w:rsid w:val="00BC3C9B"/>
    <w:rsid w:val="00C16C4C"/>
    <w:rsid w:val="00C273BD"/>
    <w:rsid w:val="00C44CE9"/>
    <w:rsid w:val="00C5187C"/>
    <w:rsid w:val="00C903F9"/>
    <w:rsid w:val="00D23070"/>
    <w:rsid w:val="00D24032"/>
    <w:rsid w:val="00D35874"/>
    <w:rsid w:val="00D66A04"/>
    <w:rsid w:val="00D74E68"/>
    <w:rsid w:val="00D80E50"/>
    <w:rsid w:val="00D834C9"/>
    <w:rsid w:val="00DA544D"/>
    <w:rsid w:val="00DF1E1F"/>
    <w:rsid w:val="00E00312"/>
    <w:rsid w:val="00E064F9"/>
    <w:rsid w:val="00E345D6"/>
    <w:rsid w:val="00E46616"/>
    <w:rsid w:val="00E53842"/>
    <w:rsid w:val="00E55AF7"/>
    <w:rsid w:val="00E56638"/>
    <w:rsid w:val="00E64BC1"/>
    <w:rsid w:val="00E70EF6"/>
    <w:rsid w:val="00E73426"/>
    <w:rsid w:val="00E82895"/>
    <w:rsid w:val="00E8691E"/>
    <w:rsid w:val="00EA33FF"/>
    <w:rsid w:val="00ED6181"/>
    <w:rsid w:val="00F02B8A"/>
    <w:rsid w:val="00F17006"/>
    <w:rsid w:val="00F31194"/>
    <w:rsid w:val="00F810D4"/>
    <w:rsid w:val="00F91D33"/>
    <w:rsid w:val="00FA0598"/>
    <w:rsid w:val="00FB379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8</cp:revision>
  <dcterms:created xsi:type="dcterms:W3CDTF">2021-04-21T12:50:00Z</dcterms:created>
  <dcterms:modified xsi:type="dcterms:W3CDTF">2021-05-18T12:04:00Z</dcterms:modified>
</cp:coreProperties>
</file>