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6FAF" w14:textId="01C7C2D7" w:rsidR="00186B63" w:rsidRPr="00FE26CB" w:rsidRDefault="00D05B29" w:rsidP="00186B63">
      <w:pPr>
        <w:spacing w:line="276" w:lineRule="auto"/>
        <w:ind w:left="4962" w:right="16"/>
        <w:rPr>
          <w:rFonts w:eastAsia="Times New Roman" w:cs="Arial"/>
        </w:rPr>
      </w:pPr>
      <w:bookmarkStart w:id="0" w:name="_GoBack"/>
      <w:bookmarkEnd w:id="0"/>
      <w:r>
        <w:rPr>
          <w:rFonts w:eastAsia="Times New Roman" w:cs="Arial"/>
        </w:rPr>
        <w:t>Załącznik nr 2</w:t>
      </w:r>
      <w:r w:rsidR="00186B63" w:rsidRPr="00FE26CB">
        <w:rPr>
          <w:rFonts w:eastAsia="Times New Roman" w:cs="Arial"/>
        </w:rPr>
        <w:t xml:space="preserve"> do regulaminu konkursu </w:t>
      </w:r>
    </w:p>
    <w:p w14:paraId="528A5687" w14:textId="77777777" w:rsidR="00186B63" w:rsidRPr="00FE26CB" w:rsidRDefault="00186B63" w:rsidP="00186B63">
      <w:pPr>
        <w:spacing w:line="276" w:lineRule="auto"/>
        <w:ind w:left="4962" w:right="16"/>
        <w:rPr>
          <w:rFonts w:eastAsia="Times New Roman" w:cs="Arial"/>
        </w:rPr>
      </w:pPr>
      <w:r w:rsidRPr="00FE26CB">
        <w:rPr>
          <w:rFonts w:eastAsia="Times New Roman" w:cs="Arial"/>
        </w:rPr>
        <w:t xml:space="preserve">„Śląskie Orły Wolontariatu </w:t>
      </w:r>
    </w:p>
    <w:p w14:paraId="20265D99" w14:textId="77777777" w:rsidR="00186B63" w:rsidRPr="00FE26CB" w:rsidRDefault="00186B63" w:rsidP="00186B63">
      <w:pPr>
        <w:spacing w:line="276" w:lineRule="auto"/>
        <w:ind w:left="4962" w:right="16"/>
        <w:rPr>
          <w:rFonts w:eastAsia="Times New Roman" w:cs="Arial"/>
        </w:rPr>
      </w:pPr>
      <w:r w:rsidRPr="00FE26CB">
        <w:rPr>
          <w:rFonts w:eastAsia="Times New Roman" w:cs="Arial"/>
        </w:rPr>
        <w:t>- Wolontariusz Roku 2021”</w:t>
      </w:r>
    </w:p>
    <w:p w14:paraId="514DCCFE" w14:textId="77777777" w:rsidR="00B40EAB" w:rsidRPr="00FE26CB" w:rsidRDefault="00B40EAB" w:rsidP="00B40EAB">
      <w:pPr>
        <w:pStyle w:val="Tre134"/>
        <w:jc w:val="center"/>
        <w:rPr>
          <w:rFonts w:cs="Arial"/>
          <w:b/>
          <w:szCs w:val="21"/>
        </w:rPr>
      </w:pPr>
    </w:p>
    <w:p w14:paraId="30BE103B" w14:textId="77777777" w:rsidR="00B40EAB" w:rsidRPr="00FE26CB" w:rsidRDefault="00B40EAB" w:rsidP="00B40EAB">
      <w:pPr>
        <w:pStyle w:val="Tre134"/>
        <w:jc w:val="center"/>
        <w:rPr>
          <w:rFonts w:cs="Arial"/>
          <w:b/>
          <w:szCs w:val="21"/>
        </w:rPr>
      </w:pPr>
      <w:r w:rsidRPr="00FE26CB">
        <w:rPr>
          <w:rFonts w:cs="Arial"/>
          <w:b/>
          <w:szCs w:val="21"/>
        </w:rPr>
        <w:t>Zasady Pracy Kapituły Konkursu „Śląskie Orły Wolontariatu – Wolontariusz 2021”</w:t>
      </w:r>
    </w:p>
    <w:p w14:paraId="068166C0" w14:textId="77777777" w:rsidR="00B40EAB" w:rsidRPr="00FE26CB" w:rsidRDefault="00B40EAB" w:rsidP="00B40EAB">
      <w:pPr>
        <w:pStyle w:val="Tre0"/>
        <w:rPr>
          <w:rFonts w:cs="Arial"/>
          <w:szCs w:val="21"/>
        </w:rPr>
      </w:pPr>
    </w:p>
    <w:p w14:paraId="2D4F99E2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Celem funkcjonowania Kapituły Konkursu jest wyłonienie Śląskich Orłów Wolontariatu.</w:t>
      </w:r>
    </w:p>
    <w:p w14:paraId="61CF4D8A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Kapituła Konkursu wyłoni I, II i III miejsce w dwóch kategoriach: indywidualnej i dla organizacji.</w:t>
      </w:r>
    </w:p>
    <w:p w14:paraId="68DE8A30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Kapituła Konkursu obraduje na posiedzeniu odbywającym się w formie stacjonarnej, zdalnej lub mieszanej.</w:t>
      </w:r>
    </w:p>
    <w:p w14:paraId="3C683239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Kapituła Konkursu dąży do tego, by obrady prowadzone były w składzie co najmniej trzech osób.</w:t>
      </w:r>
    </w:p>
    <w:p w14:paraId="045B85EF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 xml:space="preserve">Wybór propozycji laureatów odbywa się w oparciu o przesłane formularze zgłoszeniowe kandydatów oraz dodatkowo załączone przez nich materiały potwierdzające działalność w obszarze wolontariatu. </w:t>
      </w:r>
    </w:p>
    <w:p w14:paraId="462DD167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Kandydatury posiadające w zgłoszeniu błędy formalne nie będą brane pod rozwagę Kapituły Konkursu.</w:t>
      </w:r>
    </w:p>
    <w:p w14:paraId="66C7435E" w14:textId="5F9B3072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Wyboru dokonuje Kapituła Konkursu w formie głosowania nad kandydaturami</w:t>
      </w:r>
      <w:r w:rsidR="000832DD">
        <w:rPr>
          <w:rFonts w:cs="Arial"/>
        </w:rPr>
        <w:t xml:space="preserve"> na postawie kart ocen</w:t>
      </w:r>
      <w:r w:rsidRPr="00FE26CB">
        <w:rPr>
          <w:rFonts w:cs="Arial"/>
        </w:rPr>
        <w:t>.</w:t>
      </w:r>
    </w:p>
    <w:p w14:paraId="05705D05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W razie wystąpienia równej liczby głosów, głos Przewodniczącego Kapituły jest decydujący.</w:t>
      </w:r>
    </w:p>
    <w:p w14:paraId="42AD438F" w14:textId="77777777" w:rsidR="00B40EAB" w:rsidRPr="00FE26CB" w:rsidRDefault="00B40EAB" w:rsidP="00B40EAB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 w:rsidRPr="00FE26CB">
        <w:rPr>
          <w:rFonts w:cs="Arial"/>
        </w:rPr>
        <w:t>Z posiedzenia Kapituły Konkursu zostaje sporządzony protokół, pod którym swój podpis złożą wszyscy obecni Członkowie Komisji.</w:t>
      </w:r>
    </w:p>
    <w:p w14:paraId="0C05AE60" w14:textId="77777777" w:rsidR="00CC222D" w:rsidRPr="00FE26CB" w:rsidRDefault="00CC222D" w:rsidP="00CC222D">
      <w:pPr>
        <w:rPr>
          <w:rFonts w:cs="Arial"/>
        </w:rPr>
      </w:pPr>
    </w:p>
    <w:p w14:paraId="706564BB" w14:textId="0C3B19E1" w:rsidR="008518B6" w:rsidRPr="00FE26CB" w:rsidRDefault="008518B6" w:rsidP="00186B63">
      <w:pPr>
        <w:pStyle w:val="Tre134"/>
        <w:rPr>
          <w:rFonts w:cs="Arial"/>
          <w:b/>
          <w:szCs w:val="21"/>
        </w:rPr>
      </w:pPr>
      <w:r w:rsidRPr="00FE26CB">
        <w:rPr>
          <w:rFonts w:cs="Arial"/>
          <w:szCs w:val="21"/>
        </w:rPr>
        <w:br w:type="column"/>
      </w:r>
      <w:r w:rsidRPr="00FE26CB">
        <w:rPr>
          <w:rFonts w:cs="Arial"/>
          <w:b/>
          <w:szCs w:val="21"/>
        </w:rPr>
        <w:lastRenderedPageBreak/>
        <w:t>Karta oceny Formularza Konkursowego</w:t>
      </w:r>
    </w:p>
    <w:p w14:paraId="7CD64FB8" w14:textId="77777777" w:rsidR="008518B6" w:rsidRPr="00FE26CB" w:rsidRDefault="008518B6" w:rsidP="008518B6">
      <w:pPr>
        <w:pStyle w:val="Tre0"/>
        <w:jc w:val="center"/>
        <w:rPr>
          <w:rFonts w:cs="Arial"/>
          <w:b/>
          <w:szCs w:val="21"/>
        </w:rPr>
      </w:pP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4535"/>
        <w:gridCol w:w="4535"/>
      </w:tblGrid>
      <w:tr w:rsidR="008518B6" w:rsidRPr="00FE26CB" w14:paraId="6134A9F8" w14:textId="77777777" w:rsidTr="008518B6">
        <w:trPr>
          <w:trHeight w:val="454"/>
        </w:trPr>
        <w:tc>
          <w:tcPr>
            <w:tcW w:w="4535" w:type="dxa"/>
            <w:vAlign w:val="center"/>
          </w:tcPr>
          <w:p w14:paraId="44BD345D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Data wpływu formularza</w:t>
            </w:r>
          </w:p>
        </w:tc>
        <w:tc>
          <w:tcPr>
            <w:tcW w:w="4535" w:type="dxa"/>
            <w:vAlign w:val="center"/>
          </w:tcPr>
          <w:p w14:paraId="298EAAA1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8518B6" w:rsidRPr="00FE26CB" w14:paraId="7089C78F" w14:textId="77777777" w:rsidTr="008518B6">
        <w:trPr>
          <w:trHeight w:val="454"/>
        </w:trPr>
        <w:tc>
          <w:tcPr>
            <w:tcW w:w="4535" w:type="dxa"/>
            <w:vAlign w:val="center"/>
          </w:tcPr>
          <w:p w14:paraId="3C6973DF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Numer identyfikacyjny formularza</w:t>
            </w:r>
          </w:p>
        </w:tc>
        <w:tc>
          <w:tcPr>
            <w:tcW w:w="4535" w:type="dxa"/>
            <w:vAlign w:val="center"/>
          </w:tcPr>
          <w:p w14:paraId="348F179E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8518B6" w:rsidRPr="00FE26CB" w14:paraId="7FCB866B" w14:textId="77777777" w:rsidTr="008518B6">
        <w:trPr>
          <w:trHeight w:val="454"/>
        </w:trPr>
        <w:tc>
          <w:tcPr>
            <w:tcW w:w="4535" w:type="dxa"/>
            <w:vAlign w:val="center"/>
          </w:tcPr>
          <w:p w14:paraId="70B9BDDF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Osoba oceniająca</w:t>
            </w:r>
          </w:p>
        </w:tc>
        <w:tc>
          <w:tcPr>
            <w:tcW w:w="4535" w:type="dxa"/>
            <w:vAlign w:val="center"/>
          </w:tcPr>
          <w:p w14:paraId="20B5F6D8" w14:textId="77777777" w:rsidR="008518B6" w:rsidRPr="00FE26CB" w:rsidRDefault="008518B6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</w:tbl>
    <w:p w14:paraId="3DF0C1CA" w14:textId="77777777" w:rsidR="008518B6" w:rsidRPr="00FE26CB" w:rsidRDefault="008518B6" w:rsidP="008518B6">
      <w:pPr>
        <w:pStyle w:val="Tre0"/>
        <w:rPr>
          <w:rFonts w:cs="Arial"/>
          <w:b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410A" w:rsidRPr="00FE26CB" w14:paraId="2B6D4A7D" w14:textId="77777777" w:rsidTr="008F410A">
        <w:tc>
          <w:tcPr>
            <w:tcW w:w="9060" w:type="dxa"/>
          </w:tcPr>
          <w:p w14:paraId="5847333B" w14:textId="77777777" w:rsidR="008F410A" w:rsidRPr="00FE26CB" w:rsidRDefault="008F410A" w:rsidP="008F410A">
            <w:pPr>
              <w:spacing w:line="225" w:lineRule="auto"/>
              <w:jc w:val="both"/>
              <w:rPr>
                <w:rFonts w:cs="Arial"/>
              </w:rPr>
            </w:pPr>
            <w:r w:rsidRPr="00FE26CB">
              <w:rPr>
                <w:rFonts w:cs="Arial"/>
              </w:rPr>
              <w:t>Oświadczam, że nie łączy mnie z Uczestnikiem Konkursu, którego Wniosek Konkursowy oceniam stosunek faktyczny lub prawny tego rodzaju, który mógłby budzić wątpliwości co do mojej bezstronności, a w szczególności:</w:t>
            </w:r>
          </w:p>
          <w:p w14:paraId="3E8537E6" w14:textId="77777777" w:rsidR="008F410A" w:rsidRPr="00FE26CB" w:rsidRDefault="008F410A" w:rsidP="008F410A">
            <w:pPr>
              <w:spacing w:line="2" w:lineRule="exact"/>
              <w:rPr>
                <w:rFonts w:cs="Arial"/>
              </w:rPr>
            </w:pPr>
          </w:p>
          <w:p w14:paraId="17BE47C0" w14:textId="77777777" w:rsidR="008F410A" w:rsidRPr="00FE26CB" w:rsidRDefault="008F410A" w:rsidP="008F410A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rPr>
                <w:rFonts w:eastAsia="Symbol" w:cs="Arial"/>
              </w:rPr>
            </w:pPr>
            <w:r w:rsidRPr="00FE26CB">
              <w:rPr>
                <w:rFonts w:cs="Arial"/>
              </w:rPr>
              <w:t>związek małżeński,</w:t>
            </w:r>
          </w:p>
          <w:p w14:paraId="79D35861" w14:textId="77777777" w:rsidR="008F410A" w:rsidRPr="00FE26CB" w:rsidRDefault="008F410A" w:rsidP="008F410A">
            <w:pPr>
              <w:spacing w:line="61" w:lineRule="exact"/>
              <w:rPr>
                <w:rFonts w:eastAsia="Symbol" w:cs="Arial"/>
              </w:rPr>
            </w:pPr>
          </w:p>
          <w:p w14:paraId="3BF273F4" w14:textId="77777777" w:rsidR="008F410A" w:rsidRPr="00FE26CB" w:rsidRDefault="008F410A" w:rsidP="008F410A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12" w:lineRule="auto"/>
              <w:rPr>
                <w:rFonts w:eastAsia="Symbol" w:cs="Arial"/>
              </w:rPr>
            </w:pPr>
            <w:r w:rsidRPr="00FE26CB">
              <w:rPr>
                <w:rFonts w:cs="Arial"/>
              </w:rPr>
              <w:t>stosunek pokrewieństwa lub powinowactwa w linii prostej albo w linii bocznej do drugiego stopnia, przysposobienia, opieki lub kurateli,</w:t>
            </w:r>
          </w:p>
          <w:p w14:paraId="5F573513" w14:textId="77777777" w:rsidR="008F410A" w:rsidRPr="00FE26CB" w:rsidRDefault="008F410A" w:rsidP="008F410A">
            <w:pPr>
              <w:spacing w:line="4" w:lineRule="exact"/>
              <w:rPr>
                <w:rFonts w:eastAsia="Symbol" w:cs="Arial"/>
              </w:rPr>
            </w:pPr>
          </w:p>
          <w:p w14:paraId="2F9C0726" w14:textId="77777777" w:rsidR="008F410A" w:rsidRPr="00FE26CB" w:rsidRDefault="008F410A" w:rsidP="008F410A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rPr>
                <w:rFonts w:eastAsia="Symbol" w:cs="Arial"/>
              </w:rPr>
            </w:pPr>
            <w:r w:rsidRPr="00FE26CB">
              <w:rPr>
                <w:rFonts w:cs="Arial"/>
              </w:rPr>
              <w:t>stosunek pracy z Uczestnikiem Konkursu</w:t>
            </w:r>
          </w:p>
          <w:p w14:paraId="0FCB1034" w14:textId="77777777" w:rsidR="008F410A" w:rsidRPr="00FE26CB" w:rsidRDefault="008F410A" w:rsidP="008F410A">
            <w:pPr>
              <w:spacing w:line="200" w:lineRule="exact"/>
              <w:rPr>
                <w:rFonts w:cs="Arial"/>
              </w:rPr>
            </w:pPr>
          </w:p>
          <w:p w14:paraId="7C3954BB" w14:textId="77777777" w:rsidR="008F410A" w:rsidRPr="00FE26CB" w:rsidRDefault="008F410A" w:rsidP="008F410A">
            <w:pPr>
              <w:spacing w:line="315" w:lineRule="exact"/>
              <w:rPr>
                <w:rFonts w:cs="Arial"/>
              </w:rPr>
            </w:pPr>
          </w:p>
          <w:p w14:paraId="3E7492D4" w14:textId="77777777" w:rsidR="008F410A" w:rsidRPr="00FE26CB" w:rsidRDefault="008F410A" w:rsidP="008F410A">
            <w:pPr>
              <w:spacing w:line="229" w:lineRule="auto"/>
              <w:jc w:val="both"/>
              <w:rPr>
                <w:rFonts w:cs="Arial"/>
              </w:rPr>
            </w:pPr>
            <w:r w:rsidRPr="00FE26CB">
              <w:rPr>
                <w:rFonts w:cs="Arial"/>
              </w:rPr>
              <w:t>W razie powzięcia przeze mnie informacji o istnieniu okoliczności opisanej wyżej zobowiązuję się do wyłączenia się od oceny danego Wniosku. Zobowiązuję się nie ujawniać informacji związanych z oceną Wniosku Konkursowego oraz do tego, że dołożę należytej staranności dla zapewnienia, aby informacje dotyczące ocenianej przeze mnie aplikacji nie zostały przekazane osobom nieuprawnionym.</w:t>
            </w:r>
          </w:p>
          <w:p w14:paraId="1931A376" w14:textId="77777777" w:rsidR="008F410A" w:rsidRPr="00FE26CB" w:rsidRDefault="008F410A" w:rsidP="008F410A">
            <w:pPr>
              <w:spacing w:line="200" w:lineRule="exact"/>
              <w:rPr>
                <w:rFonts w:cs="Arial"/>
              </w:rPr>
            </w:pPr>
          </w:p>
          <w:p w14:paraId="2058B48B" w14:textId="77777777" w:rsidR="008F410A" w:rsidRPr="00FE26CB" w:rsidRDefault="008F410A" w:rsidP="008F410A">
            <w:pPr>
              <w:spacing w:line="339" w:lineRule="exact"/>
              <w:rPr>
                <w:rFonts w:cs="Arial"/>
              </w:rPr>
            </w:pPr>
          </w:p>
          <w:p w14:paraId="061307B3" w14:textId="77777777" w:rsidR="008F410A" w:rsidRPr="00FE26CB" w:rsidRDefault="008F410A" w:rsidP="008F410A">
            <w:pPr>
              <w:rPr>
                <w:rFonts w:cs="Arial"/>
              </w:rPr>
            </w:pPr>
            <w:r w:rsidRPr="00FE26CB">
              <w:rPr>
                <w:rFonts w:cs="Arial"/>
              </w:rPr>
              <w:t>Data i podpis: ……………………………..</w:t>
            </w:r>
          </w:p>
          <w:p w14:paraId="231B1148" w14:textId="77777777" w:rsidR="008F410A" w:rsidRPr="00FE26CB" w:rsidRDefault="008F410A" w:rsidP="008F410A">
            <w:pPr>
              <w:pStyle w:val="Tre0"/>
              <w:rPr>
                <w:rFonts w:cs="Arial"/>
                <w:b/>
                <w:szCs w:val="21"/>
              </w:rPr>
            </w:pPr>
          </w:p>
          <w:p w14:paraId="6072B3EC" w14:textId="77777777" w:rsidR="008F410A" w:rsidRPr="00FE26CB" w:rsidRDefault="008F410A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</w:tbl>
    <w:p w14:paraId="1ACF6A84" w14:textId="77777777" w:rsidR="008518B6" w:rsidRPr="00FE26CB" w:rsidRDefault="008518B6" w:rsidP="008518B6">
      <w:pPr>
        <w:pStyle w:val="Tre0"/>
        <w:rPr>
          <w:rFonts w:cs="Arial"/>
          <w:b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7331"/>
        <w:gridCol w:w="578"/>
        <w:gridCol w:w="561"/>
      </w:tblGrid>
      <w:tr w:rsidR="003950BB" w:rsidRPr="00FE26CB" w14:paraId="0BC11CB7" w14:textId="77777777" w:rsidTr="00620A6D">
        <w:tc>
          <w:tcPr>
            <w:tcW w:w="9060" w:type="dxa"/>
            <w:gridSpan w:val="4"/>
          </w:tcPr>
          <w:p w14:paraId="2235F9E9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Ocena kryteriów formalnych</w:t>
            </w:r>
          </w:p>
        </w:tc>
      </w:tr>
      <w:tr w:rsidR="003950BB" w:rsidRPr="00FE26CB" w14:paraId="1A58E0BB" w14:textId="77777777" w:rsidTr="003950BB">
        <w:tc>
          <w:tcPr>
            <w:tcW w:w="590" w:type="dxa"/>
          </w:tcPr>
          <w:p w14:paraId="0A774D62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L.p.</w:t>
            </w:r>
          </w:p>
        </w:tc>
        <w:tc>
          <w:tcPr>
            <w:tcW w:w="7331" w:type="dxa"/>
          </w:tcPr>
          <w:p w14:paraId="1DE06539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Kryterium</w:t>
            </w:r>
          </w:p>
        </w:tc>
        <w:tc>
          <w:tcPr>
            <w:tcW w:w="578" w:type="dxa"/>
          </w:tcPr>
          <w:p w14:paraId="4497ED29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Tak</w:t>
            </w:r>
          </w:p>
        </w:tc>
        <w:tc>
          <w:tcPr>
            <w:tcW w:w="561" w:type="dxa"/>
          </w:tcPr>
          <w:p w14:paraId="1372133E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Nie</w:t>
            </w:r>
          </w:p>
        </w:tc>
      </w:tr>
      <w:tr w:rsidR="003950BB" w:rsidRPr="00FE26CB" w14:paraId="1111F036" w14:textId="77777777" w:rsidTr="003950BB">
        <w:tc>
          <w:tcPr>
            <w:tcW w:w="590" w:type="dxa"/>
          </w:tcPr>
          <w:p w14:paraId="5EB22A0B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1.</w:t>
            </w:r>
          </w:p>
        </w:tc>
        <w:tc>
          <w:tcPr>
            <w:tcW w:w="7331" w:type="dxa"/>
          </w:tcPr>
          <w:p w14:paraId="7403C61A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Uczestnik Konkursu spełnia kryterium bycia wolontariuszem/organizacją wolontariatu</w:t>
            </w:r>
          </w:p>
        </w:tc>
        <w:tc>
          <w:tcPr>
            <w:tcW w:w="578" w:type="dxa"/>
          </w:tcPr>
          <w:p w14:paraId="4FD3D90B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0D3A4FBE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3950BB" w:rsidRPr="00FE26CB" w14:paraId="451E26A4" w14:textId="77777777" w:rsidTr="003950BB">
        <w:tc>
          <w:tcPr>
            <w:tcW w:w="590" w:type="dxa"/>
          </w:tcPr>
          <w:p w14:paraId="78390654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2.</w:t>
            </w:r>
          </w:p>
        </w:tc>
        <w:tc>
          <w:tcPr>
            <w:tcW w:w="7331" w:type="dxa"/>
          </w:tcPr>
          <w:p w14:paraId="3EB4C5FE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Formularz konkursowy jest kompletny i został złożony w wersji elektronicznej</w:t>
            </w:r>
          </w:p>
        </w:tc>
        <w:tc>
          <w:tcPr>
            <w:tcW w:w="578" w:type="dxa"/>
          </w:tcPr>
          <w:p w14:paraId="381C7651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36F3E17C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3950BB" w:rsidRPr="00FE26CB" w14:paraId="2DD8FEB5" w14:textId="77777777" w:rsidTr="003950BB">
        <w:tc>
          <w:tcPr>
            <w:tcW w:w="590" w:type="dxa"/>
          </w:tcPr>
          <w:p w14:paraId="30BD3E31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3.</w:t>
            </w:r>
          </w:p>
        </w:tc>
        <w:tc>
          <w:tcPr>
            <w:tcW w:w="7331" w:type="dxa"/>
          </w:tcPr>
          <w:p w14:paraId="6707A4C1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Uczestnik Konkursu oświadcza, że zapoznał się z Regulaminem Konkursu, oraz że akceptuje jego treść i zobowiązuje się przestrzegać zawartych w nim postanowień.</w:t>
            </w:r>
          </w:p>
        </w:tc>
        <w:tc>
          <w:tcPr>
            <w:tcW w:w="578" w:type="dxa"/>
          </w:tcPr>
          <w:p w14:paraId="2B4880D7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17839432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3950BB" w:rsidRPr="00FE26CB" w14:paraId="4DA21265" w14:textId="77777777" w:rsidTr="003950BB">
        <w:tc>
          <w:tcPr>
            <w:tcW w:w="590" w:type="dxa"/>
          </w:tcPr>
          <w:p w14:paraId="6F397818" w14:textId="1C2C64AE" w:rsidR="003950BB" w:rsidRPr="00FE26CB" w:rsidRDefault="00217864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4</w:t>
            </w:r>
            <w:r w:rsidR="003950BB" w:rsidRPr="00FE26CB">
              <w:rPr>
                <w:rFonts w:cs="Arial"/>
                <w:szCs w:val="21"/>
              </w:rPr>
              <w:t>.</w:t>
            </w:r>
          </w:p>
        </w:tc>
        <w:tc>
          <w:tcPr>
            <w:tcW w:w="7331" w:type="dxa"/>
          </w:tcPr>
          <w:p w14:paraId="0AC12E14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Uczestnik Konkursu oświadcza, że podane przeze niego w Formularzu Konkursowym informacje i złożone oświadczenia są prawdziwe.</w:t>
            </w:r>
          </w:p>
        </w:tc>
        <w:tc>
          <w:tcPr>
            <w:tcW w:w="578" w:type="dxa"/>
          </w:tcPr>
          <w:p w14:paraId="30116466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26455A33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3950BB" w:rsidRPr="00FE26CB" w14:paraId="76233973" w14:textId="77777777" w:rsidTr="003950BB">
        <w:tc>
          <w:tcPr>
            <w:tcW w:w="590" w:type="dxa"/>
          </w:tcPr>
          <w:p w14:paraId="5DA88B8D" w14:textId="6E257739" w:rsidR="003950BB" w:rsidRPr="00FE26CB" w:rsidRDefault="00217864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5</w:t>
            </w:r>
            <w:r w:rsidR="003950BB" w:rsidRPr="00FE26CB">
              <w:rPr>
                <w:rFonts w:cs="Arial"/>
                <w:szCs w:val="21"/>
              </w:rPr>
              <w:t>.</w:t>
            </w:r>
          </w:p>
        </w:tc>
        <w:tc>
          <w:tcPr>
            <w:tcW w:w="7331" w:type="dxa"/>
          </w:tcPr>
          <w:p w14:paraId="25FE786A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Formularz jest wypełniony w języku polskim czytelną czcionką</w:t>
            </w:r>
          </w:p>
        </w:tc>
        <w:tc>
          <w:tcPr>
            <w:tcW w:w="578" w:type="dxa"/>
          </w:tcPr>
          <w:p w14:paraId="2E5E4C55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72A319D7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  <w:tr w:rsidR="003950BB" w:rsidRPr="00FE26CB" w14:paraId="623547E0" w14:textId="77777777" w:rsidTr="003950BB">
        <w:tc>
          <w:tcPr>
            <w:tcW w:w="590" w:type="dxa"/>
          </w:tcPr>
          <w:p w14:paraId="405FE3CB" w14:textId="45D7899D" w:rsidR="003950BB" w:rsidRPr="00FE26CB" w:rsidRDefault="00217864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6</w:t>
            </w:r>
            <w:r w:rsidR="003950BB" w:rsidRPr="00FE26CB">
              <w:rPr>
                <w:rFonts w:cs="Arial"/>
                <w:szCs w:val="21"/>
              </w:rPr>
              <w:t>.</w:t>
            </w:r>
          </w:p>
        </w:tc>
        <w:tc>
          <w:tcPr>
            <w:tcW w:w="7331" w:type="dxa"/>
          </w:tcPr>
          <w:p w14:paraId="39B2B5B1" w14:textId="77777777" w:rsidR="003950BB" w:rsidRPr="00FE26CB" w:rsidRDefault="003950BB" w:rsidP="008518B6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Formularz konkursowy został wypełniony w ramach limitów znaków</w:t>
            </w:r>
          </w:p>
        </w:tc>
        <w:tc>
          <w:tcPr>
            <w:tcW w:w="578" w:type="dxa"/>
          </w:tcPr>
          <w:p w14:paraId="17F12411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  <w:tc>
          <w:tcPr>
            <w:tcW w:w="561" w:type="dxa"/>
          </w:tcPr>
          <w:p w14:paraId="19014EB5" w14:textId="77777777" w:rsidR="003950BB" w:rsidRPr="00FE26CB" w:rsidRDefault="003950BB" w:rsidP="008518B6">
            <w:pPr>
              <w:pStyle w:val="Tre0"/>
              <w:rPr>
                <w:rFonts w:cs="Arial"/>
                <w:b/>
                <w:szCs w:val="21"/>
              </w:rPr>
            </w:pPr>
          </w:p>
        </w:tc>
      </w:tr>
    </w:tbl>
    <w:p w14:paraId="31133936" w14:textId="77777777" w:rsidR="008F410A" w:rsidRPr="00FE26CB" w:rsidRDefault="008F410A" w:rsidP="008518B6">
      <w:pPr>
        <w:pStyle w:val="Tre0"/>
        <w:rPr>
          <w:rFonts w:cs="Arial"/>
          <w:b/>
          <w:szCs w:val="21"/>
        </w:rPr>
      </w:pPr>
    </w:p>
    <w:p w14:paraId="4986A87B" w14:textId="77777777" w:rsidR="00D22ED4" w:rsidRPr="00FE26CB" w:rsidRDefault="00D22ED4" w:rsidP="008518B6">
      <w:pPr>
        <w:pStyle w:val="Tre0"/>
        <w:rPr>
          <w:rFonts w:cs="Arial"/>
          <w:b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2022"/>
        <w:gridCol w:w="3505"/>
        <w:gridCol w:w="1392"/>
        <w:gridCol w:w="1551"/>
      </w:tblGrid>
      <w:tr w:rsidR="00D22ED4" w:rsidRPr="00FE26CB" w14:paraId="1529CACA" w14:textId="77777777" w:rsidTr="005F51E2">
        <w:tc>
          <w:tcPr>
            <w:tcW w:w="9060" w:type="dxa"/>
            <w:gridSpan w:val="5"/>
          </w:tcPr>
          <w:p w14:paraId="4DFA44AF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Ocena kryteriów merytorycznych</w:t>
            </w:r>
          </w:p>
        </w:tc>
      </w:tr>
      <w:tr w:rsidR="00727B64" w:rsidRPr="00FE26CB" w14:paraId="6A3E0907" w14:textId="77777777" w:rsidTr="00394D9F">
        <w:tc>
          <w:tcPr>
            <w:tcW w:w="590" w:type="dxa"/>
          </w:tcPr>
          <w:p w14:paraId="7F55595B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L.p.</w:t>
            </w:r>
          </w:p>
        </w:tc>
        <w:tc>
          <w:tcPr>
            <w:tcW w:w="2022" w:type="dxa"/>
          </w:tcPr>
          <w:p w14:paraId="0851FE2F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Kryterium</w:t>
            </w:r>
          </w:p>
        </w:tc>
        <w:tc>
          <w:tcPr>
            <w:tcW w:w="3505" w:type="dxa"/>
          </w:tcPr>
          <w:p w14:paraId="4C9109F2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Ocena</w:t>
            </w:r>
          </w:p>
        </w:tc>
        <w:tc>
          <w:tcPr>
            <w:tcW w:w="1392" w:type="dxa"/>
          </w:tcPr>
          <w:p w14:paraId="73375D95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Przyznana ilość punktów</w:t>
            </w:r>
          </w:p>
        </w:tc>
        <w:tc>
          <w:tcPr>
            <w:tcW w:w="1551" w:type="dxa"/>
          </w:tcPr>
          <w:p w14:paraId="2E0E00B6" w14:textId="77777777" w:rsidR="00D22ED4" w:rsidRPr="00FE26CB" w:rsidRDefault="00D22ED4" w:rsidP="008518B6">
            <w:pPr>
              <w:pStyle w:val="Tre0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Maksymalna ilość punktów</w:t>
            </w:r>
          </w:p>
        </w:tc>
      </w:tr>
      <w:tr w:rsidR="00727B64" w:rsidRPr="00FE26CB" w14:paraId="5F77961B" w14:textId="77777777" w:rsidTr="00727B64">
        <w:tc>
          <w:tcPr>
            <w:tcW w:w="590" w:type="dxa"/>
          </w:tcPr>
          <w:p w14:paraId="68ED333F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1.</w:t>
            </w:r>
          </w:p>
        </w:tc>
        <w:tc>
          <w:tcPr>
            <w:tcW w:w="3062" w:type="dxa"/>
          </w:tcPr>
          <w:p w14:paraId="6ED3F2B1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Opis zaangażowania w pracy na rzecz wolontariatu</w:t>
            </w:r>
          </w:p>
        </w:tc>
        <w:tc>
          <w:tcPr>
            <w:tcW w:w="1800" w:type="dxa"/>
          </w:tcPr>
          <w:p w14:paraId="54126556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 – nie na temat,</w:t>
            </w:r>
          </w:p>
          <w:p w14:paraId="60C689F4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0-3 precyzja opisu w formularzu</w:t>
            </w:r>
          </w:p>
          <w:p w14:paraId="3BA73D31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lastRenderedPageBreak/>
              <w:t>0-4 adekwatność/wiarygodność</w:t>
            </w:r>
          </w:p>
        </w:tc>
        <w:tc>
          <w:tcPr>
            <w:tcW w:w="1803" w:type="dxa"/>
          </w:tcPr>
          <w:p w14:paraId="19E35BB1" w14:textId="77777777" w:rsidR="00727B64" w:rsidRPr="00FE26CB" w:rsidRDefault="00727B64" w:rsidP="00727B64">
            <w:pPr>
              <w:pStyle w:val="Tre0"/>
              <w:ind w:left="720"/>
              <w:rPr>
                <w:rFonts w:cs="Arial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42415571" w14:textId="77777777" w:rsidR="00727B64" w:rsidRPr="00FE26CB" w:rsidRDefault="00727B64" w:rsidP="00727B64">
            <w:pPr>
              <w:pStyle w:val="Tre0"/>
              <w:jc w:val="center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7</w:t>
            </w:r>
          </w:p>
        </w:tc>
      </w:tr>
      <w:tr w:rsidR="00727B64" w:rsidRPr="00FE26CB" w14:paraId="5277B559" w14:textId="77777777" w:rsidTr="00727B64">
        <w:tc>
          <w:tcPr>
            <w:tcW w:w="590" w:type="dxa"/>
          </w:tcPr>
          <w:p w14:paraId="09C683A5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2.</w:t>
            </w:r>
          </w:p>
        </w:tc>
        <w:tc>
          <w:tcPr>
            <w:tcW w:w="3062" w:type="dxa"/>
          </w:tcPr>
          <w:p w14:paraId="1FB511C2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Opis innowacyjnych działań w pracy na rzecz wolontariatu</w:t>
            </w:r>
          </w:p>
        </w:tc>
        <w:tc>
          <w:tcPr>
            <w:tcW w:w="1800" w:type="dxa"/>
          </w:tcPr>
          <w:p w14:paraId="0076F787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 – nie na temat,</w:t>
            </w:r>
          </w:p>
          <w:p w14:paraId="6F02A46C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0-3 precyzja opisu w formularzu</w:t>
            </w:r>
          </w:p>
          <w:p w14:paraId="536AADC8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0-4 kreatywność/atrakcyjność</w:t>
            </w:r>
          </w:p>
        </w:tc>
        <w:tc>
          <w:tcPr>
            <w:tcW w:w="1803" w:type="dxa"/>
          </w:tcPr>
          <w:p w14:paraId="3E99C246" w14:textId="77777777" w:rsidR="00727B64" w:rsidRPr="00FE26CB" w:rsidRDefault="00727B64" w:rsidP="00727B64">
            <w:pPr>
              <w:pStyle w:val="Tre0"/>
              <w:ind w:left="720"/>
              <w:rPr>
                <w:rFonts w:cs="Arial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BBED17F" w14:textId="77777777" w:rsidR="00727B64" w:rsidRPr="00FE26CB" w:rsidRDefault="00727B64" w:rsidP="00727B64">
            <w:pPr>
              <w:pStyle w:val="Tre0"/>
              <w:jc w:val="center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7</w:t>
            </w:r>
          </w:p>
        </w:tc>
      </w:tr>
      <w:tr w:rsidR="00727B64" w:rsidRPr="00FE26CB" w14:paraId="14223100" w14:textId="77777777" w:rsidTr="00727B64">
        <w:tc>
          <w:tcPr>
            <w:tcW w:w="590" w:type="dxa"/>
          </w:tcPr>
          <w:p w14:paraId="55750AB8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3.</w:t>
            </w:r>
          </w:p>
        </w:tc>
        <w:tc>
          <w:tcPr>
            <w:tcW w:w="3062" w:type="dxa"/>
          </w:tcPr>
          <w:p w14:paraId="06292A8F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Opis oddziaływania w pracy na rzecz wolontariatu</w:t>
            </w:r>
          </w:p>
        </w:tc>
        <w:tc>
          <w:tcPr>
            <w:tcW w:w="1800" w:type="dxa"/>
          </w:tcPr>
          <w:p w14:paraId="74527122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 – nie na temat,</w:t>
            </w:r>
          </w:p>
          <w:p w14:paraId="19CB269B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0-3 precyzja opisu w formularzu</w:t>
            </w:r>
          </w:p>
          <w:p w14:paraId="2194C886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0-4 adekwatność/wiarygodność</w:t>
            </w:r>
          </w:p>
        </w:tc>
        <w:tc>
          <w:tcPr>
            <w:tcW w:w="1803" w:type="dxa"/>
          </w:tcPr>
          <w:p w14:paraId="63DD89B4" w14:textId="77777777" w:rsidR="00727B64" w:rsidRPr="00FE26CB" w:rsidRDefault="00727B64" w:rsidP="00727B64">
            <w:pPr>
              <w:pStyle w:val="Tre0"/>
              <w:ind w:left="720"/>
              <w:rPr>
                <w:rFonts w:cs="Arial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44F8B41A" w14:textId="77777777" w:rsidR="00727B64" w:rsidRPr="00FE26CB" w:rsidRDefault="00727B64" w:rsidP="00727B64">
            <w:pPr>
              <w:pStyle w:val="Tre0"/>
              <w:jc w:val="center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7</w:t>
            </w:r>
          </w:p>
        </w:tc>
      </w:tr>
      <w:tr w:rsidR="00727B64" w:rsidRPr="00FE26CB" w14:paraId="4E3F7D7D" w14:textId="77777777" w:rsidTr="00727B64">
        <w:tc>
          <w:tcPr>
            <w:tcW w:w="590" w:type="dxa"/>
          </w:tcPr>
          <w:p w14:paraId="7EBE8185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4.</w:t>
            </w:r>
          </w:p>
        </w:tc>
        <w:tc>
          <w:tcPr>
            <w:tcW w:w="3062" w:type="dxa"/>
          </w:tcPr>
          <w:p w14:paraId="6D7BD82E" w14:textId="77777777" w:rsidR="00727B64" w:rsidRPr="00FE26CB" w:rsidRDefault="00727B64" w:rsidP="00727B64">
            <w:pPr>
              <w:pStyle w:val="Tre0"/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Opis współpracy z innymi podmiotami w pracy na rzecz wolontariatu</w:t>
            </w:r>
          </w:p>
        </w:tc>
        <w:tc>
          <w:tcPr>
            <w:tcW w:w="1800" w:type="dxa"/>
          </w:tcPr>
          <w:p w14:paraId="43214922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 – nie na temat,</w:t>
            </w:r>
          </w:p>
          <w:p w14:paraId="6EFF70E5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0-3 precyzja opisu w formularzu</w:t>
            </w:r>
          </w:p>
          <w:p w14:paraId="589AEF56" w14:textId="77777777" w:rsidR="00727B64" w:rsidRPr="00FE26CB" w:rsidRDefault="00727B64" w:rsidP="00727B64">
            <w:pPr>
              <w:pStyle w:val="Tre0"/>
              <w:numPr>
                <w:ilvl w:val="0"/>
                <w:numId w:val="5"/>
              </w:numPr>
              <w:rPr>
                <w:rFonts w:cs="Arial"/>
                <w:szCs w:val="21"/>
              </w:rPr>
            </w:pPr>
            <w:r w:rsidRPr="00FE26CB">
              <w:rPr>
                <w:rFonts w:cs="Arial"/>
                <w:szCs w:val="21"/>
              </w:rPr>
              <w:t>0-4 adekwatność/wiarygodność</w:t>
            </w:r>
          </w:p>
        </w:tc>
        <w:tc>
          <w:tcPr>
            <w:tcW w:w="1803" w:type="dxa"/>
          </w:tcPr>
          <w:p w14:paraId="4ADC90AE" w14:textId="77777777" w:rsidR="00727B64" w:rsidRPr="00FE26CB" w:rsidRDefault="00727B64" w:rsidP="00727B64">
            <w:pPr>
              <w:pStyle w:val="Tre0"/>
              <w:ind w:left="720"/>
              <w:rPr>
                <w:rFonts w:cs="Arial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AA74645" w14:textId="77777777" w:rsidR="00727B64" w:rsidRPr="00FE26CB" w:rsidRDefault="00727B64" w:rsidP="00727B64">
            <w:pPr>
              <w:pStyle w:val="Tre0"/>
              <w:jc w:val="center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7</w:t>
            </w:r>
          </w:p>
        </w:tc>
      </w:tr>
      <w:tr w:rsidR="00394D9F" w:rsidRPr="00FE26CB" w14:paraId="20000B68" w14:textId="77777777" w:rsidTr="00394D9F">
        <w:tc>
          <w:tcPr>
            <w:tcW w:w="6117" w:type="dxa"/>
            <w:gridSpan w:val="3"/>
            <w:vAlign w:val="center"/>
          </w:tcPr>
          <w:p w14:paraId="74BDF5A1" w14:textId="77777777" w:rsidR="00394D9F" w:rsidRPr="00FE26CB" w:rsidRDefault="00394D9F" w:rsidP="00394D9F">
            <w:pPr>
              <w:pStyle w:val="Tre0"/>
              <w:ind w:left="720"/>
              <w:jc w:val="right"/>
              <w:rPr>
                <w:rFonts w:cs="Arial"/>
                <w:b/>
                <w:szCs w:val="21"/>
              </w:rPr>
            </w:pPr>
            <w:r w:rsidRPr="00FE26CB">
              <w:rPr>
                <w:rFonts w:cs="Arial"/>
                <w:b/>
                <w:szCs w:val="21"/>
              </w:rPr>
              <w:t>SUMA</w:t>
            </w:r>
          </w:p>
        </w:tc>
        <w:tc>
          <w:tcPr>
            <w:tcW w:w="1803" w:type="dxa"/>
          </w:tcPr>
          <w:p w14:paraId="36851DCC" w14:textId="77777777" w:rsidR="00394D9F" w:rsidRPr="00FE26CB" w:rsidRDefault="00394D9F" w:rsidP="00727B64">
            <w:pPr>
              <w:pStyle w:val="Tre0"/>
              <w:ind w:left="720"/>
              <w:rPr>
                <w:rFonts w:cs="Arial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BD4DBC6" w14:textId="040AA541" w:rsidR="00394D9F" w:rsidRPr="00FE26CB" w:rsidRDefault="00FE26CB" w:rsidP="00727B64">
            <w:pPr>
              <w:pStyle w:val="Tre0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28</w:t>
            </w:r>
          </w:p>
        </w:tc>
      </w:tr>
    </w:tbl>
    <w:p w14:paraId="3CC24B68" w14:textId="77777777" w:rsidR="00D22ED4" w:rsidRPr="00FE26CB" w:rsidRDefault="00D22ED4" w:rsidP="008518B6">
      <w:pPr>
        <w:pStyle w:val="Tre0"/>
        <w:rPr>
          <w:rFonts w:cs="Arial"/>
          <w:b/>
          <w:szCs w:val="21"/>
        </w:rPr>
      </w:pPr>
    </w:p>
    <w:sectPr w:rsidR="00D22ED4" w:rsidRPr="00FE26CB" w:rsidSect="00CC222D"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8AB61" w14:textId="77777777" w:rsidR="00052AF9" w:rsidRDefault="00052AF9" w:rsidP="00AB4A4A">
      <w:r>
        <w:separator/>
      </w:r>
    </w:p>
  </w:endnote>
  <w:endnote w:type="continuationSeparator" w:id="0">
    <w:p w14:paraId="6D6C8BA9" w14:textId="77777777" w:rsidR="00052AF9" w:rsidRDefault="00052AF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621A" w14:textId="71526A5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F1B9C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F1B9C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B912D" w14:textId="77777777" w:rsidR="00052AF9" w:rsidRDefault="00052AF9" w:rsidP="00AB4A4A">
      <w:r>
        <w:separator/>
      </w:r>
    </w:p>
  </w:footnote>
  <w:footnote w:type="continuationSeparator" w:id="0">
    <w:p w14:paraId="5A9144CB" w14:textId="77777777" w:rsidR="00052AF9" w:rsidRDefault="00052AF9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73014" w14:textId="77777777" w:rsidR="001C4AA2" w:rsidRDefault="00EA79D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279ED4F4" wp14:editId="135C4FB0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71703A5"/>
    <w:multiLevelType w:val="hybridMultilevel"/>
    <w:tmpl w:val="0D98E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23C6"/>
    <w:multiLevelType w:val="hybridMultilevel"/>
    <w:tmpl w:val="CED44C48"/>
    <w:lvl w:ilvl="0" w:tplc="C8C47A52">
      <w:start w:val="1"/>
      <w:numFmt w:val="bullet"/>
      <w:lvlText w:val=""/>
      <w:lvlJc w:val="left"/>
    </w:lvl>
    <w:lvl w:ilvl="1" w:tplc="3AFC301C">
      <w:numFmt w:val="decimal"/>
      <w:lvlText w:val=""/>
      <w:lvlJc w:val="left"/>
    </w:lvl>
    <w:lvl w:ilvl="2" w:tplc="04AA4218">
      <w:numFmt w:val="decimal"/>
      <w:lvlText w:val=""/>
      <w:lvlJc w:val="left"/>
    </w:lvl>
    <w:lvl w:ilvl="3" w:tplc="EB84A844">
      <w:numFmt w:val="decimal"/>
      <w:lvlText w:val=""/>
      <w:lvlJc w:val="left"/>
    </w:lvl>
    <w:lvl w:ilvl="4" w:tplc="CDF847B8">
      <w:numFmt w:val="decimal"/>
      <w:lvlText w:val=""/>
      <w:lvlJc w:val="left"/>
    </w:lvl>
    <w:lvl w:ilvl="5" w:tplc="CF988F76">
      <w:numFmt w:val="decimal"/>
      <w:lvlText w:val=""/>
      <w:lvlJc w:val="left"/>
    </w:lvl>
    <w:lvl w:ilvl="6" w:tplc="37BC903A">
      <w:numFmt w:val="decimal"/>
      <w:lvlText w:val=""/>
      <w:lvlJc w:val="left"/>
    </w:lvl>
    <w:lvl w:ilvl="7" w:tplc="6E508310">
      <w:numFmt w:val="decimal"/>
      <w:lvlText w:val=""/>
      <w:lvlJc w:val="left"/>
    </w:lvl>
    <w:lvl w:ilvl="8" w:tplc="6DA4BA06">
      <w:numFmt w:val="decimal"/>
      <w:lvlText w:val=""/>
      <w:lvlJc w:val="left"/>
    </w:lvl>
  </w:abstractNum>
  <w:abstractNum w:abstractNumId="3" w15:restartNumberingAfterBreak="0">
    <w:nsid w:val="5BD25152"/>
    <w:multiLevelType w:val="hybridMultilevel"/>
    <w:tmpl w:val="6E7E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E03EA"/>
    <w:multiLevelType w:val="hybridMultilevel"/>
    <w:tmpl w:val="B8089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2AF9"/>
    <w:rsid w:val="000676B4"/>
    <w:rsid w:val="000832DD"/>
    <w:rsid w:val="000A6DD0"/>
    <w:rsid w:val="0013636D"/>
    <w:rsid w:val="00160961"/>
    <w:rsid w:val="00186B63"/>
    <w:rsid w:val="00197E93"/>
    <w:rsid w:val="001C4AA2"/>
    <w:rsid w:val="001D5529"/>
    <w:rsid w:val="001E6FE6"/>
    <w:rsid w:val="001F40E6"/>
    <w:rsid w:val="00217864"/>
    <w:rsid w:val="002369DC"/>
    <w:rsid w:val="0024013A"/>
    <w:rsid w:val="00240EDE"/>
    <w:rsid w:val="0024632C"/>
    <w:rsid w:val="00277368"/>
    <w:rsid w:val="00282C05"/>
    <w:rsid w:val="00286B41"/>
    <w:rsid w:val="002A482F"/>
    <w:rsid w:val="002C6693"/>
    <w:rsid w:val="003039A5"/>
    <w:rsid w:val="00310EED"/>
    <w:rsid w:val="0031614F"/>
    <w:rsid w:val="00317313"/>
    <w:rsid w:val="00324552"/>
    <w:rsid w:val="00333467"/>
    <w:rsid w:val="00390108"/>
    <w:rsid w:val="00394D9F"/>
    <w:rsid w:val="003950BB"/>
    <w:rsid w:val="003E5C79"/>
    <w:rsid w:val="003E64C0"/>
    <w:rsid w:val="003F7A20"/>
    <w:rsid w:val="0040055C"/>
    <w:rsid w:val="00470595"/>
    <w:rsid w:val="00473297"/>
    <w:rsid w:val="004A1F4D"/>
    <w:rsid w:val="004B21A9"/>
    <w:rsid w:val="004B3D78"/>
    <w:rsid w:val="004B5F03"/>
    <w:rsid w:val="004E0604"/>
    <w:rsid w:val="005223DD"/>
    <w:rsid w:val="00541D56"/>
    <w:rsid w:val="00550F41"/>
    <w:rsid w:val="005F1C87"/>
    <w:rsid w:val="005F2DB1"/>
    <w:rsid w:val="00604101"/>
    <w:rsid w:val="00620322"/>
    <w:rsid w:val="006476FE"/>
    <w:rsid w:val="00651A52"/>
    <w:rsid w:val="00665345"/>
    <w:rsid w:val="00677B61"/>
    <w:rsid w:val="006917EA"/>
    <w:rsid w:val="006F6030"/>
    <w:rsid w:val="007079D0"/>
    <w:rsid w:val="00727B64"/>
    <w:rsid w:val="00744F4E"/>
    <w:rsid w:val="00746624"/>
    <w:rsid w:val="007625B3"/>
    <w:rsid w:val="00763975"/>
    <w:rsid w:val="0079165A"/>
    <w:rsid w:val="00795194"/>
    <w:rsid w:val="007B3AC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18B6"/>
    <w:rsid w:val="008574EB"/>
    <w:rsid w:val="00863964"/>
    <w:rsid w:val="0088682B"/>
    <w:rsid w:val="008F3A1B"/>
    <w:rsid w:val="008F410A"/>
    <w:rsid w:val="008F4E4C"/>
    <w:rsid w:val="0091363F"/>
    <w:rsid w:val="00926FCA"/>
    <w:rsid w:val="009465B8"/>
    <w:rsid w:val="0095386C"/>
    <w:rsid w:val="00954FC8"/>
    <w:rsid w:val="00964842"/>
    <w:rsid w:val="00982ADF"/>
    <w:rsid w:val="00995F9B"/>
    <w:rsid w:val="009A1138"/>
    <w:rsid w:val="009B7E49"/>
    <w:rsid w:val="009D1113"/>
    <w:rsid w:val="009E2AAC"/>
    <w:rsid w:val="009F1B9C"/>
    <w:rsid w:val="009F1C7B"/>
    <w:rsid w:val="00A03081"/>
    <w:rsid w:val="00A21691"/>
    <w:rsid w:val="00A64717"/>
    <w:rsid w:val="00A82E72"/>
    <w:rsid w:val="00A9282A"/>
    <w:rsid w:val="00AA2599"/>
    <w:rsid w:val="00AB4A4A"/>
    <w:rsid w:val="00AF0361"/>
    <w:rsid w:val="00AF6C86"/>
    <w:rsid w:val="00B10A69"/>
    <w:rsid w:val="00B12132"/>
    <w:rsid w:val="00B3477F"/>
    <w:rsid w:val="00B37FC8"/>
    <w:rsid w:val="00B40EAB"/>
    <w:rsid w:val="00B4557C"/>
    <w:rsid w:val="00B633D8"/>
    <w:rsid w:val="00B822AA"/>
    <w:rsid w:val="00BA5AC0"/>
    <w:rsid w:val="00BD0D20"/>
    <w:rsid w:val="00BF725F"/>
    <w:rsid w:val="00BF7C94"/>
    <w:rsid w:val="00C55F80"/>
    <w:rsid w:val="00C87348"/>
    <w:rsid w:val="00C92164"/>
    <w:rsid w:val="00C92B73"/>
    <w:rsid w:val="00CA0FFF"/>
    <w:rsid w:val="00CA7D31"/>
    <w:rsid w:val="00CB67C5"/>
    <w:rsid w:val="00CC222D"/>
    <w:rsid w:val="00CF1866"/>
    <w:rsid w:val="00CF522C"/>
    <w:rsid w:val="00D05B29"/>
    <w:rsid w:val="00D0750F"/>
    <w:rsid w:val="00D16739"/>
    <w:rsid w:val="00D22ED4"/>
    <w:rsid w:val="00D446F2"/>
    <w:rsid w:val="00D860E3"/>
    <w:rsid w:val="00D9540E"/>
    <w:rsid w:val="00DA3A9B"/>
    <w:rsid w:val="00DE7850"/>
    <w:rsid w:val="00E25796"/>
    <w:rsid w:val="00E53A8B"/>
    <w:rsid w:val="00E87EEB"/>
    <w:rsid w:val="00EA5F63"/>
    <w:rsid w:val="00EA79D3"/>
    <w:rsid w:val="00ED0954"/>
    <w:rsid w:val="00ED5EAA"/>
    <w:rsid w:val="00ED6368"/>
    <w:rsid w:val="00ED7E22"/>
    <w:rsid w:val="00EE77AB"/>
    <w:rsid w:val="00F35842"/>
    <w:rsid w:val="00F45D9D"/>
    <w:rsid w:val="00F57C35"/>
    <w:rsid w:val="00F83FD3"/>
    <w:rsid w:val="00F90251"/>
    <w:rsid w:val="00F91D98"/>
    <w:rsid w:val="00FA6EFF"/>
    <w:rsid w:val="00FB3A61"/>
    <w:rsid w:val="00FC41E0"/>
    <w:rsid w:val="00FC63DF"/>
    <w:rsid w:val="00FC6A14"/>
    <w:rsid w:val="00FE26C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EB7F"/>
  <w15:docId w15:val="{811CC673-BF46-454B-BB61-34EEDB6D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40EA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E25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E257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7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E25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79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E503-C518-4BB3-B633-314E2D140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7C884-7998-4E05-9B8C-5DCE3FF6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4738B0-A4AB-4AE9-9EC3-839E36D7D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8F57A3-F471-4D26-B5CF-2C79B9A5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Maciejewska Beata</cp:lastModifiedBy>
  <cp:revision>2</cp:revision>
  <cp:lastPrinted>2016-07-22T11:45:00Z</cp:lastPrinted>
  <dcterms:created xsi:type="dcterms:W3CDTF">2021-11-24T06:08:00Z</dcterms:created>
  <dcterms:modified xsi:type="dcterms:W3CDTF">2021-11-24T06:08:00Z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