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528"/>
        <w:gridCol w:w="3851"/>
      </w:tblGrid>
      <w:tr w:rsidR="00E52373" w14:paraId="38DC6FE0" w14:textId="77777777" w:rsidTr="00852ADC">
        <w:trPr>
          <w:trHeight w:val="841"/>
        </w:trPr>
        <w:tc>
          <w:tcPr>
            <w:tcW w:w="5755" w:type="dxa"/>
            <w:gridSpan w:val="2"/>
          </w:tcPr>
          <w:p w14:paraId="4F0B9F05" w14:textId="77777777" w:rsidR="00E52373" w:rsidRDefault="00E52373" w:rsidP="00952145">
            <w:pPr>
              <w:pStyle w:val="ArialBold10i5"/>
            </w:pPr>
          </w:p>
        </w:tc>
        <w:tc>
          <w:tcPr>
            <w:tcW w:w="3851" w:type="dxa"/>
          </w:tcPr>
          <w:p w14:paraId="0BE059A9" w14:textId="77777777" w:rsidR="00E52373" w:rsidRDefault="00E52373" w:rsidP="00E52373"/>
        </w:tc>
      </w:tr>
      <w:tr w:rsidR="00E52373" w14:paraId="680E8E79" w14:textId="77777777" w:rsidTr="00852ADC">
        <w:trPr>
          <w:trHeight w:val="838"/>
        </w:trPr>
        <w:tc>
          <w:tcPr>
            <w:tcW w:w="5755" w:type="dxa"/>
            <w:gridSpan w:val="2"/>
          </w:tcPr>
          <w:p w14:paraId="7BBCC926" w14:textId="04F77919" w:rsidR="00E52373" w:rsidRDefault="00F84C17" w:rsidP="00E52373">
            <w:r w:rsidRPr="00DB7528">
              <w:rPr>
                <w:noProof/>
              </w:rPr>
              <w:drawing>
                <wp:inline distT="0" distB="0" distL="0" distR="0" wp14:anchorId="24ED7040" wp14:editId="43F81B9F">
                  <wp:extent cx="1584960" cy="54229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147DC2C6" w14:textId="319FCF9D" w:rsidR="007048AF" w:rsidRDefault="00985B28" w:rsidP="00852ADC">
            <w:pPr>
              <w:pStyle w:val="Arial10i50"/>
            </w:pPr>
            <w:r>
              <w:t>Katowice,</w:t>
            </w:r>
            <w:r w:rsidR="00B33CA0">
              <w:t xml:space="preserve"> </w:t>
            </w:r>
            <w:r w:rsidR="00F84C17" w:rsidRPr="00DB7528">
              <w:rPr>
                <w:rFonts w:cs="Arial"/>
                <w:color w:val="auto"/>
              </w:rPr>
              <w:t>data - zgodnie z podpisem elektronicznym</w:t>
            </w:r>
          </w:p>
          <w:p w14:paraId="37A5E518" w14:textId="3C47A40A" w:rsidR="00DD4371" w:rsidRDefault="007048AF" w:rsidP="00DD4371">
            <w:pPr>
              <w:pStyle w:val="Arial10i50"/>
            </w:pPr>
            <w:r>
              <w:t>Nr sprawy</w:t>
            </w:r>
            <w:r w:rsidR="00B85087">
              <w:t xml:space="preserve"> </w:t>
            </w:r>
            <w:r w:rsidR="00B33CA0">
              <w:t>OE</w:t>
            </w:r>
            <w:r w:rsidR="00B85087" w:rsidRPr="00B85087">
              <w:t>-</w:t>
            </w:r>
            <w:r w:rsidR="00C05874">
              <w:t>SP-</w:t>
            </w:r>
            <w:r w:rsidR="006A7CC1">
              <w:t>PR</w:t>
            </w:r>
            <w:r w:rsidR="00B85087" w:rsidRPr="00B85087">
              <w:t>.</w:t>
            </w:r>
            <w:r w:rsidR="001829B1">
              <w:t>700</w:t>
            </w:r>
            <w:r w:rsidR="00B85087" w:rsidRPr="00B85087">
              <w:t>.</w:t>
            </w:r>
            <w:r w:rsidR="00BC4511">
              <w:t>7</w:t>
            </w:r>
            <w:r w:rsidR="00B85087" w:rsidRPr="00B85087">
              <w:t>.20</w:t>
            </w:r>
            <w:r w:rsidR="003B718F">
              <w:t>2</w:t>
            </w:r>
            <w:r w:rsidR="001829B1">
              <w:t>5</w:t>
            </w:r>
          </w:p>
          <w:p w14:paraId="7252A847" w14:textId="0810D2E0" w:rsidR="007048AF" w:rsidRDefault="00DD4371" w:rsidP="00F15B9D">
            <w:pPr>
              <w:pStyle w:val="Arial10i50"/>
            </w:pPr>
            <w:r>
              <w:t>N</w:t>
            </w:r>
            <w:r w:rsidR="007048AF">
              <w:t>r pisma</w:t>
            </w:r>
            <w:r w:rsidR="00B85087">
              <w:t xml:space="preserve"> </w:t>
            </w:r>
            <w:r w:rsidR="00B33CA0">
              <w:t>OE</w:t>
            </w:r>
            <w:r w:rsidR="00B85087" w:rsidRPr="00B85087">
              <w:t>-</w:t>
            </w:r>
            <w:r w:rsidR="00D62483">
              <w:t>SP-</w:t>
            </w:r>
            <w:r w:rsidR="006A7CC1">
              <w:t>PR</w:t>
            </w:r>
            <w:r w:rsidR="00B85087" w:rsidRPr="00B85087">
              <w:t>.KW-</w:t>
            </w:r>
            <w:r w:rsidR="00154D91">
              <w:t>180</w:t>
            </w:r>
            <w:r w:rsidR="00B85087" w:rsidRPr="00B85087">
              <w:t>/</w:t>
            </w:r>
            <w:r w:rsidR="003B718F">
              <w:t>2</w:t>
            </w:r>
            <w:r w:rsidR="00C05874">
              <w:t>5</w:t>
            </w:r>
            <w:r w:rsidR="00B85087">
              <w:t>.AS</w:t>
            </w:r>
          </w:p>
        </w:tc>
      </w:tr>
      <w:tr w:rsidR="00E52373" w14:paraId="6C2D0B21" w14:textId="77777777" w:rsidTr="00852ADC">
        <w:tc>
          <w:tcPr>
            <w:tcW w:w="5755" w:type="dxa"/>
            <w:gridSpan w:val="2"/>
          </w:tcPr>
          <w:p w14:paraId="117C9A57" w14:textId="77777777" w:rsidR="00E52373" w:rsidRDefault="00E52373" w:rsidP="00E52373"/>
          <w:p w14:paraId="7439C209" w14:textId="77777777" w:rsidR="008F5FCE" w:rsidRDefault="008F5FCE" w:rsidP="00E52373"/>
          <w:p w14:paraId="66D5C994" w14:textId="77777777" w:rsidR="008F5FCE" w:rsidRDefault="008F5FCE" w:rsidP="00E52373"/>
          <w:p w14:paraId="32A32BC7" w14:textId="77777777" w:rsidR="008F5FCE" w:rsidRDefault="008F5FCE" w:rsidP="00E52373"/>
          <w:p w14:paraId="38D3322E" w14:textId="77777777" w:rsidR="00B30733" w:rsidRDefault="00B30733" w:rsidP="00E52373"/>
          <w:p w14:paraId="1938F417" w14:textId="77777777" w:rsidR="00B30733" w:rsidRDefault="00B30733" w:rsidP="00E52373"/>
          <w:p w14:paraId="38F8E6FB" w14:textId="77777777" w:rsidR="005F50F4" w:rsidRDefault="005F50F4" w:rsidP="00E52373"/>
          <w:p w14:paraId="3FC1EFBE" w14:textId="77777777" w:rsidR="005F50F4" w:rsidRDefault="005F50F4" w:rsidP="00E52373"/>
          <w:p w14:paraId="0E172D95" w14:textId="77777777" w:rsidR="007048AF" w:rsidRDefault="007048AF" w:rsidP="00E52373"/>
        </w:tc>
        <w:tc>
          <w:tcPr>
            <w:tcW w:w="3851" w:type="dxa"/>
          </w:tcPr>
          <w:p w14:paraId="2A3C73A3" w14:textId="77777777" w:rsidR="00E52373" w:rsidRDefault="00E52373" w:rsidP="00E52373"/>
        </w:tc>
      </w:tr>
      <w:tr w:rsidR="00852ADC" w:rsidRPr="00B15526" w14:paraId="62F619D6" w14:textId="77777777" w:rsidTr="00852ADC">
        <w:tc>
          <w:tcPr>
            <w:tcW w:w="3227" w:type="dxa"/>
          </w:tcPr>
          <w:p w14:paraId="1710E5CE" w14:textId="598EE132" w:rsidR="00E52373" w:rsidRPr="00B15526" w:rsidRDefault="00D2335A" w:rsidP="00B15526">
            <w:pPr>
              <w:pStyle w:val="Arial10i50"/>
              <w:spacing w:line="320" w:lineRule="exact"/>
              <w:rPr>
                <w:b/>
                <w:sz w:val="24"/>
                <w:szCs w:val="24"/>
              </w:rPr>
            </w:pPr>
            <w:r w:rsidRPr="00B15526">
              <w:rPr>
                <w:b/>
                <w:sz w:val="24"/>
                <w:szCs w:val="24"/>
              </w:rPr>
              <w:t>Decyzja</w:t>
            </w:r>
            <w:r w:rsidR="00DD4371" w:rsidRPr="00B15526">
              <w:rPr>
                <w:b/>
                <w:sz w:val="24"/>
                <w:szCs w:val="24"/>
              </w:rPr>
              <w:t xml:space="preserve"> nr</w:t>
            </w:r>
            <w:r w:rsidR="00A90588" w:rsidRPr="00B15526">
              <w:rPr>
                <w:b/>
                <w:sz w:val="24"/>
                <w:szCs w:val="24"/>
              </w:rPr>
              <w:t xml:space="preserve"> </w:t>
            </w:r>
            <w:r w:rsidR="00FB6F63" w:rsidRPr="00B15526">
              <w:rPr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6379" w:type="dxa"/>
            <w:gridSpan w:val="2"/>
          </w:tcPr>
          <w:p w14:paraId="7E4CCA34" w14:textId="7D496445" w:rsidR="00E52373" w:rsidRPr="00B15526" w:rsidRDefault="007039BB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1225</w:t>
            </w:r>
            <w:r w:rsidR="00FB6F63" w:rsidRPr="00B15526">
              <w:rPr>
                <w:b/>
                <w:sz w:val="24"/>
                <w:szCs w:val="24"/>
              </w:rPr>
              <w:t>/OE/202</w:t>
            </w:r>
            <w:r w:rsidR="0090478B" w:rsidRPr="00B15526">
              <w:rPr>
                <w:b/>
                <w:sz w:val="24"/>
                <w:szCs w:val="24"/>
              </w:rPr>
              <w:t>5</w:t>
            </w:r>
          </w:p>
        </w:tc>
      </w:tr>
      <w:tr w:rsidR="00852ADC" w:rsidRPr="00B15526" w14:paraId="6FEF2CBD" w14:textId="77777777" w:rsidTr="00852ADC">
        <w:tc>
          <w:tcPr>
            <w:tcW w:w="3227" w:type="dxa"/>
            <w:tcBorders>
              <w:bottom w:val="single" w:sz="4" w:space="0" w:color="auto"/>
            </w:tcBorders>
          </w:tcPr>
          <w:p w14:paraId="164A04C8" w14:textId="77777777" w:rsidR="00E52373" w:rsidRPr="00B15526" w:rsidRDefault="00E52373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30A61E8F" w14:textId="77777777" w:rsidR="00E52373" w:rsidRPr="00B15526" w:rsidRDefault="00E52373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852ADC" w:rsidRPr="00B15526" w14:paraId="68F08DB4" w14:textId="77777777" w:rsidTr="00852ADC">
        <w:tc>
          <w:tcPr>
            <w:tcW w:w="3227" w:type="dxa"/>
            <w:tcBorders>
              <w:top w:val="single" w:sz="4" w:space="0" w:color="auto"/>
            </w:tcBorders>
          </w:tcPr>
          <w:p w14:paraId="459431DD" w14:textId="77777777" w:rsidR="00E52373" w:rsidRPr="00B15526" w:rsidRDefault="00E52373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6149D801" w14:textId="77777777" w:rsidR="00E52373" w:rsidRPr="00B15526" w:rsidRDefault="00E52373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852ADC" w:rsidRPr="00B15526" w14:paraId="76321ECF" w14:textId="77777777" w:rsidTr="00852ADC">
        <w:tc>
          <w:tcPr>
            <w:tcW w:w="3227" w:type="dxa"/>
          </w:tcPr>
          <w:p w14:paraId="6F792F72" w14:textId="77777777" w:rsidR="0055580B" w:rsidRPr="00B15526" w:rsidRDefault="004100D5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o</w:t>
            </w:r>
            <w:r w:rsidR="0055580B" w:rsidRPr="00B15526">
              <w:rPr>
                <w:sz w:val="24"/>
                <w:szCs w:val="24"/>
              </w:rPr>
              <w:t>rgan wydający</w:t>
            </w:r>
          </w:p>
        </w:tc>
        <w:tc>
          <w:tcPr>
            <w:tcW w:w="6379" w:type="dxa"/>
            <w:gridSpan w:val="2"/>
          </w:tcPr>
          <w:p w14:paraId="171E0853" w14:textId="77777777" w:rsidR="00E52373" w:rsidRPr="00B15526" w:rsidRDefault="00985405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Marszałek Województwa Śląskiego</w:t>
            </w:r>
          </w:p>
        </w:tc>
      </w:tr>
      <w:tr w:rsidR="00852ADC" w:rsidRPr="00B15526" w14:paraId="2C463178" w14:textId="77777777" w:rsidTr="00852ADC">
        <w:tc>
          <w:tcPr>
            <w:tcW w:w="3227" w:type="dxa"/>
            <w:tcBorders>
              <w:bottom w:val="single" w:sz="4" w:space="0" w:color="auto"/>
            </w:tcBorders>
          </w:tcPr>
          <w:p w14:paraId="7BD4D00D" w14:textId="77777777" w:rsidR="00E52373" w:rsidRPr="00B15526" w:rsidRDefault="00E52373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2E3E6F72" w14:textId="77777777" w:rsidR="00E52373" w:rsidRPr="00B15526" w:rsidRDefault="00E52373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BA1260" w:rsidRPr="00B15526" w14:paraId="5C1C2173" w14:textId="77777777" w:rsidTr="00064758">
        <w:tc>
          <w:tcPr>
            <w:tcW w:w="3227" w:type="dxa"/>
            <w:tcBorders>
              <w:top w:val="single" w:sz="4" w:space="0" w:color="auto"/>
            </w:tcBorders>
          </w:tcPr>
          <w:p w14:paraId="1BE4A642" w14:textId="77777777" w:rsidR="00BA1260" w:rsidRPr="00B15526" w:rsidRDefault="00BA126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2DCAE767" w14:textId="77777777" w:rsidR="00BA1260" w:rsidRPr="00B15526" w:rsidRDefault="00BA126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BA1260" w:rsidRPr="00B15526" w14:paraId="05EE5CF7" w14:textId="77777777" w:rsidTr="00064758">
        <w:tc>
          <w:tcPr>
            <w:tcW w:w="3227" w:type="dxa"/>
          </w:tcPr>
          <w:p w14:paraId="3E3C1A1C" w14:textId="77777777" w:rsidR="00BA1260" w:rsidRPr="00B15526" w:rsidRDefault="004100D5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n</w:t>
            </w:r>
            <w:r w:rsidR="00BA1260" w:rsidRPr="00B15526">
              <w:rPr>
                <w:sz w:val="24"/>
                <w:szCs w:val="24"/>
              </w:rPr>
              <w:t>a podstawie</w:t>
            </w:r>
          </w:p>
        </w:tc>
        <w:tc>
          <w:tcPr>
            <w:tcW w:w="6379" w:type="dxa"/>
            <w:gridSpan w:val="2"/>
          </w:tcPr>
          <w:p w14:paraId="1A212DFF" w14:textId="19C41679" w:rsidR="00BA1260" w:rsidRPr="00B15526" w:rsidRDefault="00D13762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Art. 104 § 1 i 2 oraz 107 § 1 i § 2 Ustawy z dnia 14 czerwca 1960r. Kodeks Postępowania Administracyjnego (</w:t>
            </w:r>
            <w:proofErr w:type="spellStart"/>
            <w:r w:rsidR="001759F7">
              <w:rPr>
                <w:sz w:val="24"/>
                <w:szCs w:val="24"/>
              </w:rPr>
              <w:t>t.j</w:t>
            </w:r>
            <w:proofErr w:type="spellEnd"/>
            <w:r w:rsidR="001759F7">
              <w:rPr>
                <w:sz w:val="24"/>
                <w:szCs w:val="24"/>
              </w:rPr>
              <w:t xml:space="preserve">. </w:t>
            </w:r>
            <w:r w:rsidRPr="00B15526">
              <w:rPr>
                <w:sz w:val="24"/>
                <w:szCs w:val="24"/>
              </w:rPr>
              <w:t>Dz. U. z 202</w:t>
            </w:r>
            <w:r w:rsidR="001759F7">
              <w:rPr>
                <w:sz w:val="24"/>
                <w:szCs w:val="24"/>
              </w:rPr>
              <w:t>4</w:t>
            </w:r>
            <w:r w:rsidR="008612CE" w:rsidRPr="00B15526">
              <w:rPr>
                <w:sz w:val="24"/>
                <w:szCs w:val="24"/>
              </w:rPr>
              <w:t xml:space="preserve"> </w:t>
            </w:r>
            <w:r w:rsidRPr="00B15526">
              <w:rPr>
                <w:sz w:val="24"/>
                <w:szCs w:val="24"/>
              </w:rPr>
              <w:t xml:space="preserve">r., poz. </w:t>
            </w:r>
            <w:r w:rsidR="001759F7">
              <w:rPr>
                <w:sz w:val="24"/>
                <w:szCs w:val="24"/>
              </w:rPr>
              <w:t>572</w:t>
            </w:r>
            <w:r w:rsidRPr="00B15526">
              <w:rPr>
                <w:sz w:val="24"/>
                <w:szCs w:val="24"/>
              </w:rPr>
              <w:t>)  w zw. z art. 34 ust. 5 ustawy z dnia 6 marca 2018 r. prawo przedsiębiorców (</w:t>
            </w:r>
            <w:proofErr w:type="spellStart"/>
            <w:r w:rsidRPr="00B15526">
              <w:rPr>
                <w:sz w:val="24"/>
                <w:szCs w:val="24"/>
              </w:rPr>
              <w:t>t</w:t>
            </w:r>
            <w:r w:rsidR="006C12E3" w:rsidRPr="00B15526">
              <w:rPr>
                <w:sz w:val="24"/>
                <w:szCs w:val="24"/>
              </w:rPr>
              <w:t>.</w:t>
            </w:r>
            <w:r w:rsidRPr="00B15526">
              <w:rPr>
                <w:sz w:val="24"/>
                <w:szCs w:val="24"/>
              </w:rPr>
              <w:t>j</w:t>
            </w:r>
            <w:proofErr w:type="spellEnd"/>
            <w:r w:rsidRPr="00B15526">
              <w:rPr>
                <w:sz w:val="24"/>
                <w:szCs w:val="24"/>
              </w:rPr>
              <w:t xml:space="preserve">. Dz. U. z 2023 r. poz. 221) w związku z </w:t>
            </w:r>
            <w:r w:rsidR="00BC4511" w:rsidRPr="00BC4511">
              <w:rPr>
                <w:sz w:val="24"/>
                <w:szCs w:val="24"/>
              </w:rPr>
              <w:t>art. 34 ust. 2 ustawy z dnia 13 czerwca 2013 r. o gospodarce opakowaniami i odpadami opakowaniowymi (tj. Dz.U. z 202</w:t>
            </w:r>
            <w:r w:rsidR="0064528A">
              <w:rPr>
                <w:sz w:val="24"/>
                <w:szCs w:val="24"/>
              </w:rPr>
              <w:t>4</w:t>
            </w:r>
            <w:r w:rsidR="00BC4511" w:rsidRPr="00BC4511">
              <w:rPr>
                <w:sz w:val="24"/>
                <w:szCs w:val="24"/>
              </w:rPr>
              <w:t xml:space="preserve"> r. poz. </w:t>
            </w:r>
            <w:r w:rsidR="0064528A">
              <w:rPr>
                <w:sz w:val="24"/>
                <w:szCs w:val="24"/>
              </w:rPr>
              <w:t>927)</w:t>
            </w:r>
            <w:r w:rsidRPr="00B15526">
              <w:rPr>
                <w:sz w:val="24"/>
                <w:szCs w:val="24"/>
              </w:rPr>
              <w:t>.</w:t>
            </w:r>
          </w:p>
        </w:tc>
      </w:tr>
      <w:tr w:rsidR="00BA1260" w:rsidRPr="00B15526" w14:paraId="3702491F" w14:textId="77777777" w:rsidTr="00064758">
        <w:tc>
          <w:tcPr>
            <w:tcW w:w="3227" w:type="dxa"/>
            <w:tcBorders>
              <w:bottom w:val="single" w:sz="4" w:space="0" w:color="auto"/>
            </w:tcBorders>
          </w:tcPr>
          <w:p w14:paraId="24713497" w14:textId="77777777" w:rsidR="00BA1260" w:rsidRPr="00B15526" w:rsidRDefault="00BA126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25FB5BED" w14:textId="77777777" w:rsidR="00BA1260" w:rsidRPr="00B15526" w:rsidRDefault="00BA126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BA1260" w:rsidRPr="00B15526" w14:paraId="2FA71B71" w14:textId="77777777" w:rsidTr="00064758">
        <w:tc>
          <w:tcPr>
            <w:tcW w:w="3227" w:type="dxa"/>
            <w:tcBorders>
              <w:top w:val="single" w:sz="4" w:space="0" w:color="auto"/>
            </w:tcBorders>
          </w:tcPr>
          <w:p w14:paraId="6DBC02AD" w14:textId="77777777" w:rsidR="00BA1260" w:rsidRPr="00B15526" w:rsidRDefault="00BA126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60BF8D93" w14:textId="77777777" w:rsidR="00BA1260" w:rsidRPr="00B15526" w:rsidRDefault="00BA126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BA1260" w:rsidRPr="00B15526" w14:paraId="641D2338" w14:textId="77777777" w:rsidTr="00064758">
        <w:tc>
          <w:tcPr>
            <w:tcW w:w="9606" w:type="dxa"/>
            <w:gridSpan w:val="3"/>
          </w:tcPr>
          <w:p w14:paraId="38D48C20" w14:textId="1B580A7A" w:rsidR="00DA0677" w:rsidRPr="00B15526" w:rsidRDefault="0080189F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 xml:space="preserve">Uznaję </w:t>
            </w:r>
            <w:r w:rsidR="003B6E65" w:rsidRPr="00B15526">
              <w:rPr>
                <w:sz w:val="24"/>
                <w:szCs w:val="24"/>
              </w:rPr>
              <w:t>stanowisko</w:t>
            </w:r>
            <w:r w:rsidR="00E242B8" w:rsidRPr="00B15526">
              <w:rPr>
                <w:sz w:val="24"/>
                <w:szCs w:val="24"/>
              </w:rPr>
              <w:t xml:space="preserve"> przedsiębiorcy</w:t>
            </w:r>
            <w:r w:rsidR="00F234E2" w:rsidRPr="00B15526">
              <w:rPr>
                <w:sz w:val="24"/>
                <w:szCs w:val="24"/>
              </w:rPr>
              <w:t xml:space="preserve"> </w:t>
            </w:r>
            <w:r w:rsidR="007B0835">
              <w:rPr>
                <w:sz w:val="24"/>
                <w:szCs w:val="24"/>
              </w:rPr>
              <w:t>XXXXXXXXXXXXXXXX</w:t>
            </w:r>
            <w:r w:rsidR="003B6E65" w:rsidRPr="00B15526">
              <w:rPr>
                <w:sz w:val="24"/>
                <w:szCs w:val="24"/>
              </w:rPr>
              <w:t xml:space="preserve"> </w:t>
            </w:r>
            <w:r w:rsidR="000B035A" w:rsidRPr="00B15526">
              <w:rPr>
                <w:sz w:val="24"/>
                <w:szCs w:val="24"/>
              </w:rPr>
              <w:t>zawart</w:t>
            </w:r>
            <w:r w:rsidR="003B6E65" w:rsidRPr="00B15526">
              <w:rPr>
                <w:sz w:val="24"/>
                <w:szCs w:val="24"/>
              </w:rPr>
              <w:t>e</w:t>
            </w:r>
            <w:r w:rsidR="000B035A" w:rsidRPr="00B15526">
              <w:rPr>
                <w:sz w:val="24"/>
                <w:szCs w:val="24"/>
              </w:rPr>
              <w:t xml:space="preserve"> </w:t>
            </w:r>
            <w:r w:rsidR="008612CE" w:rsidRPr="00B15526">
              <w:rPr>
                <w:sz w:val="24"/>
                <w:szCs w:val="24"/>
              </w:rPr>
              <w:t>w</w:t>
            </w:r>
            <w:r w:rsidR="001829B1">
              <w:rPr>
                <w:sz w:val="24"/>
                <w:szCs w:val="24"/>
              </w:rPr>
              <w:t xml:space="preserve">e </w:t>
            </w:r>
            <w:r w:rsidR="000B035A" w:rsidRPr="00B15526">
              <w:rPr>
                <w:sz w:val="24"/>
                <w:szCs w:val="24"/>
              </w:rPr>
              <w:t xml:space="preserve">wniosku z dnia </w:t>
            </w:r>
            <w:r w:rsidR="00BC4511">
              <w:rPr>
                <w:sz w:val="24"/>
                <w:szCs w:val="24"/>
              </w:rPr>
              <w:t>26</w:t>
            </w:r>
            <w:r w:rsidR="00B4671F" w:rsidRPr="00B15526">
              <w:rPr>
                <w:sz w:val="24"/>
                <w:szCs w:val="24"/>
              </w:rPr>
              <w:t xml:space="preserve"> </w:t>
            </w:r>
            <w:r w:rsidR="00BC4511">
              <w:rPr>
                <w:sz w:val="24"/>
                <w:szCs w:val="24"/>
              </w:rPr>
              <w:t>lutego</w:t>
            </w:r>
            <w:r w:rsidR="000B035A" w:rsidRPr="00B15526">
              <w:rPr>
                <w:sz w:val="24"/>
                <w:szCs w:val="24"/>
              </w:rPr>
              <w:t xml:space="preserve"> 20</w:t>
            </w:r>
            <w:r w:rsidR="00B4671F" w:rsidRPr="00B15526">
              <w:rPr>
                <w:sz w:val="24"/>
                <w:szCs w:val="24"/>
              </w:rPr>
              <w:t>2</w:t>
            </w:r>
            <w:r w:rsidR="001829B1">
              <w:rPr>
                <w:sz w:val="24"/>
                <w:szCs w:val="24"/>
              </w:rPr>
              <w:t>5</w:t>
            </w:r>
            <w:r w:rsidR="000B035A" w:rsidRPr="00B15526">
              <w:rPr>
                <w:sz w:val="24"/>
                <w:szCs w:val="24"/>
              </w:rPr>
              <w:t xml:space="preserve"> r. o wydanie </w:t>
            </w:r>
            <w:r w:rsidR="004643B1" w:rsidRPr="00B15526">
              <w:rPr>
                <w:sz w:val="24"/>
                <w:szCs w:val="24"/>
              </w:rPr>
              <w:t>pisemnej interpretacji przepisów co do zakresu stosowania przepis</w:t>
            </w:r>
            <w:r w:rsidR="003B6E65" w:rsidRPr="00B15526">
              <w:rPr>
                <w:sz w:val="24"/>
                <w:szCs w:val="24"/>
              </w:rPr>
              <w:t xml:space="preserve">u art. </w:t>
            </w:r>
            <w:r w:rsidR="00BC4511">
              <w:rPr>
                <w:sz w:val="24"/>
                <w:szCs w:val="24"/>
              </w:rPr>
              <w:t>34</w:t>
            </w:r>
            <w:r w:rsidR="00B34AC3" w:rsidRPr="00B15526">
              <w:rPr>
                <w:sz w:val="24"/>
                <w:szCs w:val="24"/>
              </w:rPr>
              <w:t xml:space="preserve"> ust. </w:t>
            </w:r>
            <w:r w:rsidR="00BC4511">
              <w:rPr>
                <w:sz w:val="24"/>
                <w:szCs w:val="24"/>
              </w:rPr>
              <w:t>2</w:t>
            </w:r>
            <w:r w:rsidR="00C17C9B" w:rsidRPr="00B15526">
              <w:rPr>
                <w:sz w:val="24"/>
                <w:szCs w:val="24"/>
              </w:rPr>
              <w:t xml:space="preserve"> </w:t>
            </w:r>
            <w:r w:rsidR="00BC4511" w:rsidRPr="00BC4511">
              <w:rPr>
                <w:sz w:val="24"/>
                <w:szCs w:val="24"/>
              </w:rPr>
              <w:t xml:space="preserve"> ustawy z dnia 13 czerwca 2013 r. o gospodarce opakowaniami i odpadami opakowaniowymi</w:t>
            </w:r>
            <w:r w:rsidR="00BC4511" w:rsidRPr="00B15526">
              <w:rPr>
                <w:sz w:val="24"/>
                <w:szCs w:val="24"/>
              </w:rPr>
              <w:t xml:space="preserve"> </w:t>
            </w:r>
            <w:r w:rsidR="00BF1A3C" w:rsidRPr="00B15526">
              <w:rPr>
                <w:sz w:val="24"/>
                <w:szCs w:val="24"/>
              </w:rPr>
              <w:t>dalej</w:t>
            </w:r>
            <w:r w:rsidRPr="00B15526">
              <w:rPr>
                <w:sz w:val="24"/>
                <w:szCs w:val="24"/>
              </w:rPr>
              <w:t xml:space="preserve"> zwana</w:t>
            </w:r>
            <w:r w:rsidR="00BF1A3C" w:rsidRPr="00B15526">
              <w:rPr>
                <w:sz w:val="24"/>
                <w:szCs w:val="24"/>
              </w:rPr>
              <w:t>: ustaw</w:t>
            </w:r>
            <w:r w:rsidR="00C17C9B" w:rsidRPr="00B15526">
              <w:rPr>
                <w:sz w:val="24"/>
                <w:szCs w:val="24"/>
              </w:rPr>
              <w:t xml:space="preserve">ą </w:t>
            </w:r>
            <w:r w:rsidR="00BC4511">
              <w:rPr>
                <w:sz w:val="24"/>
                <w:szCs w:val="24"/>
              </w:rPr>
              <w:t>o opakowaniach</w:t>
            </w:r>
            <w:r w:rsidR="00DA0677" w:rsidRPr="00B15526">
              <w:rPr>
                <w:sz w:val="24"/>
                <w:szCs w:val="24"/>
              </w:rPr>
              <w:t xml:space="preserve">, </w:t>
            </w:r>
            <w:r w:rsidR="00CE2077" w:rsidRPr="00B15526">
              <w:rPr>
                <w:sz w:val="24"/>
                <w:szCs w:val="24"/>
              </w:rPr>
              <w:t>uwzględniając stan faktyczny przedstawiony we wniosku</w:t>
            </w:r>
            <w:r w:rsidR="00DA0677" w:rsidRPr="00B15526">
              <w:rPr>
                <w:sz w:val="24"/>
                <w:szCs w:val="24"/>
              </w:rPr>
              <w:t>:</w:t>
            </w:r>
            <w:r w:rsidR="00CE2077" w:rsidRPr="00B15526">
              <w:rPr>
                <w:sz w:val="24"/>
                <w:szCs w:val="24"/>
              </w:rPr>
              <w:t xml:space="preserve"> </w:t>
            </w:r>
          </w:p>
          <w:p w14:paraId="4D108BCE" w14:textId="77777777" w:rsidR="008652E5" w:rsidRPr="00B15526" w:rsidRDefault="008652E5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  <w:p w14:paraId="0ED0320F" w14:textId="2CC09BAD" w:rsidR="00C17C9B" w:rsidRPr="00B15526" w:rsidRDefault="00C17C9B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 xml:space="preserve">- </w:t>
            </w:r>
            <w:r w:rsidRPr="00B15526">
              <w:rPr>
                <w:b/>
                <w:sz w:val="24"/>
                <w:szCs w:val="24"/>
              </w:rPr>
              <w:t>za</w:t>
            </w:r>
            <w:r w:rsidR="005F3B07" w:rsidRPr="00B15526">
              <w:rPr>
                <w:b/>
                <w:sz w:val="24"/>
                <w:szCs w:val="24"/>
              </w:rPr>
              <w:t xml:space="preserve"> </w:t>
            </w:r>
            <w:r w:rsidR="002A420D">
              <w:rPr>
                <w:b/>
                <w:sz w:val="24"/>
                <w:szCs w:val="24"/>
              </w:rPr>
              <w:t>prawidłowe</w:t>
            </w:r>
            <w:r w:rsidRPr="00B15526">
              <w:rPr>
                <w:sz w:val="24"/>
                <w:szCs w:val="24"/>
              </w:rPr>
              <w:t xml:space="preserve"> </w:t>
            </w:r>
            <w:r w:rsidR="009B1CC2" w:rsidRPr="00B15526">
              <w:rPr>
                <w:sz w:val="24"/>
                <w:szCs w:val="24"/>
              </w:rPr>
              <w:t>oraz wskazać, iż</w:t>
            </w:r>
            <w:r w:rsidR="00757A0D" w:rsidRPr="00B15526">
              <w:rPr>
                <w:sz w:val="24"/>
                <w:szCs w:val="24"/>
              </w:rPr>
              <w:t xml:space="preserve"> </w:t>
            </w:r>
            <w:r w:rsidR="007B0835">
              <w:rPr>
                <w:sz w:val="24"/>
                <w:szCs w:val="24"/>
              </w:rPr>
              <w:t>XXXXXXXXXXXXXX</w:t>
            </w:r>
            <w:r w:rsidR="00CA1926">
              <w:rPr>
                <w:rFonts w:cs="Arial"/>
                <w:sz w:val="24"/>
                <w:szCs w:val="24"/>
              </w:rPr>
              <w:t xml:space="preserve"> </w:t>
            </w:r>
            <w:r w:rsidRPr="00B15526">
              <w:rPr>
                <w:sz w:val="24"/>
                <w:szCs w:val="24"/>
              </w:rPr>
              <w:t>jest</w:t>
            </w:r>
            <w:r w:rsidR="00252135" w:rsidRPr="00B15526">
              <w:rPr>
                <w:sz w:val="24"/>
                <w:szCs w:val="24"/>
              </w:rPr>
              <w:t xml:space="preserve"> </w:t>
            </w:r>
            <w:r w:rsidR="00BC4511">
              <w:rPr>
                <w:sz w:val="24"/>
                <w:szCs w:val="24"/>
              </w:rPr>
              <w:t>wprowadzającym produkty w opakowaniach, gdzie za dzień wprowadzenia do obrotu produktów w opakowaniach przyjmuje się dzień ich wydania z magazynu producenta</w:t>
            </w:r>
            <w:r w:rsidRPr="00B15526">
              <w:rPr>
                <w:sz w:val="24"/>
                <w:szCs w:val="24"/>
              </w:rPr>
              <w:t>.</w:t>
            </w:r>
          </w:p>
        </w:tc>
      </w:tr>
      <w:tr w:rsidR="00BA1260" w:rsidRPr="00B15526" w14:paraId="11B94544" w14:textId="77777777" w:rsidTr="00064758">
        <w:tc>
          <w:tcPr>
            <w:tcW w:w="3227" w:type="dxa"/>
            <w:tcBorders>
              <w:bottom w:val="single" w:sz="4" w:space="0" w:color="auto"/>
            </w:tcBorders>
          </w:tcPr>
          <w:p w14:paraId="4CDCF6E8" w14:textId="77777777" w:rsidR="00BA1260" w:rsidRPr="00B15526" w:rsidRDefault="00BA126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53F8FAC5" w14:textId="77777777" w:rsidR="00BA1260" w:rsidRPr="00B15526" w:rsidRDefault="00BA126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D2335A" w:rsidRPr="00B15526" w14:paraId="601B785D" w14:textId="77777777" w:rsidTr="00064758">
        <w:tc>
          <w:tcPr>
            <w:tcW w:w="3227" w:type="dxa"/>
            <w:tcBorders>
              <w:top w:val="single" w:sz="4" w:space="0" w:color="auto"/>
            </w:tcBorders>
          </w:tcPr>
          <w:p w14:paraId="0BA2F22F" w14:textId="22709021" w:rsidR="00D2335A" w:rsidRPr="00B15526" w:rsidRDefault="00BF0BBB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0531BC8F" w14:textId="77777777" w:rsidR="00D2335A" w:rsidRPr="00B15526" w:rsidRDefault="00D2335A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D2335A" w:rsidRPr="00B15526" w14:paraId="297D8BE9" w14:textId="77777777" w:rsidTr="00064758">
        <w:tc>
          <w:tcPr>
            <w:tcW w:w="9606" w:type="dxa"/>
            <w:gridSpan w:val="3"/>
          </w:tcPr>
          <w:p w14:paraId="18E56D64" w14:textId="3DA21205" w:rsidR="00D2335A" w:rsidRPr="00B15526" w:rsidRDefault="000F2ED3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U</w:t>
            </w:r>
            <w:r w:rsidR="00D2335A" w:rsidRPr="00B15526">
              <w:rPr>
                <w:sz w:val="24"/>
                <w:szCs w:val="24"/>
              </w:rPr>
              <w:t>zasadnienie</w:t>
            </w:r>
          </w:p>
          <w:p w14:paraId="34A2547E" w14:textId="77777777" w:rsidR="000F2ED3" w:rsidRPr="00B15526" w:rsidRDefault="000F2ED3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  <w:p w14:paraId="7AE4E9D0" w14:textId="36025083" w:rsidR="00B67438" w:rsidRPr="00B15526" w:rsidRDefault="008005F4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Wnioskiem</w:t>
            </w:r>
            <w:r w:rsidR="003F0C48" w:rsidRPr="00B15526">
              <w:rPr>
                <w:sz w:val="24"/>
                <w:szCs w:val="24"/>
              </w:rPr>
              <w:t xml:space="preserve"> z dnia </w:t>
            </w:r>
            <w:r w:rsidR="0064528A">
              <w:rPr>
                <w:sz w:val="24"/>
                <w:szCs w:val="24"/>
              </w:rPr>
              <w:t>26</w:t>
            </w:r>
            <w:r w:rsidR="00252135" w:rsidRPr="00B15526">
              <w:rPr>
                <w:sz w:val="24"/>
                <w:szCs w:val="24"/>
              </w:rPr>
              <w:t xml:space="preserve"> </w:t>
            </w:r>
            <w:r w:rsidR="00871A44">
              <w:rPr>
                <w:sz w:val="24"/>
                <w:szCs w:val="24"/>
              </w:rPr>
              <w:t>lutego</w:t>
            </w:r>
            <w:r w:rsidR="00252135" w:rsidRPr="00B15526">
              <w:rPr>
                <w:sz w:val="24"/>
                <w:szCs w:val="24"/>
              </w:rPr>
              <w:t xml:space="preserve"> 202</w:t>
            </w:r>
            <w:r w:rsidR="00871A44">
              <w:rPr>
                <w:sz w:val="24"/>
                <w:szCs w:val="24"/>
              </w:rPr>
              <w:t>5</w:t>
            </w:r>
            <w:r w:rsidR="00252135" w:rsidRPr="00B15526">
              <w:rPr>
                <w:sz w:val="24"/>
                <w:szCs w:val="24"/>
              </w:rPr>
              <w:t xml:space="preserve"> </w:t>
            </w:r>
            <w:r w:rsidR="00B472C6" w:rsidRPr="00B15526">
              <w:rPr>
                <w:sz w:val="24"/>
                <w:szCs w:val="24"/>
              </w:rPr>
              <w:t>r.</w:t>
            </w:r>
            <w:r w:rsidR="004632B5" w:rsidRPr="00B15526">
              <w:rPr>
                <w:sz w:val="24"/>
                <w:szCs w:val="24"/>
              </w:rPr>
              <w:t>,</w:t>
            </w:r>
            <w:r w:rsidR="00D13762" w:rsidRPr="00B15526">
              <w:rPr>
                <w:sz w:val="24"/>
                <w:szCs w:val="24"/>
              </w:rPr>
              <w:t xml:space="preserve"> </w:t>
            </w:r>
            <w:r w:rsidR="007B0835">
              <w:rPr>
                <w:sz w:val="24"/>
                <w:szCs w:val="24"/>
              </w:rPr>
              <w:t>XXXXXXXXXXXXXXXX</w:t>
            </w:r>
            <w:r w:rsidR="00BF1A3C" w:rsidRPr="00B15526">
              <w:rPr>
                <w:sz w:val="24"/>
                <w:szCs w:val="24"/>
              </w:rPr>
              <w:t>,</w:t>
            </w:r>
            <w:r w:rsidRPr="00B15526">
              <w:rPr>
                <w:sz w:val="24"/>
                <w:szCs w:val="24"/>
              </w:rPr>
              <w:t xml:space="preserve"> </w:t>
            </w:r>
            <w:r w:rsidR="004632B5" w:rsidRPr="00B15526">
              <w:rPr>
                <w:sz w:val="24"/>
                <w:szCs w:val="24"/>
              </w:rPr>
              <w:t xml:space="preserve">zwróciła się do Marszałka Województwa Śląskiego </w:t>
            </w:r>
            <w:r w:rsidRPr="00B15526">
              <w:rPr>
                <w:sz w:val="24"/>
                <w:szCs w:val="24"/>
              </w:rPr>
              <w:t>o wydanie</w:t>
            </w:r>
            <w:r w:rsidR="004632B5" w:rsidRPr="00B15526">
              <w:rPr>
                <w:sz w:val="24"/>
                <w:szCs w:val="24"/>
              </w:rPr>
              <w:t xml:space="preserve"> pisemnej interpretacj</w:t>
            </w:r>
            <w:r w:rsidR="00513C8B" w:rsidRPr="00B15526">
              <w:rPr>
                <w:sz w:val="24"/>
                <w:szCs w:val="24"/>
              </w:rPr>
              <w:t>i</w:t>
            </w:r>
            <w:r w:rsidR="00B305A6" w:rsidRPr="00B15526">
              <w:rPr>
                <w:sz w:val="24"/>
                <w:szCs w:val="24"/>
              </w:rPr>
              <w:t xml:space="preserve"> indywidualnej</w:t>
            </w:r>
            <w:r w:rsidR="004632B5" w:rsidRPr="00B15526">
              <w:rPr>
                <w:sz w:val="24"/>
                <w:szCs w:val="24"/>
              </w:rPr>
              <w:t xml:space="preserve"> co do zakresu i sposobu stosowania przepisów, z których wynika obowiązek świadczenia przez </w:t>
            </w:r>
            <w:r w:rsidRPr="00B15526">
              <w:rPr>
                <w:sz w:val="24"/>
                <w:szCs w:val="24"/>
              </w:rPr>
              <w:t>Stronę</w:t>
            </w:r>
            <w:r w:rsidR="004632B5" w:rsidRPr="00B15526">
              <w:rPr>
                <w:sz w:val="24"/>
                <w:szCs w:val="24"/>
              </w:rPr>
              <w:t xml:space="preserve"> daniny publicznej w postaci opłaty, o której mowa</w:t>
            </w:r>
            <w:r w:rsidR="009C48F3" w:rsidRPr="00B15526">
              <w:rPr>
                <w:sz w:val="24"/>
                <w:szCs w:val="24"/>
              </w:rPr>
              <w:t xml:space="preserve"> w art. </w:t>
            </w:r>
            <w:r w:rsidR="0064528A">
              <w:rPr>
                <w:sz w:val="24"/>
                <w:szCs w:val="24"/>
              </w:rPr>
              <w:t>34</w:t>
            </w:r>
            <w:r w:rsidR="00031F7B" w:rsidRPr="00B15526">
              <w:rPr>
                <w:sz w:val="24"/>
                <w:szCs w:val="24"/>
              </w:rPr>
              <w:t xml:space="preserve"> ust.</w:t>
            </w:r>
            <w:r w:rsidR="00BF1A3C" w:rsidRPr="00B15526">
              <w:rPr>
                <w:sz w:val="24"/>
                <w:szCs w:val="24"/>
              </w:rPr>
              <w:t> </w:t>
            </w:r>
            <w:r w:rsidR="0064528A">
              <w:rPr>
                <w:sz w:val="24"/>
                <w:szCs w:val="24"/>
              </w:rPr>
              <w:t>2</w:t>
            </w:r>
            <w:r w:rsidR="00050FE5" w:rsidRPr="00B15526">
              <w:rPr>
                <w:sz w:val="24"/>
                <w:szCs w:val="24"/>
              </w:rPr>
              <w:t xml:space="preserve"> </w:t>
            </w:r>
            <w:r w:rsidR="0064528A">
              <w:rPr>
                <w:sz w:val="24"/>
                <w:szCs w:val="24"/>
              </w:rPr>
              <w:t>w związku z art. 8 pkt 24 oraz</w:t>
            </w:r>
            <w:r w:rsidR="00FF54F8">
              <w:rPr>
                <w:sz w:val="24"/>
                <w:szCs w:val="24"/>
              </w:rPr>
              <w:t xml:space="preserve"> art.</w:t>
            </w:r>
            <w:r w:rsidR="0064528A">
              <w:rPr>
                <w:sz w:val="24"/>
                <w:szCs w:val="24"/>
              </w:rPr>
              <w:t xml:space="preserve"> 9 ust. 1 pkt 1</w:t>
            </w:r>
            <w:r w:rsidR="00FF54F8">
              <w:rPr>
                <w:sz w:val="24"/>
                <w:szCs w:val="24"/>
              </w:rPr>
              <w:t xml:space="preserve"> ustawy o opakowaniach</w:t>
            </w:r>
            <w:r w:rsidR="009C48F3" w:rsidRPr="00B15526">
              <w:rPr>
                <w:sz w:val="24"/>
                <w:szCs w:val="24"/>
              </w:rPr>
              <w:t>.</w:t>
            </w:r>
            <w:r w:rsidR="00D83077" w:rsidRPr="00B15526">
              <w:rPr>
                <w:sz w:val="24"/>
                <w:szCs w:val="24"/>
              </w:rPr>
              <w:t xml:space="preserve"> </w:t>
            </w:r>
          </w:p>
          <w:p w14:paraId="5BAB744B" w14:textId="081E6255" w:rsidR="00B67438" w:rsidRPr="00B15526" w:rsidRDefault="002671BF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2671BF">
              <w:rPr>
                <w:sz w:val="24"/>
                <w:szCs w:val="24"/>
              </w:rPr>
              <w:lastRenderedPageBreak/>
              <w:t xml:space="preserve">Zgodnie z art. 34 ustawy Prawo przedsiębiorców  przedsiębiorca może złożyć do właściwego organu wniosek o wydanie wyjaśnienia co do zakresu i sposobu stosowania przepisów, z których wynika obowiązek świadczenia przez przedsiębiorcę daniny publicznej, w jego indywidualnej sprawie (interpretacja indywidualna). Przez organ właściwy należy tu rozumieć podmiot egzekwujący obowiązek określony w tych przepisach. Należy podkreślić, że na podstawie </w:t>
            </w:r>
            <w:r w:rsidR="00FF54F8" w:rsidRPr="00FF54F8">
              <w:rPr>
                <w:sz w:val="24"/>
                <w:szCs w:val="24"/>
              </w:rPr>
              <w:t>art. 8 pkt 7 litera a ustawy</w:t>
            </w:r>
            <w:r w:rsidR="00FF54F8">
              <w:rPr>
                <w:sz w:val="24"/>
                <w:szCs w:val="24"/>
              </w:rPr>
              <w:t xml:space="preserve"> o opakowaniach </w:t>
            </w:r>
            <w:r w:rsidR="00FF54F8" w:rsidRPr="00FF54F8">
              <w:rPr>
                <w:sz w:val="24"/>
                <w:szCs w:val="24"/>
              </w:rPr>
              <w:t>jest marszałek województwa właściwego ze względu na siedzibę lub miejsce zamieszkania przedsiębiorcy</w:t>
            </w:r>
            <w:r w:rsidRPr="002671BF">
              <w:rPr>
                <w:sz w:val="24"/>
                <w:szCs w:val="24"/>
              </w:rPr>
              <w:t>. Strona dopełniła wymagań dla wniosku o wydanie interpretacji indywidualnej jakie wynikają z art. 34 ust. 1, 3, 4, 6 ustawy Prawo przedsiębiorców (</w:t>
            </w:r>
            <w:proofErr w:type="spellStart"/>
            <w:r w:rsidRPr="002671BF">
              <w:rPr>
                <w:sz w:val="24"/>
                <w:szCs w:val="24"/>
              </w:rPr>
              <w:t>t.j</w:t>
            </w:r>
            <w:proofErr w:type="spellEnd"/>
            <w:r w:rsidRPr="002671BF">
              <w:rPr>
                <w:sz w:val="24"/>
                <w:szCs w:val="24"/>
              </w:rPr>
              <w:t>. Dz.U. z 2023 r. poz. 221)</w:t>
            </w:r>
            <w:r w:rsidR="002573E1" w:rsidRPr="00B15526">
              <w:rPr>
                <w:sz w:val="24"/>
                <w:szCs w:val="24"/>
              </w:rPr>
              <w:t>.</w:t>
            </w:r>
          </w:p>
          <w:p w14:paraId="0FCEB1D0" w14:textId="2D25A63C" w:rsidR="004A25C9" w:rsidRPr="00B15526" w:rsidRDefault="004A25C9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  <w:p w14:paraId="186725F0" w14:textId="77777777" w:rsidR="003E144B" w:rsidRPr="00B15526" w:rsidRDefault="003E144B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  <w:p w14:paraId="3EDFDE71" w14:textId="52C8A573" w:rsidR="0089339E" w:rsidRPr="00B15526" w:rsidRDefault="0089339E" w:rsidP="00B15526">
            <w:pPr>
              <w:pStyle w:val="Arial10i50"/>
              <w:spacing w:line="320" w:lineRule="exact"/>
              <w:rPr>
                <w:b/>
                <w:sz w:val="24"/>
                <w:szCs w:val="24"/>
              </w:rPr>
            </w:pPr>
            <w:r w:rsidRPr="00B15526">
              <w:rPr>
                <w:b/>
                <w:sz w:val="24"/>
                <w:szCs w:val="24"/>
              </w:rPr>
              <w:t>Przedstawiony</w:t>
            </w:r>
            <w:r w:rsidR="00BB7848" w:rsidRPr="00B15526">
              <w:rPr>
                <w:b/>
                <w:sz w:val="24"/>
                <w:szCs w:val="24"/>
              </w:rPr>
              <w:t xml:space="preserve"> przez Stronę </w:t>
            </w:r>
            <w:r w:rsidRPr="00B15526">
              <w:rPr>
                <w:b/>
                <w:sz w:val="24"/>
                <w:szCs w:val="24"/>
              </w:rPr>
              <w:t>stan faktyczny</w:t>
            </w:r>
            <w:r w:rsidR="006560C2" w:rsidRPr="00B15526">
              <w:rPr>
                <w:b/>
                <w:sz w:val="24"/>
                <w:szCs w:val="24"/>
              </w:rPr>
              <w:t xml:space="preserve"> </w:t>
            </w:r>
            <w:r w:rsidR="00BB7848" w:rsidRPr="00B15526">
              <w:rPr>
                <w:b/>
                <w:sz w:val="24"/>
                <w:szCs w:val="24"/>
              </w:rPr>
              <w:t>przedstawia się, jak poniżej</w:t>
            </w:r>
            <w:r w:rsidRPr="00B15526">
              <w:rPr>
                <w:b/>
                <w:sz w:val="24"/>
                <w:szCs w:val="24"/>
              </w:rPr>
              <w:t>.</w:t>
            </w:r>
          </w:p>
          <w:p w14:paraId="2D65691F" w14:textId="77777777" w:rsidR="00C644B4" w:rsidRPr="00B15526" w:rsidRDefault="00C644B4" w:rsidP="00B15526">
            <w:pPr>
              <w:pStyle w:val="Arial10i50"/>
              <w:spacing w:line="320" w:lineRule="exact"/>
              <w:ind w:left="360"/>
              <w:rPr>
                <w:sz w:val="24"/>
                <w:szCs w:val="24"/>
              </w:rPr>
            </w:pPr>
          </w:p>
          <w:p w14:paraId="477176ED" w14:textId="220F6672" w:rsidR="00CA038C" w:rsidRPr="00B15526" w:rsidRDefault="00C163FA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Strona</w:t>
            </w:r>
            <w:r w:rsidR="0089339E" w:rsidRPr="00B15526">
              <w:rPr>
                <w:sz w:val="24"/>
                <w:szCs w:val="24"/>
              </w:rPr>
              <w:t xml:space="preserve"> jest </w:t>
            </w:r>
            <w:r w:rsidR="00700CB4" w:rsidRPr="00B15526">
              <w:rPr>
                <w:sz w:val="24"/>
                <w:szCs w:val="24"/>
              </w:rPr>
              <w:t xml:space="preserve">przedsiębiorcą wpisanym do </w:t>
            </w:r>
            <w:r w:rsidR="000B2356" w:rsidRPr="00B15526">
              <w:rPr>
                <w:sz w:val="24"/>
                <w:szCs w:val="24"/>
              </w:rPr>
              <w:t>R</w:t>
            </w:r>
            <w:r w:rsidR="00700CB4" w:rsidRPr="00B15526">
              <w:rPr>
                <w:sz w:val="24"/>
                <w:szCs w:val="24"/>
              </w:rPr>
              <w:t xml:space="preserve">ejestru </w:t>
            </w:r>
            <w:r w:rsidR="000B2356" w:rsidRPr="00B15526">
              <w:rPr>
                <w:sz w:val="24"/>
                <w:szCs w:val="24"/>
              </w:rPr>
              <w:t>Przedsiębiorców Krajowego Rejestru S</w:t>
            </w:r>
            <w:r w:rsidR="00623C4F" w:rsidRPr="00B15526">
              <w:rPr>
                <w:sz w:val="24"/>
                <w:szCs w:val="24"/>
              </w:rPr>
              <w:t>ą</w:t>
            </w:r>
            <w:r w:rsidR="000B2356" w:rsidRPr="00B15526">
              <w:rPr>
                <w:sz w:val="24"/>
                <w:szCs w:val="24"/>
              </w:rPr>
              <w:t>dowego</w:t>
            </w:r>
            <w:r w:rsidR="00700CB4" w:rsidRPr="00B15526">
              <w:rPr>
                <w:sz w:val="24"/>
                <w:szCs w:val="24"/>
              </w:rPr>
              <w:t xml:space="preserve"> pod n</w:t>
            </w:r>
            <w:r w:rsidR="000B2356" w:rsidRPr="00B15526">
              <w:rPr>
                <w:sz w:val="24"/>
                <w:szCs w:val="24"/>
              </w:rPr>
              <w:t xml:space="preserve">r KRS </w:t>
            </w:r>
            <w:r w:rsidR="00FC3890">
              <w:t xml:space="preserve"> </w:t>
            </w:r>
            <w:r w:rsidR="00FC3890" w:rsidRPr="00FC3890">
              <w:rPr>
                <w:sz w:val="24"/>
                <w:szCs w:val="24"/>
              </w:rPr>
              <w:t>0000249820</w:t>
            </w:r>
            <w:r w:rsidR="000B2356" w:rsidRPr="00B15526">
              <w:rPr>
                <w:sz w:val="24"/>
                <w:szCs w:val="24"/>
              </w:rPr>
              <w:t>,</w:t>
            </w:r>
            <w:r w:rsidR="00700CB4" w:rsidRPr="00B15526">
              <w:rPr>
                <w:sz w:val="24"/>
                <w:szCs w:val="24"/>
              </w:rPr>
              <w:t xml:space="preserve"> NIP</w:t>
            </w:r>
            <w:r w:rsidR="00700CB4" w:rsidRPr="00B15526">
              <w:rPr>
                <w:rFonts w:cs="Arial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FC3890" w:rsidRPr="00FC3890">
              <w:rPr>
                <w:sz w:val="24"/>
                <w:szCs w:val="24"/>
              </w:rPr>
              <w:t xml:space="preserve">1070002973 </w:t>
            </w:r>
            <w:r w:rsidR="0089339E" w:rsidRPr="00B15526">
              <w:rPr>
                <w:sz w:val="24"/>
                <w:szCs w:val="24"/>
              </w:rPr>
              <w:t xml:space="preserve">z siedzibą w </w:t>
            </w:r>
            <w:r w:rsidR="00FC3890">
              <w:rPr>
                <w:sz w:val="24"/>
                <w:szCs w:val="24"/>
              </w:rPr>
              <w:t>Chorzowie</w:t>
            </w:r>
            <w:r w:rsidR="0089339E" w:rsidRPr="00B15526">
              <w:rPr>
                <w:sz w:val="24"/>
                <w:szCs w:val="24"/>
              </w:rPr>
              <w:t xml:space="preserve">. </w:t>
            </w:r>
            <w:r w:rsidR="001366D9" w:rsidRPr="00B15526">
              <w:rPr>
                <w:sz w:val="24"/>
                <w:szCs w:val="24"/>
              </w:rPr>
              <w:t>Strona</w:t>
            </w:r>
            <w:r w:rsidR="00516D43" w:rsidRPr="00B15526">
              <w:rPr>
                <w:sz w:val="24"/>
                <w:szCs w:val="24"/>
              </w:rPr>
              <w:t xml:space="preserve"> </w:t>
            </w:r>
            <w:r w:rsidR="00700CB4" w:rsidRPr="00B15526">
              <w:rPr>
                <w:sz w:val="24"/>
                <w:szCs w:val="24"/>
              </w:rPr>
              <w:t xml:space="preserve">prowadzi działalność </w:t>
            </w:r>
            <w:r w:rsidR="00FC3890">
              <w:rPr>
                <w:sz w:val="24"/>
                <w:szCs w:val="24"/>
              </w:rPr>
              <w:t>w zakresie wprowadzania do obrotu produktów w opakowaniach w tym pod własnym oznaczeniem jako znak towarowy pod własną nazwą, których wytworzenie zlecił innemu przedsiębiorcy.</w:t>
            </w:r>
          </w:p>
          <w:p w14:paraId="109EAE09" w14:textId="77777777" w:rsidR="00CA038C" w:rsidRPr="00B15526" w:rsidRDefault="00CA038C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  <w:p w14:paraId="4F9AC03A" w14:textId="5FBF37E0" w:rsidR="00C644B4" w:rsidRPr="00B15526" w:rsidRDefault="00C644B4" w:rsidP="00B15526">
            <w:pPr>
              <w:pStyle w:val="Arial10i50"/>
              <w:spacing w:line="320" w:lineRule="exact"/>
              <w:rPr>
                <w:b/>
                <w:sz w:val="24"/>
                <w:szCs w:val="24"/>
              </w:rPr>
            </w:pPr>
            <w:r w:rsidRPr="00B15526">
              <w:rPr>
                <w:b/>
                <w:sz w:val="24"/>
                <w:szCs w:val="24"/>
              </w:rPr>
              <w:t xml:space="preserve">Uzasadnienie prawne w świetle przedstawionego przez </w:t>
            </w:r>
            <w:r w:rsidR="00B67028" w:rsidRPr="00B15526">
              <w:rPr>
                <w:b/>
                <w:sz w:val="24"/>
                <w:szCs w:val="24"/>
              </w:rPr>
              <w:t>Stronę</w:t>
            </w:r>
            <w:r w:rsidR="00FD5DDF" w:rsidRPr="00B15526">
              <w:rPr>
                <w:b/>
                <w:sz w:val="24"/>
                <w:szCs w:val="24"/>
              </w:rPr>
              <w:t xml:space="preserve"> stanu faktycznego.</w:t>
            </w:r>
          </w:p>
          <w:p w14:paraId="7F257EDA" w14:textId="5C807C09" w:rsidR="00D83077" w:rsidRPr="00B15526" w:rsidRDefault="00D83077" w:rsidP="00B15526">
            <w:pPr>
              <w:pStyle w:val="Arial10i50"/>
              <w:spacing w:line="320" w:lineRule="exact"/>
              <w:rPr>
                <w:b/>
                <w:sz w:val="24"/>
                <w:szCs w:val="24"/>
              </w:rPr>
            </w:pPr>
          </w:p>
          <w:p w14:paraId="7A583A1B" w14:textId="77777777" w:rsidR="0070178F" w:rsidRDefault="00FC3890" w:rsidP="009629C2">
            <w:pPr>
              <w:pStyle w:val="Arial10i50"/>
              <w:numPr>
                <w:ilvl w:val="0"/>
                <w:numId w:val="14"/>
              </w:numPr>
              <w:spacing w:line="320" w:lineRule="exact"/>
              <w:rPr>
                <w:sz w:val="24"/>
                <w:szCs w:val="24"/>
              </w:rPr>
            </w:pPr>
            <w:r w:rsidRPr="0070178F">
              <w:rPr>
                <w:sz w:val="24"/>
                <w:szCs w:val="24"/>
              </w:rPr>
              <w:t>zgodnie z art. 8 pkt 11 ustawy o opakowaniach, przedsiębiorcy - rozumie się przez to przedsiębiorcę w rozumieniu przepisów ustawy z dnia 6 marca 2018 r. - Prawo przedsiębiorców (Dz.U. z 2023 r. poz. 221, 641 i 803);</w:t>
            </w:r>
          </w:p>
          <w:p w14:paraId="6350766D" w14:textId="47C20C21" w:rsidR="00682E89" w:rsidRPr="00682E89" w:rsidRDefault="00682E89" w:rsidP="009629C2">
            <w:pPr>
              <w:pStyle w:val="Arial10i50"/>
              <w:numPr>
                <w:ilvl w:val="0"/>
                <w:numId w:val="14"/>
              </w:numPr>
              <w:spacing w:line="320" w:lineRule="exact"/>
              <w:rPr>
                <w:sz w:val="24"/>
                <w:szCs w:val="24"/>
              </w:rPr>
            </w:pPr>
            <w:r w:rsidRPr="00682E89">
              <w:rPr>
                <w:sz w:val="24"/>
                <w:szCs w:val="24"/>
              </w:rPr>
              <w:t>zgodnie z art. 8 pkt 23  ustawy o opakowaniach, wprowadzającym produkty w opakowaniach - rozumie się przez to przedsiębiorcę wykonującego działalność gospodarczą w zakresie wprowadzania do obrotu produktów w opakowaniach, w szczególności:</w:t>
            </w:r>
          </w:p>
          <w:p w14:paraId="20DC16E1" w14:textId="77777777" w:rsidR="00682E89" w:rsidRPr="00682E89" w:rsidRDefault="00682E89" w:rsidP="00682E89">
            <w:pPr>
              <w:numPr>
                <w:ilvl w:val="0"/>
                <w:numId w:val="26"/>
              </w:numPr>
              <w:spacing w:after="200" w:line="268" w:lineRule="exact"/>
              <w:rPr>
                <w:rFonts w:ascii="Arial" w:hAnsi="Arial"/>
                <w:color w:val="000000"/>
                <w:sz w:val="21"/>
              </w:rPr>
            </w:pPr>
            <w:r w:rsidRPr="00682E89">
              <w:rPr>
                <w:rFonts w:ascii="Arial" w:hAnsi="Arial"/>
                <w:color w:val="000000"/>
                <w:sz w:val="24"/>
                <w:szCs w:val="24"/>
              </w:rPr>
              <w:t>wprowadzającego do obrotu produkty w opakowaniach pod własnym oznaczeniem rozumianym jako znak towarowy, o którym mowa w art. 120 ustawy z dnia 30 czerwca 2000 r. - Prawo własności przemysłowej (Dz.U. z 2023 r. poz. 1170), lub pod własnym imieniem i nazwiskiem lub nazwą, których wytworzenie zlecił innemu przedsiębiorcy</w:t>
            </w:r>
            <w:r w:rsidRPr="00682E89">
              <w:rPr>
                <w:rFonts w:ascii="Arial" w:hAnsi="Arial"/>
                <w:color w:val="000000"/>
                <w:sz w:val="21"/>
              </w:rPr>
              <w:t>,</w:t>
            </w:r>
          </w:p>
          <w:p w14:paraId="36668311" w14:textId="77777777" w:rsidR="00682E89" w:rsidRPr="00682E89" w:rsidRDefault="00682E89" w:rsidP="00682E89">
            <w:pPr>
              <w:numPr>
                <w:ilvl w:val="0"/>
                <w:numId w:val="26"/>
              </w:numPr>
              <w:spacing w:after="200" w:line="268" w:lineRule="exact"/>
              <w:rPr>
                <w:rFonts w:ascii="Arial" w:hAnsi="Arial"/>
                <w:color w:val="000000"/>
                <w:sz w:val="24"/>
                <w:szCs w:val="24"/>
              </w:rPr>
            </w:pPr>
            <w:r w:rsidRPr="00682E89">
              <w:rPr>
                <w:rFonts w:ascii="Arial" w:hAnsi="Arial"/>
                <w:color w:val="000000"/>
                <w:sz w:val="24"/>
                <w:szCs w:val="24"/>
              </w:rPr>
              <w:t>pakującego produkty wytworzone przez innego przedsiębiorcę i wprowadzającego je do obrotu</w:t>
            </w:r>
          </w:p>
          <w:p w14:paraId="15BEE80A" w14:textId="77777777" w:rsidR="00682E89" w:rsidRPr="00682E89" w:rsidRDefault="00682E89" w:rsidP="00682E89">
            <w:pPr>
              <w:numPr>
                <w:ilvl w:val="0"/>
                <w:numId w:val="26"/>
              </w:numPr>
              <w:spacing w:after="200" w:line="268" w:lineRule="exact"/>
              <w:rPr>
                <w:rFonts w:ascii="Arial" w:hAnsi="Arial"/>
                <w:color w:val="000000"/>
                <w:sz w:val="24"/>
                <w:szCs w:val="24"/>
              </w:rPr>
            </w:pPr>
            <w:r w:rsidRPr="00682E89">
              <w:rPr>
                <w:rFonts w:ascii="Arial" w:hAnsi="Arial"/>
                <w:color w:val="000000"/>
                <w:sz w:val="24"/>
                <w:szCs w:val="24"/>
              </w:rPr>
              <w:t>prowadzącego:</w:t>
            </w:r>
          </w:p>
          <w:p w14:paraId="57D87856" w14:textId="77777777" w:rsidR="00682E89" w:rsidRPr="00682E89" w:rsidRDefault="00682E89" w:rsidP="00682E89">
            <w:pPr>
              <w:numPr>
                <w:ilvl w:val="0"/>
                <w:numId w:val="27"/>
              </w:numPr>
              <w:spacing w:after="200" w:line="268" w:lineRule="exact"/>
              <w:rPr>
                <w:rFonts w:ascii="Arial" w:hAnsi="Arial"/>
                <w:color w:val="000000"/>
                <w:sz w:val="24"/>
                <w:szCs w:val="24"/>
              </w:rPr>
            </w:pPr>
            <w:r w:rsidRPr="00682E89">
              <w:rPr>
                <w:rFonts w:ascii="Arial" w:hAnsi="Arial"/>
                <w:color w:val="000000"/>
                <w:sz w:val="24"/>
                <w:szCs w:val="24"/>
              </w:rPr>
              <w:t>jednostkę lub jednostki handlu detalicznego o powierzchni sprzedaży powyżej 500 m2, sprzedającego produkty pakowane w tych jednostkach</w:t>
            </w:r>
          </w:p>
          <w:p w14:paraId="268D57A1" w14:textId="77777777" w:rsidR="00682E89" w:rsidRPr="00682E89" w:rsidRDefault="00682E89" w:rsidP="00682E89">
            <w:pPr>
              <w:numPr>
                <w:ilvl w:val="0"/>
                <w:numId w:val="27"/>
              </w:numPr>
              <w:spacing w:after="200" w:line="268" w:lineRule="exact"/>
              <w:rPr>
                <w:rFonts w:ascii="Arial" w:hAnsi="Arial"/>
                <w:color w:val="000000"/>
                <w:sz w:val="21"/>
              </w:rPr>
            </w:pPr>
            <w:r w:rsidRPr="00682E89">
              <w:rPr>
                <w:rFonts w:ascii="Arial" w:hAnsi="Arial"/>
                <w:color w:val="000000"/>
                <w:sz w:val="24"/>
                <w:szCs w:val="24"/>
              </w:rPr>
              <w:t>więcej niż jedną jednostkę handlu detalicznego o łącznej powierzchni sprzedaży powyżej 5000 m2, sprzedającego produkty pakowane w tych jednostkach</w:t>
            </w:r>
            <w:r w:rsidRPr="00682E89">
              <w:rPr>
                <w:rFonts w:ascii="Arial" w:hAnsi="Arial"/>
                <w:color w:val="000000"/>
                <w:sz w:val="21"/>
              </w:rPr>
              <w:t>;</w:t>
            </w:r>
          </w:p>
          <w:p w14:paraId="176793E8" w14:textId="77777777" w:rsidR="00682E89" w:rsidRPr="00682E89" w:rsidRDefault="00682E89" w:rsidP="00682E89">
            <w:pPr>
              <w:numPr>
                <w:ilvl w:val="0"/>
                <w:numId w:val="14"/>
              </w:numPr>
              <w:spacing w:after="200" w:line="268" w:lineRule="exact"/>
              <w:rPr>
                <w:rFonts w:ascii="Arial" w:hAnsi="Arial"/>
                <w:color w:val="000000"/>
                <w:sz w:val="24"/>
                <w:szCs w:val="24"/>
              </w:rPr>
            </w:pPr>
            <w:r w:rsidRPr="00682E89"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zgodnie z art. 8 pkt 24  ustawy o opakowaniach,  wprowadzeniu do obrotu - rozumie się przez to odpłatne albo nieodpłatne udostępnienie opakowań lub produktów w opakowaniach po raz pierwszy na terytorium kraju w celu używania lub dystrybucji; za wprowadzenie do obrotu uważa się także:</w:t>
            </w:r>
          </w:p>
          <w:p w14:paraId="7BA1EBA4" w14:textId="77777777" w:rsidR="00682E89" w:rsidRPr="00682E89" w:rsidRDefault="00682E89" w:rsidP="00682E89">
            <w:pPr>
              <w:numPr>
                <w:ilvl w:val="0"/>
                <w:numId w:val="28"/>
              </w:numPr>
              <w:spacing w:after="200" w:line="268" w:lineRule="exact"/>
              <w:rPr>
                <w:rFonts w:ascii="Arial" w:hAnsi="Arial"/>
                <w:color w:val="000000"/>
                <w:sz w:val="21"/>
              </w:rPr>
            </w:pPr>
            <w:r w:rsidRPr="00682E89">
              <w:rPr>
                <w:rFonts w:ascii="Arial" w:hAnsi="Arial"/>
                <w:color w:val="000000"/>
                <w:sz w:val="24"/>
                <w:szCs w:val="24"/>
              </w:rPr>
              <w:t>import opakowań</w:t>
            </w:r>
            <w:r w:rsidRPr="00682E89">
              <w:rPr>
                <w:rFonts w:ascii="Arial" w:hAnsi="Arial"/>
                <w:color w:val="000000"/>
                <w:sz w:val="21"/>
              </w:rPr>
              <w:t>,</w:t>
            </w:r>
          </w:p>
          <w:p w14:paraId="0DD9F3E8" w14:textId="77777777" w:rsidR="00682E89" w:rsidRPr="00682E89" w:rsidRDefault="00682E89" w:rsidP="00682E89">
            <w:pPr>
              <w:numPr>
                <w:ilvl w:val="0"/>
                <w:numId w:val="28"/>
              </w:numPr>
              <w:spacing w:after="200" w:line="268" w:lineRule="exact"/>
              <w:rPr>
                <w:rFonts w:ascii="Arial" w:hAnsi="Arial"/>
                <w:color w:val="000000"/>
                <w:sz w:val="21"/>
              </w:rPr>
            </w:pPr>
            <w:r w:rsidRPr="00682E89">
              <w:rPr>
                <w:rFonts w:ascii="Arial" w:hAnsi="Arial"/>
                <w:color w:val="000000"/>
                <w:sz w:val="24"/>
                <w:szCs w:val="24"/>
              </w:rPr>
              <w:t>import produktów w opakowaniach</w:t>
            </w:r>
            <w:r w:rsidRPr="00682E89">
              <w:rPr>
                <w:rFonts w:ascii="Arial" w:hAnsi="Arial"/>
                <w:color w:val="000000"/>
                <w:sz w:val="21"/>
              </w:rPr>
              <w:t>,</w:t>
            </w:r>
          </w:p>
          <w:p w14:paraId="7D6ED289" w14:textId="77777777" w:rsidR="00682E89" w:rsidRPr="00682E89" w:rsidRDefault="00682E89" w:rsidP="00682E89">
            <w:pPr>
              <w:numPr>
                <w:ilvl w:val="0"/>
                <w:numId w:val="28"/>
              </w:numPr>
              <w:spacing w:after="200" w:line="268" w:lineRule="exact"/>
              <w:rPr>
                <w:rFonts w:ascii="Arial" w:hAnsi="Arial"/>
                <w:color w:val="000000"/>
                <w:sz w:val="21"/>
              </w:rPr>
            </w:pPr>
            <w:r w:rsidRPr="00682E89">
              <w:rPr>
                <w:rFonts w:ascii="Arial" w:hAnsi="Arial"/>
                <w:color w:val="000000"/>
                <w:sz w:val="24"/>
                <w:szCs w:val="24"/>
              </w:rPr>
              <w:t>wewnątrzwspólnotowe nabycie opakowań</w:t>
            </w:r>
            <w:r w:rsidRPr="00682E89">
              <w:rPr>
                <w:rFonts w:ascii="Arial" w:hAnsi="Arial"/>
                <w:color w:val="000000"/>
                <w:sz w:val="21"/>
              </w:rPr>
              <w:t>,</w:t>
            </w:r>
          </w:p>
          <w:p w14:paraId="1F8FC802" w14:textId="77777777" w:rsidR="00682E89" w:rsidRPr="00682E89" w:rsidRDefault="00682E89" w:rsidP="00682E89">
            <w:pPr>
              <w:numPr>
                <w:ilvl w:val="0"/>
                <w:numId w:val="28"/>
              </w:numPr>
              <w:spacing w:after="200" w:line="268" w:lineRule="exact"/>
              <w:rPr>
                <w:rFonts w:ascii="Arial" w:hAnsi="Arial"/>
                <w:color w:val="000000"/>
                <w:sz w:val="24"/>
                <w:szCs w:val="24"/>
              </w:rPr>
            </w:pPr>
            <w:r w:rsidRPr="00682E89">
              <w:rPr>
                <w:rFonts w:ascii="Arial" w:hAnsi="Arial"/>
                <w:color w:val="000000"/>
                <w:sz w:val="24"/>
                <w:szCs w:val="24"/>
              </w:rPr>
              <w:t>wewnątrzwspólnotowe nabycie produktów w opakowaniach</w:t>
            </w:r>
          </w:p>
          <w:p w14:paraId="69F8C07A" w14:textId="77777777" w:rsidR="00682E89" w:rsidRPr="00682E89" w:rsidRDefault="00682E89" w:rsidP="00682E89">
            <w:pPr>
              <w:numPr>
                <w:ilvl w:val="0"/>
                <w:numId w:val="29"/>
              </w:numPr>
              <w:spacing w:after="200" w:line="268" w:lineRule="exact"/>
              <w:rPr>
                <w:rFonts w:ascii="Arial" w:hAnsi="Arial"/>
                <w:color w:val="000000"/>
                <w:sz w:val="21"/>
              </w:rPr>
            </w:pPr>
            <w:r w:rsidRPr="00682E89">
              <w:rPr>
                <w:rFonts w:ascii="Arial" w:hAnsi="Arial"/>
                <w:color w:val="000000"/>
                <w:sz w:val="24"/>
                <w:szCs w:val="24"/>
              </w:rPr>
              <w:t>dokonywane na potrzeby wykonywanej działalności gospodarczej</w:t>
            </w:r>
            <w:r w:rsidRPr="00682E89">
              <w:rPr>
                <w:rFonts w:ascii="Arial" w:hAnsi="Arial"/>
                <w:color w:val="000000"/>
                <w:sz w:val="21"/>
              </w:rPr>
              <w:t>;</w:t>
            </w:r>
          </w:p>
          <w:p w14:paraId="06FCFAAA" w14:textId="77777777" w:rsidR="00682E89" w:rsidRPr="00682E89" w:rsidRDefault="00682E89" w:rsidP="00682E89">
            <w:pPr>
              <w:numPr>
                <w:ilvl w:val="0"/>
                <w:numId w:val="14"/>
              </w:numPr>
              <w:spacing w:after="200" w:line="268" w:lineRule="exact"/>
              <w:rPr>
                <w:rFonts w:ascii="Arial" w:hAnsi="Arial"/>
                <w:color w:val="000000"/>
                <w:sz w:val="24"/>
                <w:szCs w:val="24"/>
              </w:rPr>
            </w:pPr>
            <w:r w:rsidRPr="00682E89">
              <w:rPr>
                <w:rFonts w:ascii="Arial" w:hAnsi="Arial"/>
                <w:color w:val="000000"/>
                <w:sz w:val="24"/>
                <w:szCs w:val="24"/>
              </w:rPr>
              <w:t>zgodnie z art. 9 ust. 1  ustawy o opakowaniach, wprowadzenie do obrotu opakowań lub produktów w opakowaniach następuje w dniu:</w:t>
            </w:r>
          </w:p>
          <w:p w14:paraId="32290647" w14:textId="77777777" w:rsidR="00682E89" w:rsidRPr="00682E89" w:rsidRDefault="00682E89" w:rsidP="00682E89">
            <w:pPr>
              <w:numPr>
                <w:ilvl w:val="1"/>
                <w:numId w:val="28"/>
              </w:numPr>
              <w:spacing w:after="200" w:line="268" w:lineRule="exact"/>
              <w:ind w:left="1455"/>
              <w:rPr>
                <w:rFonts w:ascii="Arial" w:hAnsi="Arial"/>
                <w:color w:val="000000"/>
                <w:sz w:val="21"/>
              </w:rPr>
            </w:pPr>
            <w:r w:rsidRPr="00682E89">
              <w:rPr>
                <w:rFonts w:ascii="Arial" w:hAnsi="Arial"/>
                <w:color w:val="000000"/>
                <w:sz w:val="24"/>
                <w:szCs w:val="24"/>
              </w:rPr>
              <w:t>ich wydania z magazynu albo przekazania osobie trzeciej, w przypadku opakowań i produktów w opakowaniach wytworzonych na terytorium kraju</w:t>
            </w:r>
            <w:r w:rsidRPr="00682E89">
              <w:rPr>
                <w:rFonts w:ascii="Arial" w:hAnsi="Arial"/>
                <w:color w:val="000000"/>
                <w:sz w:val="21"/>
              </w:rPr>
              <w:t>;</w:t>
            </w:r>
          </w:p>
          <w:p w14:paraId="6AE2A64F" w14:textId="77777777" w:rsidR="00682E89" w:rsidRPr="00682E89" w:rsidRDefault="00682E89" w:rsidP="00682E89">
            <w:pPr>
              <w:numPr>
                <w:ilvl w:val="1"/>
                <w:numId w:val="28"/>
              </w:numPr>
              <w:spacing w:after="200" w:line="268" w:lineRule="exact"/>
              <w:ind w:left="1455"/>
              <w:rPr>
                <w:rFonts w:ascii="Arial" w:hAnsi="Arial"/>
                <w:color w:val="000000"/>
                <w:sz w:val="21"/>
              </w:rPr>
            </w:pPr>
            <w:r w:rsidRPr="00682E89">
              <w:rPr>
                <w:rFonts w:ascii="Arial" w:hAnsi="Arial"/>
                <w:color w:val="000000"/>
                <w:sz w:val="24"/>
                <w:szCs w:val="24"/>
              </w:rPr>
              <w:t>ich przywozu na terytorium kraju</w:t>
            </w:r>
            <w:r w:rsidRPr="00682E89">
              <w:rPr>
                <w:rFonts w:ascii="Arial" w:hAnsi="Arial"/>
                <w:color w:val="000000"/>
                <w:sz w:val="21"/>
              </w:rPr>
              <w:t>;</w:t>
            </w:r>
          </w:p>
          <w:p w14:paraId="141320B5" w14:textId="77777777" w:rsidR="00682E89" w:rsidRPr="00682E89" w:rsidRDefault="00682E89" w:rsidP="00682E89">
            <w:pPr>
              <w:numPr>
                <w:ilvl w:val="1"/>
                <w:numId w:val="28"/>
              </w:numPr>
              <w:spacing w:after="200" w:line="268" w:lineRule="exact"/>
              <w:ind w:left="1455"/>
              <w:rPr>
                <w:rFonts w:ascii="Arial" w:hAnsi="Arial"/>
                <w:color w:val="000000"/>
                <w:sz w:val="24"/>
                <w:szCs w:val="24"/>
              </w:rPr>
            </w:pPr>
            <w:r w:rsidRPr="00682E89">
              <w:rPr>
                <w:rFonts w:ascii="Arial" w:hAnsi="Arial"/>
                <w:color w:val="000000"/>
                <w:sz w:val="24"/>
                <w:szCs w:val="24"/>
              </w:rPr>
              <w:t>wystawienia faktury potwierdzającej odpowiednio wewnątrzwspólnotowe nabycie opakowań albo wewnątrzwspólnotowe nabycie produktów w opakowaniach</w:t>
            </w:r>
          </w:p>
          <w:p w14:paraId="3CDA8AE8" w14:textId="77777777" w:rsidR="00682E89" w:rsidRPr="00682E89" w:rsidRDefault="00682E89" w:rsidP="0070178F">
            <w:pPr>
              <w:pStyle w:val="Arial10i50"/>
              <w:numPr>
                <w:ilvl w:val="0"/>
                <w:numId w:val="14"/>
              </w:numPr>
              <w:spacing w:line="320" w:lineRule="exact"/>
              <w:rPr>
                <w:sz w:val="24"/>
                <w:szCs w:val="24"/>
              </w:rPr>
            </w:pPr>
            <w:r w:rsidRPr="00682E89">
              <w:rPr>
                <w:sz w:val="24"/>
                <w:szCs w:val="24"/>
              </w:rPr>
              <w:t>zgodnie z art. 17 ust. 1 ustawy o opakowaniach,  wprowadzający produkty w opakowaniach jest obowiązany zapewniać recykling odpadów opakowaniowych takiego samego rodzaju jak odpady opakowaniowe powstałe z tego samego rodzaju opakowań jak opakowania, w których wprowadził produkty do obrotu, z uwzględnieniem art. 18;</w:t>
            </w:r>
          </w:p>
          <w:p w14:paraId="7D6382A3" w14:textId="6B0F8D04" w:rsidR="00FC3890" w:rsidRDefault="00682E89" w:rsidP="00682E89">
            <w:pPr>
              <w:pStyle w:val="Arial10i50"/>
              <w:numPr>
                <w:ilvl w:val="0"/>
                <w:numId w:val="14"/>
              </w:numPr>
              <w:spacing w:line="320" w:lineRule="exact"/>
              <w:rPr>
                <w:sz w:val="24"/>
                <w:szCs w:val="24"/>
              </w:rPr>
            </w:pPr>
            <w:r w:rsidRPr="0070178F">
              <w:rPr>
                <w:sz w:val="24"/>
                <w:szCs w:val="24"/>
              </w:rPr>
              <w:t>zgodnie z art. 34 ust. 2 ustawy o opakowaniach, prowadzający produkty w opakowaniach oraz organizacja odzysku opakowań, którzy nie wykonali obowiązku określonego w art. 17 ust. 1, są obowiązani wnieść opłatę produktową obliczoną oddzielnie w przypadku nieosiągnięcia wymaganego poziomu recyklingu oraz poziomu recyklingu dla wszystkich opakowań razem</w:t>
            </w:r>
            <w:r w:rsidR="0070178F">
              <w:rPr>
                <w:sz w:val="24"/>
                <w:szCs w:val="24"/>
              </w:rPr>
              <w:t>;</w:t>
            </w:r>
          </w:p>
          <w:p w14:paraId="07D1EF3C" w14:textId="77777777" w:rsidR="00ED789F" w:rsidRPr="00B15526" w:rsidRDefault="00ED789F" w:rsidP="0070178F">
            <w:pPr>
              <w:pStyle w:val="Arial10i50"/>
              <w:spacing w:line="320" w:lineRule="exact"/>
              <w:ind w:left="720"/>
              <w:rPr>
                <w:sz w:val="24"/>
                <w:szCs w:val="24"/>
              </w:rPr>
            </w:pPr>
          </w:p>
          <w:p w14:paraId="6893E0B6" w14:textId="1C7EB617" w:rsidR="00D27594" w:rsidRDefault="00DF1915" w:rsidP="007A4815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Zgodnie z przedstawionym stanem faktycznym, Strona jest przedsiębiorcą prowadzącym działalność gospodarczą</w:t>
            </w:r>
            <w:r w:rsidR="00DA3913">
              <w:rPr>
                <w:color w:val="auto"/>
                <w:sz w:val="24"/>
                <w:szCs w:val="24"/>
              </w:rPr>
              <w:t xml:space="preserve"> w zakresie </w:t>
            </w:r>
            <w:r w:rsidR="0070178F">
              <w:rPr>
                <w:color w:val="auto"/>
                <w:sz w:val="24"/>
                <w:szCs w:val="24"/>
              </w:rPr>
              <w:t xml:space="preserve">wprowadzania produktów w opakowaniach w również zlecając </w:t>
            </w:r>
            <w:r w:rsidR="007A4815">
              <w:rPr>
                <w:color w:val="auto"/>
                <w:sz w:val="24"/>
                <w:szCs w:val="24"/>
              </w:rPr>
              <w:t>wytworzenie produktów w opakowaniach</w:t>
            </w:r>
            <w:r w:rsidR="0070178F">
              <w:rPr>
                <w:color w:val="auto"/>
                <w:sz w:val="24"/>
                <w:szCs w:val="24"/>
              </w:rPr>
              <w:t xml:space="preserve"> pod własna marką innym przedsiębiorc</w:t>
            </w:r>
            <w:r w:rsidR="007A4815">
              <w:rPr>
                <w:color w:val="auto"/>
                <w:sz w:val="24"/>
                <w:szCs w:val="24"/>
              </w:rPr>
              <w:t>om</w:t>
            </w:r>
            <w:r>
              <w:rPr>
                <w:color w:val="auto"/>
                <w:sz w:val="24"/>
                <w:szCs w:val="24"/>
              </w:rPr>
              <w:t>.</w:t>
            </w:r>
            <w:r w:rsidR="00DA3913">
              <w:rPr>
                <w:color w:val="auto"/>
                <w:sz w:val="24"/>
                <w:szCs w:val="24"/>
              </w:rPr>
              <w:t xml:space="preserve"> Strona </w:t>
            </w:r>
            <w:r w:rsidR="007A4815">
              <w:rPr>
                <w:color w:val="auto"/>
                <w:sz w:val="24"/>
                <w:szCs w:val="24"/>
              </w:rPr>
              <w:t xml:space="preserve">powzięła w wątpliwość czy pierwszym dniem wprowadzenia produktu w opakowaniu na rynek krajowy jest dzień ich wydania z magazynu producenta, </w:t>
            </w:r>
            <w:r w:rsidR="000F4AC1">
              <w:rPr>
                <w:color w:val="auto"/>
                <w:sz w:val="24"/>
                <w:szCs w:val="24"/>
              </w:rPr>
              <w:t>czy też dzień kiedy produkt będzie znajdował się na półkach sklepowych, a więc osoba trzecia (konsument) będzie miał go udostępniony</w:t>
            </w:r>
            <w:r w:rsidR="007A4815">
              <w:rPr>
                <w:color w:val="auto"/>
                <w:sz w:val="24"/>
                <w:szCs w:val="24"/>
              </w:rPr>
              <w:t xml:space="preserve">. </w:t>
            </w:r>
            <w:r w:rsidR="000F4AC1">
              <w:rPr>
                <w:color w:val="auto"/>
                <w:sz w:val="24"/>
                <w:szCs w:val="24"/>
              </w:rPr>
              <w:t xml:space="preserve">Kwestia ta ma istotne znaczenie z uwagi na to, iż przyjęcie niewłaściwego stanowiska będzie skutkować tym czy dany produkt w opakowaniu będzie lub nie będzie podlegał opłacie produktowej w zależności od różnych sytuacji jakie mogą zaistnieć u przedsiębiorcy.  </w:t>
            </w:r>
            <w:r w:rsidR="007A4815">
              <w:rPr>
                <w:color w:val="auto"/>
                <w:sz w:val="24"/>
                <w:szCs w:val="24"/>
              </w:rPr>
              <w:t xml:space="preserve">Zgodnie z art. </w:t>
            </w:r>
            <w:r w:rsidR="000F4AC1">
              <w:rPr>
                <w:color w:val="auto"/>
                <w:sz w:val="24"/>
                <w:szCs w:val="24"/>
              </w:rPr>
              <w:t xml:space="preserve">8 </w:t>
            </w:r>
            <w:r w:rsidR="00DA43E4">
              <w:rPr>
                <w:color w:val="auto"/>
                <w:sz w:val="24"/>
                <w:szCs w:val="24"/>
              </w:rPr>
              <w:t xml:space="preserve">pkt 23 i 24 </w:t>
            </w:r>
            <w:r w:rsidR="00262666">
              <w:rPr>
                <w:color w:val="auto"/>
                <w:sz w:val="24"/>
                <w:szCs w:val="24"/>
              </w:rPr>
              <w:t>wprowadzający</w:t>
            </w:r>
            <w:r w:rsidR="00DA43E4">
              <w:rPr>
                <w:color w:val="auto"/>
                <w:sz w:val="24"/>
                <w:szCs w:val="24"/>
              </w:rPr>
              <w:t xml:space="preserve"> produkty w opakowaniach jest </w:t>
            </w:r>
            <w:r w:rsidR="00262666">
              <w:rPr>
                <w:color w:val="auto"/>
                <w:sz w:val="24"/>
                <w:szCs w:val="24"/>
              </w:rPr>
              <w:t>odpowiedzialny</w:t>
            </w:r>
            <w:r w:rsidR="00DA43E4">
              <w:rPr>
                <w:color w:val="auto"/>
                <w:sz w:val="24"/>
                <w:szCs w:val="24"/>
              </w:rPr>
              <w:t xml:space="preserve"> za opakowania, które wprowadził do obrotu, a więc udostępnił produkt w opakowaniu po raz pierwszy na terytorium kraju. W myśl art. 9 ust. 1 pkt 1 ustawy o </w:t>
            </w:r>
            <w:r w:rsidR="00DA43E4">
              <w:rPr>
                <w:color w:val="auto"/>
                <w:sz w:val="24"/>
                <w:szCs w:val="24"/>
              </w:rPr>
              <w:lastRenderedPageBreak/>
              <w:t>opakowaniach w przypadku produktów w opakowaniach wytworzonych na terytorium kraju należy przyjąć dzień ich wydania z magazynu albo przekazanie osobie trzeciej. W przypadku gdy zachodzą okoliczności w który</w:t>
            </w:r>
            <w:r w:rsidR="00262666">
              <w:rPr>
                <w:color w:val="auto"/>
                <w:sz w:val="24"/>
                <w:szCs w:val="24"/>
              </w:rPr>
              <w:t>ch</w:t>
            </w:r>
            <w:r w:rsidR="00DA43E4">
              <w:rPr>
                <w:color w:val="auto"/>
                <w:sz w:val="24"/>
                <w:szCs w:val="24"/>
              </w:rPr>
              <w:t xml:space="preserve"> data wydania z magazynu jest inna niż przekazanie osobie trzecie</w:t>
            </w:r>
            <w:r w:rsidR="00262666">
              <w:rPr>
                <w:color w:val="auto"/>
                <w:sz w:val="24"/>
                <w:szCs w:val="24"/>
              </w:rPr>
              <w:t>j</w:t>
            </w:r>
            <w:r w:rsidR="00DA43E4">
              <w:rPr>
                <w:color w:val="auto"/>
                <w:sz w:val="24"/>
                <w:szCs w:val="24"/>
              </w:rPr>
              <w:t xml:space="preserve"> produktów w opakowaniach należy zgodnie z art. 9 ust. 2 tej </w:t>
            </w:r>
            <w:r w:rsidR="00262666">
              <w:rPr>
                <w:color w:val="auto"/>
                <w:sz w:val="24"/>
                <w:szCs w:val="24"/>
              </w:rPr>
              <w:t>ustawy</w:t>
            </w:r>
            <w:r w:rsidR="00DA43E4">
              <w:rPr>
                <w:color w:val="auto"/>
                <w:sz w:val="24"/>
                <w:szCs w:val="24"/>
              </w:rPr>
              <w:t xml:space="preserve"> </w:t>
            </w:r>
            <w:r w:rsidR="00262666">
              <w:rPr>
                <w:color w:val="auto"/>
                <w:sz w:val="24"/>
                <w:szCs w:val="24"/>
              </w:rPr>
              <w:t>przyjąć</w:t>
            </w:r>
            <w:r w:rsidR="00DA43E4">
              <w:rPr>
                <w:color w:val="auto"/>
                <w:sz w:val="24"/>
                <w:szCs w:val="24"/>
              </w:rPr>
              <w:t xml:space="preserve"> dzień w którym ich wprowadzenie</w:t>
            </w:r>
            <w:r w:rsidR="00262666">
              <w:rPr>
                <w:color w:val="auto"/>
                <w:sz w:val="24"/>
                <w:szCs w:val="24"/>
              </w:rPr>
              <w:t xml:space="preserve"> do obrotu</w:t>
            </w:r>
            <w:r w:rsidR="00DA43E4">
              <w:rPr>
                <w:color w:val="auto"/>
                <w:sz w:val="24"/>
                <w:szCs w:val="24"/>
              </w:rPr>
              <w:t xml:space="preserve"> </w:t>
            </w:r>
            <w:r w:rsidR="00262666">
              <w:rPr>
                <w:color w:val="auto"/>
                <w:sz w:val="24"/>
                <w:szCs w:val="24"/>
              </w:rPr>
              <w:t>nastąpiło wcześniej.</w:t>
            </w:r>
          </w:p>
          <w:p w14:paraId="202DF5F2" w14:textId="3BEFAA9A" w:rsidR="00103276" w:rsidRDefault="00103276" w:rsidP="00103276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</w:p>
          <w:p w14:paraId="5174B2B9" w14:textId="49653F24" w:rsidR="00D343F1" w:rsidRDefault="00302B62" w:rsidP="00B15526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Biorąc po uwagę powyższe</w:t>
            </w:r>
            <w:r w:rsidR="00A726F5">
              <w:rPr>
                <w:color w:val="auto"/>
                <w:sz w:val="24"/>
                <w:szCs w:val="24"/>
              </w:rPr>
              <w:t xml:space="preserve"> </w:t>
            </w:r>
            <w:r w:rsidR="00262666">
              <w:rPr>
                <w:color w:val="auto"/>
                <w:sz w:val="24"/>
                <w:szCs w:val="24"/>
              </w:rPr>
              <w:t xml:space="preserve">Marszałek Województwa </w:t>
            </w:r>
            <w:r w:rsidR="008D4C41">
              <w:rPr>
                <w:color w:val="auto"/>
                <w:sz w:val="24"/>
                <w:szCs w:val="24"/>
              </w:rPr>
              <w:t xml:space="preserve">Śląskiego uznaje stanowisko Strony za </w:t>
            </w:r>
            <w:r w:rsidR="008D4C41" w:rsidRPr="008D4C41">
              <w:rPr>
                <w:b/>
                <w:color w:val="auto"/>
                <w:sz w:val="24"/>
                <w:szCs w:val="24"/>
              </w:rPr>
              <w:t>prawidłowe</w:t>
            </w:r>
            <w:r w:rsidR="00D343F1">
              <w:rPr>
                <w:color w:val="auto"/>
                <w:sz w:val="24"/>
                <w:szCs w:val="24"/>
              </w:rPr>
              <w:t>.</w:t>
            </w:r>
          </w:p>
          <w:p w14:paraId="741E4843" w14:textId="50B772D8" w:rsidR="00932F45" w:rsidRPr="00B15526" w:rsidRDefault="00932F45" w:rsidP="00B15526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</w:p>
          <w:p w14:paraId="79D62BDC" w14:textId="3F9E82A0" w:rsidR="00A06372" w:rsidRPr="00B15526" w:rsidRDefault="00A06372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 xml:space="preserve">Interpretacja dotyczy zaistniałego stanu faktycznego przedstawionego przez </w:t>
            </w:r>
            <w:r w:rsidR="009B5FCA" w:rsidRPr="00B15526">
              <w:rPr>
                <w:sz w:val="24"/>
                <w:szCs w:val="24"/>
              </w:rPr>
              <w:t>Stronę</w:t>
            </w:r>
            <w:r w:rsidRPr="00B15526">
              <w:rPr>
                <w:sz w:val="24"/>
                <w:szCs w:val="24"/>
              </w:rPr>
              <w:t xml:space="preserve"> i stanu prawnego obowiązującego w dacie złożenia wniosku.</w:t>
            </w:r>
          </w:p>
          <w:p w14:paraId="300E23BB" w14:textId="77777777" w:rsidR="008E6C4D" w:rsidRPr="00B15526" w:rsidRDefault="008E6C4D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D2335A" w:rsidRPr="00B15526" w14:paraId="72647010" w14:textId="77777777" w:rsidTr="00064758">
        <w:tc>
          <w:tcPr>
            <w:tcW w:w="3227" w:type="dxa"/>
            <w:tcBorders>
              <w:bottom w:val="single" w:sz="4" w:space="0" w:color="auto"/>
            </w:tcBorders>
          </w:tcPr>
          <w:p w14:paraId="506D2E5A" w14:textId="77777777" w:rsidR="00D2335A" w:rsidRPr="00B15526" w:rsidRDefault="00D2335A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07982231" w14:textId="77777777" w:rsidR="00D2335A" w:rsidRPr="00B15526" w:rsidRDefault="00D2335A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</w:tbl>
    <w:p w14:paraId="122C13D8" w14:textId="77777777" w:rsidR="00D2335A" w:rsidRPr="00B15526" w:rsidRDefault="00D2335A" w:rsidP="00B15526">
      <w:pPr>
        <w:pStyle w:val="Arial10i50"/>
        <w:spacing w:line="320" w:lineRule="exact"/>
        <w:rPr>
          <w:sz w:val="24"/>
          <w:szCs w:val="24"/>
        </w:rPr>
      </w:pPr>
    </w:p>
    <w:p w14:paraId="40020D07" w14:textId="77777777" w:rsidR="00D2335A" w:rsidRPr="00B15526" w:rsidRDefault="000F2ED3" w:rsidP="00B15526">
      <w:pPr>
        <w:pStyle w:val="Arial10i50"/>
        <w:spacing w:line="320" w:lineRule="exact"/>
        <w:rPr>
          <w:sz w:val="24"/>
          <w:szCs w:val="24"/>
        </w:rPr>
      </w:pPr>
      <w:r w:rsidRPr="00B15526">
        <w:rPr>
          <w:sz w:val="24"/>
          <w:szCs w:val="24"/>
        </w:rPr>
        <w:t>P</w:t>
      </w:r>
      <w:r w:rsidR="00D2335A" w:rsidRPr="00B15526">
        <w:rPr>
          <w:sz w:val="24"/>
          <w:szCs w:val="24"/>
        </w:rPr>
        <w:t>ouczenie</w:t>
      </w:r>
    </w:p>
    <w:p w14:paraId="29BA8AEE" w14:textId="77777777" w:rsidR="000F2ED3" w:rsidRPr="00B15526" w:rsidRDefault="000F2ED3" w:rsidP="00B15526">
      <w:pPr>
        <w:pStyle w:val="Arial10i50"/>
        <w:spacing w:line="320" w:lineRule="exact"/>
        <w:rPr>
          <w:sz w:val="24"/>
          <w:szCs w:val="24"/>
        </w:rPr>
      </w:pPr>
    </w:p>
    <w:p w14:paraId="74708794" w14:textId="1CAECC90" w:rsidR="00497DC6" w:rsidRPr="00B15526" w:rsidRDefault="00497DC6" w:rsidP="00B15526">
      <w:pPr>
        <w:pStyle w:val="Arial10i50"/>
        <w:spacing w:line="320" w:lineRule="exact"/>
        <w:rPr>
          <w:sz w:val="24"/>
          <w:szCs w:val="24"/>
        </w:rPr>
      </w:pPr>
      <w:r w:rsidRPr="00B15526">
        <w:rPr>
          <w:sz w:val="24"/>
          <w:szCs w:val="24"/>
        </w:rPr>
        <w:t>Od niniejszej decyzji służy stronom prawo wniesienia odwołania do Samorządowego Kolegium Odwoławczego w Katowicach za pośrednictwem Marszałka Województwa Śląskiego w terminie 14 dni od dnia jej doręczenia, zgodnie z art. 127 § 1 i 2 oraz art. 129 § 1 i 2 Kpa (</w:t>
      </w:r>
      <w:proofErr w:type="spellStart"/>
      <w:r w:rsidR="00930DCB" w:rsidRPr="00B15526">
        <w:rPr>
          <w:sz w:val="24"/>
          <w:szCs w:val="24"/>
        </w:rPr>
        <w:t>t.j</w:t>
      </w:r>
      <w:proofErr w:type="spellEnd"/>
      <w:r w:rsidR="00930DCB" w:rsidRPr="00B15526">
        <w:rPr>
          <w:sz w:val="24"/>
          <w:szCs w:val="24"/>
        </w:rPr>
        <w:t>.</w:t>
      </w:r>
      <w:r w:rsidRPr="00B15526">
        <w:rPr>
          <w:sz w:val="24"/>
          <w:szCs w:val="24"/>
        </w:rPr>
        <w:t xml:space="preserve"> Dz. U. 20</w:t>
      </w:r>
      <w:r w:rsidR="00696F6C" w:rsidRPr="00B15526">
        <w:rPr>
          <w:sz w:val="24"/>
          <w:szCs w:val="24"/>
        </w:rPr>
        <w:t>2</w:t>
      </w:r>
      <w:r w:rsidR="00F97D31" w:rsidRPr="00B15526">
        <w:rPr>
          <w:sz w:val="24"/>
          <w:szCs w:val="24"/>
        </w:rPr>
        <w:t>3</w:t>
      </w:r>
      <w:r w:rsidRPr="00B15526">
        <w:rPr>
          <w:sz w:val="24"/>
          <w:szCs w:val="24"/>
        </w:rPr>
        <w:t xml:space="preserve"> r. poz. </w:t>
      </w:r>
      <w:r w:rsidR="00F97D31" w:rsidRPr="00B15526">
        <w:rPr>
          <w:sz w:val="24"/>
          <w:szCs w:val="24"/>
        </w:rPr>
        <w:t>775</w:t>
      </w:r>
      <w:r w:rsidRPr="00B15526">
        <w:rPr>
          <w:sz w:val="24"/>
          <w:szCs w:val="24"/>
        </w:rPr>
        <w:t>).</w:t>
      </w:r>
    </w:p>
    <w:p w14:paraId="1C0E1EAC" w14:textId="77777777" w:rsidR="00497DC6" w:rsidRPr="00B15526" w:rsidRDefault="00497DC6" w:rsidP="00B15526">
      <w:pPr>
        <w:pStyle w:val="Arial10i50"/>
        <w:spacing w:line="320" w:lineRule="exact"/>
        <w:rPr>
          <w:sz w:val="24"/>
          <w:szCs w:val="24"/>
        </w:rPr>
      </w:pPr>
      <w:r w:rsidRPr="00B15526">
        <w:rPr>
          <w:sz w:val="24"/>
          <w:szCs w:val="24"/>
        </w:rPr>
        <w:t xml:space="preserve">Przed upływem terminu do wniesienia odwołania decyzja nie ulega wykonaniu. Wniesienie odwołania w terminie wstrzymuje wykonanie decyzji. </w:t>
      </w:r>
    </w:p>
    <w:p w14:paraId="64BB6128" w14:textId="77777777" w:rsidR="00497DC6" w:rsidRPr="00B15526" w:rsidRDefault="00497DC6" w:rsidP="00B15526">
      <w:pPr>
        <w:pStyle w:val="Arial10i50"/>
        <w:spacing w:line="320" w:lineRule="exact"/>
        <w:rPr>
          <w:sz w:val="24"/>
          <w:szCs w:val="24"/>
        </w:rPr>
      </w:pPr>
      <w:r w:rsidRPr="00B15526">
        <w:rPr>
          <w:sz w:val="24"/>
          <w:szCs w:val="24"/>
        </w:rPr>
        <w:t>W trakcie biegu terminu do wniesienia odwołania strona może zrzec się prawa do wniesienia odwołania wobec organu administracji publicznej, który wydał decyzję.</w:t>
      </w:r>
    </w:p>
    <w:p w14:paraId="038B2FF9" w14:textId="77777777" w:rsidR="00D2335A" w:rsidRPr="00B15526" w:rsidRDefault="00497DC6" w:rsidP="00B15526">
      <w:pPr>
        <w:pStyle w:val="Arial10i50"/>
        <w:spacing w:line="320" w:lineRule="exact"/>
        <w:rPr>
          <w:sz w:val="24"/>
          <w:szCs w:val="24"/>
        </w:rPr>
      </w:pPr>
      <w:r w:rsidRPr="00B15526">
        <w:rPr>
          <w:sz w:val="24"/>
          <w:szCs w:val="24"/>
        </w:rPr>
        <w:t>Z dniem doręczenia organowi administracji publicznej oświadczenia o zrzeczeniu się prawa do wniesienia odwołania przez ostatnią ze stron postępowania, decyzja staje się ostateczna i prawomocna (art. 127a).</w:t>
      </w:r>
    </w:p>
    <w:p w14:paraId="0DBC2147" w14:textId="77777777" w:rsidR="0026746C" w:rsidRDefault="0026746C" w:rsidP="009D6EF0">
      <w:pPr>
        <w:pStyle w:val="Arial10i50"/>
        <w:jc w:val="both"/>
      </w:pPr>
    </w:p>
    <w:p w14:paraId="05554EA7" w14:textId="77777777" w:rsidR="00426FAE" w:rsidRDefault="00426FAE" w:rsidP="00426FAE">
      <w:pPr>
        <w:pStyle w:val="Arial10i50"/>
        <w:ind w:left="3534" w:firstLine="6"/>
        <w:rPr>
          <w:rStyle w:val="ui-provider"/>
        </w:rPr>
      </w:pPr>
    </w:p>
    <w:p w14:paraId="4BED1560" w14:textId="22D9F6D2" w:rsidR="00F84C17" w:rsidRDefault="00F84C17" w:rsidP="00F84C17">
      <w:pPr>
        <w:pStyle w:val="Arial10i50"/>
        <w:ind w:left="5103" w:firstLine="6"/>
        <w:rPr>
          <w:rFonts w:cs="Arial"/>
        </w:rPr>
      </w:pPr>
      <w:r>
        <w:rPr>
          <w:rStyle w:val="ui-provider"/>
        </w:rPr>
        <w:t>Z up. Marszałka Województwa Śląskiego </w:t>
      </w:r>
      <w:r>
        <w:br/>
      </w:r>
      <w:r w:rsidR="00F213EE">
        <w:rPr>
          <w:rStyle w:val="ui-provider"/>
        </w:rPr>
        <w:t>Grażyna Lipnicka</w:t>
      </w:r>
      <w:r>
        <w:br/>
      </w:r>
      <w:r>
        <w:rPr>
          <w:rStyle w:val="ui-provider"/>
        </w:rPr>
        <w:t>Zastępca Dyrektora Departamentu Ochrony </w:t>
      </w:r>
      <w:r>
        <w:br/>
      </w:r>
      <w:r>
        <w:rPr>
          <w:rStyle w:val="ui-provider"/>
        </w:rPr>
        <w:t>Środowiska, Ekologii i Opłat Środowiskowych </w:t>
      </w:r>
      <w:r>
        <w:br/>
      </w:r>
      <w:r>
        <w:rPr>
          <w:rStyle w:val="ui-provider"/>
        </w:rPr>
        <w:t>/ - podpisane cyfrowo/</w:t>
      </w:r>
    </w:p>
    <w:p w14:paraId="4EABF64F" w14:textId="6C3245F3" w:rsidR="00637F54" w:rsidRPr="008E4BCD" w:rsidRDefault="00637F54" w:rsidP="00637F54">
      <w:pPr>
        <w:pStyle w:val="Arial10i50"/>
        <w:rPr>
          <w:u w:val="single"/>
        </w:rPr>
      </w:pPr>
      <w:r w:rsidRPr="008E4BCD">
        <w:rPr>
          <w:u w:val="single"/>
        </w:rPr>
        <w:t>O</w:t>
      </w:r>
      <w:r w:rsidR="008E4BCD">
        <w:rPr>
          <w:u w:val="single"/>
        </w:rPr>
        <w:t>trzymują:</w:t>
      </w:r>
    </w:p>
    <w:p w14:paraId="24408579" w14:textId="4913C815" w:rsidR="00DD6411" w:rsidRDefault="007B0835" w:rsidP="003075C5">
      <w:pPr>
        <w:pStyle w:val="Arial10i50"/>
      </w:pPr>
      <w:r>
        <w:t>XXXXXXXX</w:t>
      </w:r>
      <w:bookmarkStart w:id="0" w:name="_GoBack"/>
      <w:bookmarkEnd w:id="0"/>
    </w:p>
    <w:p w14:paraId="5A4D3D96" w14:textId="77777777" w:rsidR="00DD6411" w:rsidRDefault="00DD6411" w:rsidP="003075C5">
      <w:pPr>
        <w:pStyle w:val="Arial10i50"/>
        <w:rPr>
          <w:u w:val="single"/>
        </w:rPr>
      </w:pPr>
    </w:p>
    <w:p w14:paraId="60407A08" w14:textId="55958D22" w:rsidR="001576AC" w:rsidRDefault="00DD6411" w:rsidP="003075C5">
      <w:pPr>
        <w:pStyle w:val="Arial10i50"/>
        <w:rPr>
          <w:u w:val="single"/>
        </w:rPr>
      </w:pPr>
      <w:r>
        <w:rPr>
          <w:u w:val="single"/>
        </w:rPr>
        <w:t xml:space="preserve"> </w:t>
      </w:r>
      <w:r w:rsidR="001576AC" w:rsidRPr="008E4BCD">
        <w:rPr>
          <w:u w:val="single"/>
        </w:rPr>
        <w:t>Do wiadomości:</w:t>
      </w:r>
    </w:p>
    <w:p w14:paraId="0EF5668A" w14:textId="752B35E5" w:rsidR="0080189F" w:rsidRDefault="003E666E" w:rsidP="00F97D31">
      <w:pPr>
        <w:pStyle w:val="Arial10i50"/>
        <w:numPr>
          <w:ilvl w:val="0"/>
          <w:numId w:val="16"/>
        </w:numPr>
        <w:rPr>
          <w:rFonts w:cs="Arial"/>
          <w:color w:val="auto"/>
          <w:szCs w:val="21"/>
        </w:rPr>
      </w:pPr>
      <w:r w:rsidRPr="009511B7">
        <w:rPr>
          <w:rFonts w:cs="Arial"/>
          <w:color w:val="auto"/>
          <w:szCs w:val="21"/>
        </w:rPr>
        <w:t>Kancelaria Zarządu - Biuro Zarządu</w:t>
      </w:r>
    </w:p>
    <w:p w14:paraId="15BF86B5" w14:textId="53419415" w:rsidR="003E666E" w:rsidRPr="003E666E" w:rsidRDefault="003E666E" w:rsidP="00F97D31">
      <w:pPr>
        <w:pStyle w:val="Arial10i50"/>
        <w:numPr>
          <w:ilvl w:val="0"/>
          <w:numId w:val="16"/>
        </w:numPr>
        <w:rPr>
          <w:rFonts w:cs="Arial"/>
          <w:color w:val="auto"/>
          <w:szCs w:val="21"/>
        </w:rPr>
      </w:pPr>
      <w:r>
        <w:rPr>
          <w:rFonts w:cs="Arial"/>
          <w:color w:val="auto"/>
          <w:szCs w:val="21"/>
        </w:rPr>
        <w:t>a/a (EZD)</w:t>
      </w:r>
    </w:p>
    <w:p w14:paraId="70CD9805" w14:textId="0C2AFB91" w:rsidR="0080189F" w:rsidRDefault="0080189F" w:rsidP="00E54BAE">
      <w:pPr>
        <w:pStyle w:val="Tre0"/>
        <w:spacing w:line="360" w:lineRule="auto"/>
        <w:rPr>
          <w:rFonts w:cs="Arial"/>
          <w:szCs w:val="21"/>
        </w:rPr>
      </w:pPr>
    </w:p>
    <w:sectPr w:rsidR="0080189F" w:rsidSect="002319A7">
      <w:footerReference w:type="default" r:id="rId11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C1131" w14:textId="77777777" w:rsidR="00965939" w:rsidRDefault="00965939" w:rsidP="00996FEA">
      <w:pPr>
        <w:spacing w:after="0" w:line="240" w:lineRule="auto"/>
      </w:pPr>
      <w:r>
        <w:separator/>
      </w:r>
    </w:p>
  </w:endnote>
  <w:endnote w:type="continuationSeparator" w:id="0">
    <w:p w14:paraId="0BBF8D87" w14:textId="77777777" w:rsidR="00965939" w:rsidRDefault="00965939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392008904"/>
      <w:docPartObj>
        <w:docPartGallery w:val="Page Numbers (Bottom of Page)"/>
        <w:docPartUnique/>
      </w:docPartObj>
    </w:sdtPr>
    <w:sdtEndPr/>
    <w:sdtContent>
      <w:p w14:paraId="3400676D" w14:textId="77777777" w:rsidR="002319A7" w:rsidRPr="00174EF4" w:rsidRDefault="002319A7" w:rsidP="002319A7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4C50B6">
          <w:rPr>
            <w:rFonts w:ascii="Arial" w:hAnsi="Arial" w:cs="Arial"/>
            <w:bCs/>
            <w:noProof/>
            <w:sz w:val="18"/>
            <w:szCs w:val="18"/>
          </w:rPr>
          <w:t>5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4C50B6">
          <w:rPr>
            <w:rFonts w:ascii="Arial" w:hAnsi="Arial" w:cs="Arial"/>
            <w:bCs/>
            <w:noProof/>
            <w:sz w:val="18"/>
            <w:szCs w:val="18"/>
          </w:rPr>
          <w:t>5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0E8C853C" w14:textId="77777777" w:rsidR="002319A7" w:rsidRDefault="00BF3AC5" w:rsidP="002319A7">
        <w:pPr>
          <w:pStyle w:val="Stopka"/>
          <w:jc w:val="right"/>
          <w:rPr>
            <w:rFonts w:cs="Arial"/>
          </w:rPr>
        </w:pPr>
      </w:p>
    </w:sdtContent>
  </w:sdt>
  <w:p w14:paraId="3FE010F5" w14:textId="77777777" w:rsidR="002319A7" w:rsidRDefault="00231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2CA16" w14:textId="77777777" w:rsidR="00965939" w:rsidRDefault="00965939" w:rsidP="00996FEA">
      <w:pPr>
        <w:spacing w:after="0" w:line="240" w:lineRule="auto"/>
      </w:pPr>
      <w:r>
        <w:separator/>
      </w:r>
    </w:p>
  </w:footnote>
  <w:footnote w:type="continuationSeparator" w:id="0">
    <w:p w14:paraId="08ED8291" w14:textId="77777777" w:rsidR="00965939" w:rsidRDefault="00965939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0D02"/>
    <w:multiLevelType w:val="hybridMultilevel"/>
    <w:tmpl w:val="38E058C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0C3A3E69"/>
    <w:multiLevelType w:val="multilevel"/>
    <w:tmpl w:val="EEFE459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0C62B2F"/>
    <w:multiLevelType w:val="multilevel"/>
    <w:tmpl w:val="9BB640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F279F9"/>
    <w:multiLevelType w:val="hybridMultilevel"/>
    <w:tmpl w:val="10865B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AD2BEE"/>
    <w:multiLevelType w:val="hybridMultilevel"/>
    <w:tmpl w:val="59A45244"/>
    <w:lvl w:ilvl="0" w:tplc="041CE5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8A0AF7"/>
    <w:multiLevelType w:val="hybridMultilevel"/>
    <w:tmpl w:val="B73291C8"/>
    <w:lvl w:ilvl="0" w:tplc="0415000F">
      <w:start w:val="1"/>
      <w:numFmt w:val="decimal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243258BE"/>
    <w:multiLevelType w:val="hybridMultilevel"/>
    <w:tmpl w:val="8416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6B670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408DF"/>
    <w:multiLevelType w:val="hybridMultilevel"/>
    <w:tmpl w:val="0F50B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23EF3"/>
    <w:multiLevelType w:val="hybridMultilevel"/>
    <w:tmpl w:val="10EEC492"/>
    <w:lvl w:ilvl="0" w:tplc="88966E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B552AD"/>
    <w:multiLevelType w:val="hybridMultilevel"/>
    <w:tmpl w:val="A16AD12E"/>
    <w:lvl w:ilvl="0" w:tplc="041CE5A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A120D15"/>
    <w:multiLevelType w:val="hybridMultilevel"/>
    <w:tmpl w:val="04465396"/>
    <w:lvl w:ilvl="0" w:tplc="E9E2396A">
      <w:start w:val="1"/>
      <w:numFmt w:val="upp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40DC7945"/>
    <w:multiLevelType w:val="hybridMultilevel"/>
    <w:tmpl w:val="59E64C4C"/>
    <w:lvl w:ilvl="0" w:tplc="9A72767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478D4124"/>
    <w:multiLevelType w:val="hybridMultilevel"/>
    <w:tmpl w:val="081C6420"/>
    <w:lvl w:ilvl="0" w:tplc="A16087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AC3AB2CA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347F0F"/>
    <w:multiLevelType w:val="hybridMultilevel"/>
    <w:tmpl w:val="588C4C98"/>
    <w:lvl w:ilvl="0" w:tplc="9A72767E">
      <w:start w:val="1"/>
      <w:numFmt w:val="decimal"/>
      <w:lvlText w:val="%1)"/>
      <w:lvlJc w:val="left"/>
      <w:pPr>
        <w:ind w:left="19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516F485F"/>
    <w:multiLevelType w:val="hybridMultilevel"/>
    <w:tmpl w:val="86B2CDB2"/>
    <w:lvl w:ilvl="0" w:tplc="9F6A31B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51AF6B73"/>
    <w:multiLevelType w:val="hybridMultilevel"/>
    <w:tmpl w:val="BA8E6E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02FD0"/>
    <w:multiLevelType w:val="hybridMultilevel"/>
    <w:tmpl w:val="83249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B5E34"/>
    <w:multiLevelType w:val="hybridMultilevel"/>
    <w:tmpl w:val="12FA6EB6"/>
    <w:lvl w:ilvl="0" w:tplc="53E6173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56B52650"/>
    <w:multiLevelType w:val="multilevel"/>
    <w:tmpl w:val="FE46738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7E003BE"/>
    <w:multiLevelType w:val="hybridMultilevel"/>
    <w:tmpl w:val="8FC28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B592F"/>
    <w:multiLevelType w:val="hybridMultilevel"/>
    <w:tmpl w:val="5D949422"/>
    <w:lvl w:ilvl="0" w:tplc="9A72767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1" w15:restartNumberingAfterBreak="0">
    <w:nsid w:val="6B5A38A4"/>
    <w:multiLevelType w:val="hybridMultilevel"/>
    <w:tmpl w:val="6A5E11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2F551B"/>
    <w:multiLevelType w:val="hybridMultilevel"/>
    <w:tmpl w:val="D6003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5012F"/>
    <w:multiLevelType w:val="hybridMultilevel"/>
    <w:tmpl w:val="2378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14BF6"/>
    <w:multiLevelType w:val="hybridMultilevel"/>
    <w:tmpl w:val="FEE4FB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94A9A"/>
    <w:multiLevelType w:val="hybridMultilevel"/>
    <w:tmpl w:val="8416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6B670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F645A"/>
    <w:multiLevelType w:val="hybridMultilevel"/>
    <w:tmpl w:val="47B8F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53F1F"/>
    <w:multiLevelType w:val="multilevel"/>
    <w:tmpl w:val="3F1EE38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DA745C2"/>
    <w:multiLevelType w:val="hybridMultilevel"/>
    <w:tmpl w:val="0E1CB8A8"/>
    <w:lvl w:ilvl="0" w:tplc="723C03FE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"/>
  </w:num>
  <w:num w:numId="2">
    <w:abstractNumId w:val="21"/>
  </w:num>
  <w:num w:numId="3">
    <w:abstractNumId w:val="3"/>
  </w:num>
  <w:num w:numId="4">
    <w:abstractNumId w:val="28"/>
  </w:num>
  <w:num w:numId="5">
    <w:abstractNumId w:val="7"/>
  </w:num>
  <w:num w:numId="6">
    <w:abstractNumId w:val="2"/>
  </w:num>
  <w:num w:numId="7">
    <w:abstractNumId w:val="10"/>
  </w:num>
  <w:num w:numId="8">
    <w:abstractNumId w:val="17"/>
  </w:num>
  <w:num w:numId="9">
    <w:abstractNumId w:val="0"/>
  </w:num>
  <w:num w:numId="10">
    <w:abstractNumId w:val="14"/>
  </w:num>
  <w:num w:numId="11">
    <w:abstractNumId w:val="27"/>
  </w:num>
  <w:num w:numId="12">
    <w:abstractNumId w:val="18"/>
  </w:num>
  <w:num w:numId="13">
    <w:abstractNumId w:val="16"/>
  </w:num>
  <w:num w:numId="14">
    <w:abstractNumId w:val="19"/>
  </w:num>
  <w:num w:numId="15">
    <w:abstractNumId w:val="24"/>
  </w:num>
  <w:num w:numId="16">
    <w:abstractNumId w:val="23"/>
  </w:num>
  <w:num w:numId="17">
    <w:abstractNumId w:val="5"/>
  </w:num>
  <w:num w:numId="18">
    <w:abstractNumId w:val="20"/>
  </w:num>
  <w:num w:numId="19">
    <w:abstractNumId w:val="13"/>
  </w:num>
  <w:num w:numId="20">
    <w:abstractNumId w:val="11"/>
  </w:num>
  <w:num w:numId="21">
    <w:abstractNumId w:val="6"/>
  </w:num>
  <w:num w:numId="22">
    <w:abstractNumId w:val="15"/>
  </w:num>
  <w:num w:numId="23">
    <w:abstractNumId w:val="25"/>
  </w:num>
  <w:num w:numId="24">
    <w:abstractNumId w:val="26"/>
  </w:num>
  <w:num w:numId="25">
    <w:abstractNumId w:val="22"/>
  </w:num>
  <w:num w:numId="26">
    <w:abstractNumId w:val="8"/>
  </w:num>
  <w:num w:numId="27">
    <w:abstractNumId w:val="9"/>
  </w:num>
  <w:num w:numId="28">
    <w:abstractNumId w:val="12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7ADB"/>
    <w:rsid w:val="000109A8"/>
    <w:rsid w:val="00010A52"/>
    <w:rsid w:val="0001134E"/>
    <w:rsid w:val="0001434E"/>
    <w:rsid w:val="000148FE"/>
    <w:rsid w:val="000162A2"/>
    <w:rsid w:val="00021011"/>
    <w:rsid w:val="000250AE"/>
    <w:rsid w:val="00027B68"/>
    <w:rsid w:val="00031F7B"/>
    <w:rsid w:val="0004139D"/>
    <w:rsid w:val="000426C2"/>
    <w:rsid w:val="00044AC8"/>
    <w:rsid w:val="0004766D"/>
    <w:rsid w:val="00050FE5"/>
    <w:rsid w:val="00055D8B"/>
    <w:rsid w:val="00062C81"/>
    <w:rsid w:val="00063E93"/>
    <w:rsid w:val="00063EE0"/>
    <w:rsid w:val="00064316"/>
    <w:rsid w:val="00065FE5"/>
    <w:rsid w:val="0007066C"/>
    <w:rsid w:val="00072AE3"/>
    <w:rsid w:val="000756B3"/>
    <w:rsid w:val="0009217C"/>
    <w:rsid w:val="00093087"/>
    <w:rsid w:val="00095948"/>
    <w:rsid w:val="000A4CCF"/>
    <w:rsid w:val="000A5B38"/>
    <w:rsid w:val="000A63D9"/>
    <w:rsid w:val="000B035A"/>
    <w:rsid w:val="000B1386"/>
    <w:rsid w:val="000B2356"/>
    <w:rsid w:val="000C00D2"/>
    <w:rsid w:val="000C0A87"/>
    <w:rsid w:val="000C56BD"/>
    <w:rsid w:val="000E072D"/>
    <w:rsid w:val="000F0949"/>
    <w:rsid w:val="000F2ED3"/>
    <w:rsid w:val="000F434B"/>
    <w:rsid w:val="000F4AC1"/>
    <w:rsid w:val="00103276"/>
    <w:rsid w:val="001046B8"/>
    <w:rsid w:val="00105333"/>
    <w:rsid w:val="00106283"/>
    <w:rsid w:val="00110C07"/>
    <w:rsid w:val="00133E8C"/>
    <w:rsid w:val="001366D9"/>
    <w:rsid w:val="00154D91"/>
    <w:rsid w:val="001576AC"/>
    <w:rsid w:val="0016614B"/>
    <w:rsid w:val="0016766E"/>
    <w:rsid w:val="001713EA"/>
    <w:rsid w:val="00171841"/>
    <w:rsid w:val="00173BA3"/>
    <w:rsid w:val="001759F7"/>
    <w:rsid w:val="00175A0B"/>
    <w:rsid w:val="00176574"/>
    <w:rsid w:val="00176A50"/>
    <w:rsid w:val="00180B19"/>
    <w:rsid w:val="001829B1"/>
    <w:rsid w:val="00187D77"/>
    <w:rsid w:val="001920EF"/>
    <w:rsid w:val="0019210A"/>
    <w:rsid w:val="00196480"/>
    <w:rsid w:val="00197D98"/>
    <w:rsid w:val="001A0B3D"/>
    <w:rsid w:val="001B4A2D"/>
    <w:rsid w:val="001B61F4"/>
    <w:rsid w:val="001C1066"/>
    <w:rsid w:val="001C5811"/>
    <w:rsid w:val="001C7997"/>
    <w:rsid w:val="001E0092"/>
    <w:rsid w:val="001E2293"/>
    <w:rsid w:val="001E75A7"/>
    <w:rsid w:val="001F1B69"/>
    <w:rsid w:val="001F76BA"/>
    <w:rsid w:val="00203DBC"/>
    <w:rsid w:val="002102B3"/>
    <w:rsid w:val="0021194B"/>
    <w:rsid w:val="00212583"/>
    <w:rsid w:val="0021593C"/>
    <w:rsid w:val="002160CD"/>
    <w:rsid w:val="002201B1"/>
    <w:rsid w:val="00222104"/>
    <w:rsid w:val="00222A10"/>
    <w:rsid w:val="00222FF1"/>
    <w:rsid w:val="002242AD"/>
    <w:rsid w:val="00230717"/>
    <w:rsid w:val="002319A7"/>
    <w:rsid w:val="002321C0"/>
    <w:rsid w:val="0024125D"/>
    <w:rsid w:val="00247DE0"/>
    <w:rsid w:val="00252135"/>
    <w:rsid w:val="002573E1"/>
    <w:rsid w:val="00260808"/>
    <w:rsid w:val="00262666"/>
    <w:rsid w:val="002671BF"/>
    <w:rsid w:val="0026746C"/>
    <w:rsid w:val="00271B93"/>
    <w:rsid w:val="00276639"/>
    <w:rsid w:val="00282351"/>
    <w:rsid w:val="00284A8D"/>
    <w:rsid w:val="00285E4B"/>
    <w:rsid w:val="00287971"/>
    <w:rsid w:val="00290BB5"/>
    <w:rsid w:val="00297556"/>
    <w:rsid w:val="002A0847"/>
    <w:rsid w:val="002A2334"/>
    <w:rsid w:val="002A3D25"/>
    <w:rsid w:val="002A420D"/>
    <w:rsid w:val="002B5709"/>
    <w:rsid w:val="002C6670"/>
    <w:rsid w:val="002D0815"/>
    <w:rsid w:val="002D196F"/>
    <w:rsid w:val="002D5A38"/>
    <w:rsid w:val="002F2601"/>
    <w:rsid w:val="002F3978"/>
    <w:rsid w:val="002F4BC7"/>
    <w:rsid w:val="002F7251"/>
    <w:rsid w:val="00301E8D"/>
    <w:rsid w:val="00302B62"/>
    <w:rsid w:val="003075C5"/>
    <w:rsid w:val="003105B2"/>
    <w:rsid w:val="00315BCF"/>
    <w:rsid w:val="003171FB"/>
    <w:rsid w:val="00327C8B"/>
    <w:rsid w:val="00330A12"/>
    <w:rsid w:val="00332F66"/>
    <w:rsid w:val="0034114F"/>
    <w:rsid w:val="003447C4"/>
    <w:rsid w:val="00356948"/>
    <w:rsid w:val="00363C12"/>
    <w:rsid w:val="00372600"/>
    <w:rsid w:val="00375167"/>
    <w:rsid w:val="00376654"/>
    <w:rsid w:val="00383AB6"/>
    <w:rsid w:val="00386035"/>
    <w:rsid w:val="00390F7A"/>
    <w:rsid w:val="00394F78"/>
    <w:rsid w:val="003A6C1C"/>
    <w:rsid w:val="003B4819"/>
    <w:rsid w:val="003B5715"/>
    <w:rsid w:val="003B64C6"/>
    <w:rsid w:val="003B6E65"/>
    <w:rsid w:val="003B718F"/>
    <w:rsid w:val="003B7284"/>
    <w:rsid w:val="003C3AB0"/>
    <w:rsid w:val="003C3DD9"/>
    <w:rsid w:val="003D4125"/>
    <w:rsid w:val="003D523C"/>
    <w:rsid w:val="003D53A3"/>
    <w:rsid w:val="003E144B"/>
    <w:rsid w:val="003E250E"/>
    <w:rsid w:val="003E5219"/>
    <w:rsid w:val="003E666E"/>
    <w:rsid w:val="003F0C48"/>
    <w:rsid w:val="003F347A"/>
    <w:rsid w:val="00403DCF"/>
    <w:rsid w:val="004100D5"/>
    <w:rsid w:val="00412CFC"/>
    <w:rsid w:val="00417412"/>
    <w:rsid w:val="00423686"/>
    <w:rsid w:val="00426FAE"/>
    <w:rsid w:val="0043009C"/>
    <w:rsid w:val="00432141"/>
    <w:rsid w:val="00434E03"/>
    <w:rsid w:val="00442B8E"/>
    <w:rsid w:val="00446005"/>
    <w:rsid w:val="0044625F"/>
    <w:rsid w:val="00454044"/>
    <w:rsid w:val="004548C2"/>
    <w:rsid w:val="00454DCC"/>
    <w:rsid w:val="004556C2"/>
    <w:rsid w:val="00456B07"/>
    <w:rsid w:val="004632B5"/>
    <w:rsid w:val="0046419C"/>
    <w:rsid w:val="004643B1"/>
    <w:rsid w:val="00465794"/>
    <w:rsid w:val="004759B9"/>
    <w:rsid w:val="004770C0"/>
    <w:rsid w:val="0048174A"/>
    <w:rsid w:val="00481F81"/>
    <w:rsid w:val="00485D01"/>
    <w:rsid w:val="00485D64"/>
    <w:rsid w:val="00493F65"/>
    <w:rsid w:val="00497DC6"/>
    <w:rsid w:val="00497DD7"/>
    <w:rsid w:val="004A25C9"/>
    <w:rsid w:val="004A2654"/>
    <w:rsid w:val="004A39D7"/>
    <w:rsid w:val="004A4527"/>
    <w:rsid w:val="004A4E45"/>
    <w:rsid w:val="004A6F8C"/>
    <w:rsid w:val="004A773D"/>
    <w:rsid w:val="004B632F"/>
    <w:rsid w:val="004C44F5"/>
    <w:rsid w:val="004C50B6"/>
    <w:rsid w:val="004D297C"/>
    <w:rsid w:val="004D74B5"/>
    <w:rsid w:val="004F4467"/>
    <w:rsid w:val="004F6A44"/>
    <w:rsid w:val="00502152"/>
    <w:rsid w:val="00504A8D"/>
    <w:rsid w:val="00504B5C"/>
    <w:rsid w:val="005131A0"/>
    <w:rsid w:val="00513C8B"/>
    <w:rsid w:val="00514640"/>
    <w:rsid w:val="00514672"/>
    <w:rsid w:val="005148A0"/>
    <w:rsid w:val="00515850"/>
    <w:rsid w:val="00516D43"/>
    <w:rsid w:val="0052359D"/>
    <w:rsid w:val="00534D6D"/>
    <w:rsid w:val="00541F40"/>
    <w:rsid w:val="00543889"/>
    <w:rsid w:val="00543D26"/>
    <w:rsid w:val="00546566"/>
    <w:rsid w:val="00554ACE"/>
    <w:rsid w:val="00554F85"/>
    <w:rsid w:val="0055580B"/>
    <w:rsid w:val="00563CA6"/>
    <w:rsid w:val="005651C5"/>
    <w:rsid w:val="00566E94"/>
    <w:rsid w:val="005730D6"/>
    <w:rsid w:val="00575770"/>
    <w:rsid w:val="005815A0"/>
    <w:rsid w:val="005873AE"/>
    <w:rsid w:val="00593C69"/>
    <w:rsid w:val="005968BF"/>
    <w:rsid w:val="005A12E1"/>
    <w:rsid w:val="005A3FDD"/>
    <w:rsid w:val="005B7DDD"/>
    <w:rsid w:val="005C3B07"/>
    <w:rsid w:val="005C52A1"/>
    <w:rsid w:val="005C63B9"/>
    <w:rsid w:val="005D23E8"/>
    <w:rsid w:val="005D4628"/>
    <w:rsid w:val="005D4CB5"/>
    <w:rsid w:val="005E0150"/>
    <w:rsid w:val="005E2C3E"/>
    <w:rsid w:val="005E61D3"/>
    <w:rsid w:val="005E75BD"/>
    <w:rsid w:val="005F0805"/>
    <w:rsid w:val="005F3B07"/>
    <w:rsid w:val="005F407D"/>
    <w:rsid w:val="005F50F4"/>
    <w:rsid w:val="005F588E"/>
    <w:rsid w:val="005F5935"/>
    <w:rsid w:val="00604113"/>
    <w:rsid w:val="0060415D"/>
    <w:rsid w:val="006042B6"/>
    <w:rsid w:val="00612884"/>
    <w:rsid w:val="00613F88"/>
    <w:rsid w:val="006152AC"/>
    <w:rsid w:val="006168CA"/>
    <w:rsid w:val="00622E66"/>
    <w:rsid w:val="00623C4F"/>
    <w:rsid w:val="006355BB"/>
    <w:rsid w:val="00637F54"/>
    <w:rsid w:val="0064528A"/>
    <w:rsid w:val="0065577B"/>
    <w:rsid w:val="0065594C"/>
    <w:rsid w:val="006560C2"/>
    <w:rsid w:val="00662422"/>
    <w:rsid w:val="00666B70"/>
    <w:rsid w:val="0067097F"/>
    <w:rsid w:val="0067555D"/>
    <w:rsid w:val="006768A4"/>
    <w:rsid w:val="0068113D"/>
    <w:rsid w:val="00682E89"/>
    <w:rsid w:val="00683752"/>
    <w:rsid w:val="00683779"/>
    <w:rsid w:val="00684F5A"/>
    <w:rsid w:val="0069315F"/>
    <w:rsid w:val="00695C05"/>
    <w:rsid w:val="00696F6C"/>
    <w:rsid w:val="00697FE3"/>
    <w:rsid w:val="006A0CDF"/>
    <w:rsid w:val="006A3B05"/>
    <w:rsid w:val="006A4C75"/>
    <w:rsid w:val="006A4CC3"/>
    <w:rsid w:val="006A5D1B"/>
    <w:rsid w:val="006A7260"/>
    <w:rsid w:val="006A7405"/>
    <w:rsid w:val="006A7CC1"/>
    <w:rsid w:val="006B2BF1"/>
    <w:rsid w:val="006B2C25"/>
    <w:rsid w:val="006B2CA6"/>
    <w:rsid w:val="006B3A10"/>
    <w:rsid w:val="006B465F"/>
    <w:rsid w:val="006B690E"/>
    <w:rsid w:val="006C0D2B"/>
    <w:rsid w:val="006C12E3"/>
    <w:rsid w:val="006C66C8"/>
    <w:rsid w:val="006D2C57"/>
    <w:rsid w:val="006D57AB"/>
    <w:rsid w:val="006D782B"/>
    <w:rsid w:val="006E2FB3"/>
    <w:rsid w:val="006E48CE"/>
    <w:rsid w:val="006E684B"/>
    <w:rsid w:val="006F205D"/>
    <w:rsid w:val="006F44CE"/>
    <w:rsid w:val="006F5A64"/>
    <w:rsid w:val="006F7B70"/>
    <w:rsid w:val="00700CB4"/>
    <w:rsid w:val="00701214"/>
    <w:rsid w:val="007016FB"/>
    <w:rsid w:val="0070178F"/>
    <w:rsid w:val="007039BB"/>
    <w:rsid w:val="007048AF"/>
    <w:rsid w:val="00705A1C"/>
    <w:rsid w:val="007067CA"/>
    <w:rsid w:val="00707D9B"/>
    <w:rsid w:val="0071028B"/>
    <w:rsid w:val="007114CC"/>
    <w:rsid w:val="00715C87"/>
    <w:rsid w:val="0072019A"/>
    <w:rsid w:val="00725F6B"/>
    <w:rsid w:val="00735EEE"/>
    <w:rsid w:val="007376AF"/>
    <w:rsid w:val="00744ADB"/>
    <w:rsid w:val="0074615E"/>
    <w:rsid w:val="00757A0D"/>
    <w:rsid w:val="00760A8D"/>
    <w:rsid w:val="0076167C"/>
    <w:rsid w:val="00763F77"/>
    <w:rsid w:val="007662A7"/>
    <w:rsid w:val="007734B6"/>
    <w:rsid w:val="00776283"/>
    <w:rsid w:val="00777B0A"/>
    <w:rsid w:val="00780B1B"/>
    <w:rsid w:val="00781587"/>
    <w:rsid w:val="00796BB7"/>
    <w:rsid w:val="007A2B6F"/>
    <w:rsid w:val="007A4815"/>
    <w:rsid w:val="007A5E5D"/>
    <w:rsid w:val="007B0835"/>
    <w:rsid w:val="007B089B"/>
    <w:rsid w:val="007B270D"/>
    <w:rsid w:val="007B321A"/>
    <w:rsid w:val="007B65A5"/>
    <w:rsid w:val="007B6BAC"/>
    <w:rsid w:val="007C1DF1"/>
    <w:rsid w:val="007C2B6B"/>
    <w:rsid w:val="007C3EF2"/>
    <w:rsid w:val="007C4EB0"/>
    <w:rsid w:val="007C5CE0"/>
    <w:rsid w:val="007D2DE0"/>
    <w:rsid w:val="007D501E"/>
    <w:rsid w:val="007D7589"/>
    <w:rsid w:val="007F0597"/>
    <w:rsid w:val="007F4A8C"/>
    <w:rsid w:val="008005F4"/>
    <w:rsid w:val="00800A53"/>
    <w:rsid w:val="0080189F"/>
    <w:rsid w:val="0081267B"/>
    <w:rsid w:val="008177B3"/>
    <w:rsid w:val="0082353A"/>
    <w:rsid w:val="00832B7E"/>
    <w:rsid w:val="00832F03"/>
    <w:rsid w:val="008373C3"/>
    <w:rsid w:val="00841B13"/>
    <w:rsid w:val="00852ADC"/>
    <w:rsid w:val="00856A97"/>
    <w:rsid w:val="00857266"/>
    <w:rsid w:val="008612CE"/>
    <w:rsid w:val="008614CC"/>
    <w:rsid w:val="00863F5F"/>
    <w:rsid w:val="008652E5"/>
    <w:rsid w:val="008661C4"/>
    <w:rsid w:val="00867107"/>
    <w:rsid w:val="00871A44"/>
    <w:rsid w:val="008738BF"/>
    <w:rsid w:val="0087455F"/>
    <w:rsid w:val="00875E0B"/>
    <w:rsid w:val="0087625E"/>
    <w:rsid w:val="0088553B"/>
    <w:rsid w:val="00886D40"/>
    <w:rsid w:val="0089227F"/>
    <w:rsid w:val="0089339E"/>
    <w:rsid w:val="008A11A7"/>
    <w:rsid w:val="008A3F62"/>
    <w:rsid w:val="008A58E0"/>
    <w:rsid w:val="008A5A42"/>
    <w:rsid w:val="008A74ED"/>
    <w:rsid w:val="008B32AF"/>
    <w:rsid w:val="008B4875"/>
    <w:rsid w:val="008B6B48"/>
    <w:rsid w:val="008C142A"/>
    <w:rsid w:val="008C2CBB"/>
    <w:rsid w:val="008C4663"/>
    <w:rsid w:val="008D36A4"/>
    <w:rsid w:val="008D4A87"/>
    <w:rsid w:val="008D4C41"/>
    <w:rsid w:val="008D66BF"/>
    <w:rsid w:val="008E143A"/>
    <w:rsid w:val="008E31B9"/>
    <w:rsid w:val="008E4BCD"/>
    <w:rsid w:val="008E6C4D"/>
    <w:rsid w:val="008F574C"/>
    <w:rsid w:val="008F5FCE"/>
    <w:rsid w:val="00900A4B"/>
    <w:rsid w:val="0090478B"/>
    <w:rsid w:val="0090693E"/>
    <w:rsid w:val="0091090B"/>
    <w:rsid w:val="00922B8B"/>
    <w:rsid w:val="009257F9"/>
    <w:rsid w:val="00927378"/>
    <w:rsid w:val="00930792"/>
    <w:rsid w:val="00930DCB"/>
    <w:rsid w:val="00931324"/>
    <w:rsid w:val="009317E6"/>
    <w:rsid w:val="00932B27"/>
    <w:rsid w:val="00932F45"/>
    <w:rsid w:val="0093413B"/>
    <w:rsid w:val="00937609"/>
    <w:rsid w:val="00943683"/>
    <w:rsid w:val="00945B2B"/>
    <w:rsid w:val="00950564"/>
    <w:rsid w:val="00951A11"/>
    <w:rsid w:val="00952145"/>
    <w:rsid w:val="0095297D"/>
    <w:rsid w:val="00963582"/>
    <w:rsid w:val="00965939"/>
    <w:rsid w:val="00966948"/>
    <w:rsid w:val="0098076F"/>
    <w:rsid w:val="00981853"/>
    <w:rsid w:val="00985405"/>
    <w:rsid w:val="00985B28"/>
    <w:rsid w:val="009936A2"/>
    <w:rsid w:val="00994B41"/>
    <w:rsid w:val="009968CB"/>
    <w:rsid w:val="00996FEA"/>
    <w:rsid w:val="0099734B"/>
    <w:rsid w:val="009A0A60"/>
    <w:rsid w:val="009B0465"/>
    <w:rsid w:val="009B1720"/>
    <w:rsid w:val="009B1CC2"/>
    <w:rsid w:val="009B5C0B"/>
    <w:rsid w:val="009B5FCA"/>
    <w:rsid w:val="009C48F3"/>
    <w:rsid w:val="009D3C60"/>
    <w:rsid w:val="009D6029"/>
    <w:rsid w:val="009D606E"/>
    <w:rsid w:val="009D6EF0"/>
    <w:rsid w:val="009F62E8"/>
    <w:rsid w:val="00A01496"/>
    <w:rsid w:val="00A01802"/>
    <w:rsid w:val="00A02F45"/>
    <w:rsid w:val="00A041FD"/>
    <w:rsid w:val="00A06372"/>
    <w:rsid w:val="00A1160B"/>
    <w:rsid w:val="00A21F2A"/>
    <w:rsid w:val="00A21FFD"/>
    <w:rsid w:val="00A22FEB"/>
    <w:rsid w:val="00A24714"/>
    <w:rsid w:val="00A26480"/>
    <w:rsid w:val="00A26F31"/>
    <w:rsid w:val="00A27669"/>
    <w:rsid w:val="00A302BA"/>
    <w:rsid w:val="00A42474"/>
    <w:rsid w:val="00A4411B"/>
    <w:rsid w:val="00A47EBD"/>
    <w:rsid w:val="00A62AE2"/>
    <w:rsid w:val="00A6461A"/>
    <w:rsid w:val="00A72518"/>
    <w:rsid w:val="00A726F5"/>
    <w:rsid w:val="00A77E82"/>
    <w:rsid w:val="00A84E63"/>
    <w:rsid w:val="00A85CB0"/>
    <w:rsid w:val="00A90588"/>
    <w:rsid w:val="00A93EFC"/>
    <w:rsid w:val="00A96DB9"/>
    <w:rsid w:val="00A97D38"/>
    <w:rsid w:val="00AA6C23"/>
    <w:rsid w:val="00AB5261"/>
    <w:rsid w:val="00AB6E7D"/>
    <w:rsid w:val="00AC3427"/>
    <w:rsid w:val="00AD19A8"/>
    <w:rsid w:val="00AD5324"/>
    <w:rsid w:val="00AE1F6D"/>
    <w:rsid w:val="00AE3845"/>
    <w:rsid w:val="00AE438F"/>
    <w:rsid w:val="00AE710A"/>
    <w:rsid w:val="00AF03D6"/>
    <w:rsid w:val="00AF3456"/>
    <w:rsid w:val="00AF497E"/>
    <w:rsid w:val="00B021E7"/>
    <w:rsid w:val="00B11496"/>
    <w:rsid w:val="00B13A5A"/>
    <w:rsid w:val="00B15526"/>
    <w:rsid w:val="00B204AE"/>
    <w:rsid w:val="00B25CD1"/>
    <w:rsid w:val="00B26A68"/>
    <w:rsid w:val="00B305A6"/>
    <w:rsid w:val="00B30733"/>
    <w:rsid w:val="00B33CA0"/>
    <w:rsid w:val="00B34AC3"/>
    <w:rsid w:val="00B408C3"/>
    <w:rsid w:val="00B42703"/>
    <w:rsid w:val="00B452EB"/>
    <w:rsid w:val="00B4671F"/>
    <w:rsid w:val="00B4691A"/>
    <w:rsid w:val="00B472C6"/>
    <w:rsid w:val="00B52EEA"/>
    <w:rsid w:val="00B56D16"/>
    <w:rsid w:val="00B62022"/>
    <w:rsid w:val="00B657D1"/>
    <w:rsid w:val="00B66A3B"/>
    <w:rsid w:val="00B66F4B"/>
    <w:rsid w:val="00B67028"/>
    <w:rsid w:val="00B67438"/>
    <w:rsid w:val="00B743E7"/>
    <w:rsid w:val="00B85087"/>
    <w:rsid w:val="00B93C21"/>
    <w:rsid w:val="00B97D5E"/>
    <w:rsid w:val="00BA1260"/>
    <w:rsid w:val="00BB7848"/>
    <w:rsid w:val="00BC0DCD"/>
    <w:rsid w:val="00BC4511"/>
    <w:rsid w:val="00BC52BF"/>
    <w:rsid w:val="00BC58EC"/>
    <w:rsid w:val="00BD12E7"/>
    <w:rsid w:val="00BD6FDE"/>
    <w:rsid w:val="00BE5C62"/>
    <w:rsid w:val="00BF0BBB"/>
    <w:rsid w:val="00BF1A3C"/>
    <w:rsid w:val="00BF1FCF"/>
    <w:rsid w:val="00BF2737"/>
    <w:rsid w:val="00BF2C27"/>
    <w:rsid w:val="00BF6CDD"/>
    <w:rsid w:val="00C0047B"/>
    <w:rsid w:val="00C05285"/>
    <w:rsid w:val="00C05874"/>
    <w:rsid w:val="00C06043"/>
    <w:rsid w:val="00C06888"/>
    <w:rsid w:val="00C06FC1"/>
    <w:rsid w:val="00C1138A"/>
    <w:rsid w:val="00C14F86"/>
    <w:rsid w:val="00C163FA"/>
    <w:rsid w:val="00C16F59"/>
    <w:rsid w:val="00C17C9B"/>
    <w:rsid w:val="00C211D8"/>
    <w:rsid w:val="00C21201"/>
    <w:rsid w:val="00C225F9"/>
    <w:rsid w:val="00C2296C"/>
    <w:rsid w:val="00C261F7"/>
    <w:rsid w:val="00C263EA"/>
    <w:rsid w:val="00C27B45"/>
    <w:rsid w:val="00C3181D"/>
    <w:rsid w:val="00C32DAE"/>
    <w:rsid w:val="00C42581"/>
    <w:rsid w:val="00C502E2"/>
    <w:rsid w:val="00C51C64"/>
    <w:rsid w:val="00C57124"/>
    <w:rsid w:val="00C57B83"/>
    <w:rsid w:val="00C60C37"/>
    <w:rsid w:val="00C632C9"/>
    <w:rsid w:val="00C639EA"/>
    <w:rsid w:val="00C644B4"/>
    <w:rsid w:val="00C65638"/>
    <w:rsid w:val="00C65A92"/>
    <w:rsid w:val="00C860FD"/>
    <w:rsid w:val="00C94D8D"/>
    <w:rsid w:val="00CA038C"/>
    <w:rsid w:val="00CA1926"/>
    <w:rsid w:val="00CA2C0A"/>
    <w:rsid w:val="00CA6791"/>
    <w:rsid w:val="00CD6CAA"/>
    <w:rsid w:val="00CE2077"/>
    <w:rsid w:val="00CF2B28"/>
    <w:rsid w:val="00CF60B8"/>
    <w:rsid w:val="00CF7509"/>
    <w:rsid w:val="00D1101C"/>
    <w:rsid w:val="00D13762"/>
    <w:rsid w:val="00D14246"/>
    <w:rsid w:val="00D14B4B"/>
    <w:rsid w:val="00D224CD"/>
    <w:rsid w:val="00D2335A"/>
    <w:rsid w:val="00D23D6B"/>
    <w:rsid w:val="00D2454D"/>
    <w:rsid w:val="00D25F4F"/>
    <w:rsid w:val="00D27594"/>
    <w:rsid w:val="00D27782"/>
    <w:rsid w:val="00D343F1"/>
    <w:rsid w:val="00D41B4D"/>
    <w:rsid w:val="00D44A2E"/>
    <w:rsid w:val="00D457F5"/>
    <w:rsid w:val="00D500AE"/>
    <w:rsid w:val="00D54EC3"/>
    <w:rsid w:val="00D62483"/>
    <w:rsid w:val="00D62D66"/>
    <w:rsid w:val="00D73882"/>
    <w:rsid w:val="00D75C6F"/>
    <w:rsid w:val="00D76559"/>
    <w:rsid w:val="00D81282"/>
    <w:rsid w:val="00D83077"/>
    <w:rsid w:val="00D95801"/>
    <w:rsid w:val="00DA0677"/>
    <w:rsid w:val="00DA3913"/>
    <w:rsid w:val="00DA3CEE"/>
    <w:rsid w:val="00DA43E4"/>
    <w:rsid w:val="00DA4468"/>
    <w:rsid w:val="00DB1B84"/>
    <w:rsid w:val="00DB2A2D"/>
    <w:rsid w:val="00DB4B78"/>
    <w:rsid w:val="00DB6DBD"/>
    <w:rsid w:val="00DB719A"/>
    <w:rsid w:val="00DC3F32"/>
    <w:rsid w:val="00DC479B"/>
    <w:rsid w:val="00DC7C29"/>
    <w:rsid w:val="00DD3FA9"/>
    <w:rsid w:val="00DD4371"/>
    <w:rsid w:val="00DD6411"/>
    <w:rsid w:val="00DF1915"/>
    <w:rsid w:val="00E00F68"/>
    <w:rsid w:val="00E12302"/>
    <w:rsid w:val="00E217FB"/>
    <w:rsid w:val="00E242B8"/>
    <w:rsid w:val="00E254A2"/>
    <w:rsid w:val="00E2640E"/>
    <w:rsid w:val="00E2692B"/>
    <w:rsid w:val="00E311AD"/>
    <w:rsid w:val="00E35E5C"/>
    <w:rsid w:val="00E36344"/>
    <w:rsid w:val="00E36FD8"/>
    <w:rsid w:val="00E370A3"/>
    <w:rsid w:val="00E401E4"/>
    <w:rsid w:val="00E42FB7"/>
    <w:rsid w:val="00E44293"/>
    <w:rsid w:val="00E45519"/>
    <w:rsid w:val="00E45C07"/>
    <w:rsid w:val="00E51945"/>
    <w:rsid w:val="00E51DFA"/>
    <w:rsid w:val="00E52373"/>
    <w:rsid w:val="00E52622"/>
    <w:rsid w:val="00E5419E"/>
    <w:rsid w:val="00E54BAE"/>
    <w:rsid w:val="00E54ECD"/>
    <w:rsid w:val="00E55C48"/>
    <w:rsid w:val="00E603A5"/>
    <w:rsid w:val="00E63B0C"/>
    <w:rsid w:val="00E702D9"/>
    <w:rsid w:val="00E70521"/>
    <w:rsid w:val="00E712B1"/>
    <w:rsid w:val="00E7364A"/>
    <w:rsid w:val="00E76458"/>
    <w:rsid w:val="00E841A4"/>
    <w:rsid w:val="00E86D30"/>
    <w:rsid w:val="00E8741A"/>
    <w:rsid w:val="00EC2F26"/>
    <w:rsid w:val="00EC31C2"/>
    <w:rsid w:val="00EC62AC"/>
    <w:rsid w:val="00EC68CA"/>
    <w:rsid w:val="00EC70D4"/>
    <w:rsid w:val="00ED6019"/>
    <w:rsid w:val="00ED789F"/>
    <w:rsid w:val="00ED79BC"/>
    <w:rsid w:val="00EE467B"/>
    <w:rsid w:val="00EE4D84"/>
    <w:rsid w:val="00EF09F7"/>
    <w:rsid w:val="00EF428D"/>
    <w:rsid w:val="00F02397"/>
    <w:rsid w:val="00F035AC"/>
    <w:rsid w:val="00F066F5"/>
    <w:rsid w:val="00F15B9D"/>
    <w:rsid w:val="00F213EE"/>
    <w:rsid w:val="00F234E2"/>
    <w:rsid w:val="00F24537"/>
    <w:rsid w:val="00F27E44"/>
    <w:rsid w:val="00F3372F"/>
    <w:rsid w:val="00F34AAF"/>
    <w:rsid w:val="00F367C0"/>
    <w:rsid w:val="00F57E66"/>
    <w:rsid w:val="00F63456"/>
    <w:rsid w:val="00F63D21"/>
    <w:rsid w:val="00F7017A"/>
    <w:rsid w:val="00F73449"/>
    <w:rsid w:val="00F7533F"/>
    <w:rsid w:val="00F77847"/>
    <w:rsid w:val="00F778A0"/>
    <w:rsid w:val="00F80660"/>
    <w:rsid w:val="00F84C17"/>
    <w:rsid w:val="00F86945"/>
    <w:rsid w:val="00F90010"/>
    <w:rsid w:val="00F9042E"/>
    <w:rsid w:val="00F91860"/>
    <w:rsid w:val="00F91F11"/>
    <w:rsid w:val="00F94108"/>
    <w:rsid w:val="00F9670A"/>
    <w:rsid w:val="00F97D31"/>
    <w:rsid w:val="00FA575C"/>
    <w:rsid w:val="00FB42A3"/>
    <w:rsid w:val="00FB6F63"/>
    <w:rsid w:val="00FB7D83"/>
    <w:rsid w:val="00FC02DC"/>
    <w:rsid w:val="00FC19F2"/>
    <w:rsid w:val="00FC3890"/>
    <w:rsid w:val="00FC62F6"/>
    <w:rsid w:val="00FD24B3"/>
    <w:rsid w:val="00FD36CB"/>
    <w:rsid w:val="00FD4A17"/>
    <w:rsid w:val="00FD5C74"/>
    <w:rsid w:val="00FD5DDF"/>
    <w:rsid w:val="00FD677B"/>
    <w:rsid w:val="00FE05AE"/>
    <w:rsid w:val="00FF02F8"/>
    <w:rsid w:val="00FF52E2"/>
    <w:rsid w:val="00FF54F8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605382B"/>
  <w15:docId w15:val="{604F92C0-4E2F-4AA9-95F3-0EE48659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qFormat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952145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952145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952145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952145"/>
    <w:rPr>
      <w:b/>
      <w:bCs/>
    </w:rPr>
  </w:style>
  <w:style w:type="character" w:customStyle="1" w:styleId="Przekrelenie">
    <w:name w:val="Przekreślenie"/>
    <w:uiPriority w:val="6"/>
    <w:qFormat/>
    <w:rsid w:val="00952145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952145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952145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952145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952145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952145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952145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952145"/>
    <w:rPr>
      <w:i/>
      <w:iCs/>
      <w:color w:val="808080"/>
    </w:rPr>
  </w:style>
  <w:style w:type="character" w:styleId="Wyrnienieintensywne">
    <w:name w:val="Intense Emphasis"/>
    <w:uiPriority w:val="21"/>
    <w:qFormat/>
    <w:rsid w:val="00952145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952145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952145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customStyle="1" w:styleId="TimesRegular11">
    <w:name w:val=".TimesRegular11"/>
    <w:basedOn w:val="Normalny"/>
    <w:link w:val="TimesRegular11Znak"/>
    <w:locked/>
    <w:rsid w:val="00637F54"/>
    <w:pPr>
      <w:autoSpaceDE w:val="0"/>
      <w:autoSpaceDN w:val="0"/>
      <w:adjustRightInd w:val="0"/>
      <w:spacing w:after="0" w:line="268" w:lineRule="exact"/>
    </w:pPr>
    <w:rPr>
      <w:rFonts w:ascii="Times" w:eastAsia="Calibri" w:hAnsi="Times" w:cs="Times New Roman"/>
      <w:color w:val="000000"/>
    </w:rPr>
  </w:style>
  <w:style w:type="character" w:customStyle="1" w:styleId="TimesRegular11Znak">
    <w:name w:val=".TimesRegular11 Znak"/>
    <w:link w:val="TimesRegular11"/>
    <w:rsid w:val="00637F54"/>
    <w:rPr>
      <w:rFonts w:ascii="Times" w:eastAsia="Calibri" w:hAnsi="Times" w:cs="Times New Roman"/>
      <w:color w:val="000000"/>
    </w:rPr>
  </w:style>
  <w:style w:type="character" w:customStyle="1" w:styleId="ui-provider">
    <w:name w:val="ui-provider"/>
    <w:basedOn w:val="Domylnaczcionkaakapitu"/>
    <w:rsid w:val="00426FAE"/>
  </w:style>
  <w:style w:type="character" w:styleId="Odwoaniedokomentarza">
    <w:name w:val="annotation reference"/>
    <w:basedOn w:val="Domylnaczcionkaakapitu"/>
    <w:uiPriority w:val="99"/>
    <w:semiHidden/>
    <w:unhideWhenUsed/>
    <w:rsid w:val="00BF1A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1A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A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A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A3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45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45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45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59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9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46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34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7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4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38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3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24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36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13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36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38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13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30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26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02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12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4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3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83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199f38-e73b-4f28-ae34-68e43ee3a7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08D4B3F820EE4D8B7C2488C38BF274" ma:contentTypeVersion="16" ma:contentTypeDescription="Utwórz nowy dokument." ma:contentTypeScope="" ma:versionID="6998b9d5ca56a80ac299103e71a419f4">
  <xsd:schema xmlns:xsd="http://www.w3.org/2001/XMLSchema" xmlns:xs="http://www.w3.org/2001/XMLSchema" xmlns:p="http://schemas.microsoft.com/office/2006/metadata/properties" xmlns:ns3="8b199f38-e73b-4f28-ae34-68e43ee3a778" xmlns:ns4="e52756fa-0de0-430d-a698-79ad61c57e32" targetNamespace="http://schemas.microsoft.com/office/2006/metadata/properties" ma:root="true" ma:fieldsID="e9f0fc024a57fc6edab0e8ee2d5f0528" ns3:_="" ns4:_="">
    <xsd:import namespace="8b199f38-e73b-4f28-ae34-68e43ee3a778"/>
    <xsd:import namespace="e52756fa-0de0-430d-a698-79ad61c57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99f38-e73b-4f28-ae34-68e43ee3a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756fa-0de0-430d-a698-79ad61c57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5C0AB-F06B-43B5-B1FF-45F20ADA3E9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e52756fa-0de0-430d-a698-79ad61c57e32"/>
    <ds:schemaRef ds:uri="http://purl.org/dc/dcmitype/"/>
    <ds:schemaRef ds:uri="http://purl.org/dc/elements/1.1/"/>
    <ds:schemaRef ds:uri="http://www.w3.org/XML/1998/namespace"/>
    <ds:schemaRef ds:uri="8b199f38-e73b-4f28-ae34-68e43ee3a778"/>
  </ds:schemaRefs>
</ds:datastoreItem>
</file>

<file path=customXml/itemProps2.xml><?xml version="1.0" encoding="utf-8"?>
<ds:datastoreItem xmlns:ds="http://schemas.openxmlformats.org/officeDocument/2006/customXml" ds:itemID="{F7B6D3B1-2DAF-4855-A847-C0825F750F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3D0E2-449F-47E3-B9D5-2B9F2A2BF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99f38-e73b-4f28-ae34-68e43ee3a778"/>
    <ds:schemaRef ds:uri="e52756fa-0de0-430d-a698-79ad61c57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1202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Dzierżanowska Katarzyna</cp:lastModifiedBy>
  <cp:revision>2</cp:revision>
  <cp:lastPrinted>2025-03-31T08:28:00Z</cp:lastPrinted>
  <dcterms:created xsi:type="dcterms:W3CDTF">2025-04-29T05:30:00Z</dcterms:created>
  <dcterms:modified xsi:type="dcterms:W3CDTF">2025-04-29T05:30:00Z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0x010100E208D4B3F820EE4D8B7C2488C38BF274</vt:lpwstr>
  </property>
</Properties>
</file>