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28"/>
        <w:gridCol w:w="3851"/>
      </w:tblGrid>
      <w:tr w:rsidR="00E52373" w14:paraId="38DC6FE0" w14:textId="77777777" w:rsidTr="00852ADC">
        <w:trPr>
          <w:trHeight w:val="841"/>
        </w:trPr>
        <w:tc>
          <w:tcPr>
            <w:tcW w:w="5755" w:type="dxa"/>
            <w:gridSpan w:val="2"/>
          </w:tcPr>
          <w:p w14:paraId="4F0B9F05" w14:textId="77777777" w:rsidR="00E52373" w:rsidRDefault="00E52373" w:rsidP="00952145">
            <w:pPr>
              <w:pStyle w:val="ArialBold10i5"/>
            </w:pPr>
          </w:p>
        </w:tc>
        <w:tc>
          <w:tcPr>
            <w:tcW w:w="3851" w:type="dxa"/>
          </w:tcPr>
          <w:p w14:paraId="0BE059A9" w14:textId="77777777" w:rsidR="00E52373" w:rsidRDefault="00E52373" w:rsidP="00E52373"/>
        </w:tc>
      </w:tr>
      <w:tr w:rsidR="00E52373" w14:paraId="680E8E79" w14:textId="77777777" w:rsidTr="00852ADC">
        <w:trPr>
          <w:trHeight w:val="838"/>
        </w:trPr>
        <w:tc>
          <w:tcPr>
            <w:tcW w:w="5755" w:type="dxa"/>
            <w:gridSpan w:val="2"/>
          </w:tcPr>
          <w:p w14:paraId="7BBCC926" w14:textId="04F77919" w:rsidR="00E52373" w:rsidRDefault="00F84C17" w:rsidP="00E52373">
            <w:r w:rsidRPr="00DB7528">
              <w:rPr>
                <w:noProof/>
              </w:rPr>
              <w:drawing>
                <wp:inline distT="0" distB="0" distL="0" distR="0" wp14:anchorId="24ED7040" wp14:editId="43F81B9F">
                  <wp:extent cx="1584960" cy="5422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147DC2C6" w14:textId="319FCF9D" w:rsidR="007048AF" w:rsidRDefault="00985B28" w:rsidP="00852ADC">
            <w:pPr>
              <w:pStyle w:val="Arial10i50"/>
            </w:pPr>
            <w:r>
              <w:t>Katowice,</w:t>
            </w:r>
            <w:r w:rsidR="00B33CA0">
              <w:t xml:space="preserve"> </w:t>
            </w:r>
            <w:r w:rsidR="00F84C17" w:rsidRPr="00DB7528">
              <w:rPr>
                <w:rFonts w:cs="Arial"/>
                <w:color w:val="auto"/>
              </w:rPr>
              <w:t>data - zgodnie z podpisem elektronicznym</w:t>
            </w:r>
          </w:p>
          <w:p w14:paraId="37A5E518" w14:textId="3C72E703" w:rsidR="00DD4371" w:rsidRDefault="007048AF" w:rsidP="00DD4371">
            <w:pPr>
              <w:pStyle w:val="Arial10i50"/>
            </w:pPr>
            <w:r>
              <w:t>Nr sprawy</w:t>
            </w:r>
            <w:r w:rsidR="00B85087">
              <w:t xml:space="preserve"> </w:t>
            </w:r>
            <w:r w:rsidR="00B33CA0">
              <w:t>OE</w:t>
            </w:r>
            <w:r w:rsidR="00B85087" w:rsidRPr="00B85087">
              <w:t>-</w:t>
            </w:r>
            <w:r w:rsidR="00C05874">
              <w:t>SP-</w:t>
            </w:r>
            <w:r w:rsidR="006A7CC1">
              <w:t>PR</w:t>
            </w:r>
            <w:r w:rsidR="00B85087" w:rsidRPr="00B85087">
              <w:t>.</w:t>
            </w:r>
            <w:r w:rsidR="00BE222B">
              <w:t>700</w:t>
            </w:r>
            <w:r w:rsidR="00B85087" w:rsidRPr="00B85087">
              <w:t>.</w:t>
            </w:r>
            <w:r w:rsidR="00222DD5">
              <w:t>5</w:t>
            </w:r>
            <w:r w:rsidR="00B85087" w:rsidRPr="00B85087">
              <w:t>.20</w:t>
            </w:r>
            <w:r w:rsidR="003B718F">
              <w:t>2</w:t>
            </w:r>
            <w:r w:rsidR="001D1BE3">
              <w:t>5</w:t>
            </w:r>
          </w:p>
          <w:p w14:paraId="7252A847" w14:textId="4983F54A" w:rsidR="007048AF" w:rsidRDefault="00DD4371" w:rsidP="00F15B9D">
            <w:pPr>
              <w:pStyle w:val="Arial10i50"/>
            </w:pPr>
            <w:r>
              <w:t>N</w:t>
            </w:r>
            <w:r w:rsidR="007048AF">
              <w:t>r pisma</w:t>
            </w:r>
            <w:r w:rsidR="00B85087">
              <w:t xml:space="preserve"> </w:t>
            </w:r>
            <w:r w:rsidR="00B33CA0">
              <w:t>OE</w:t>
            </w:r>
            <w:r w:rsidR="00B85087" w:rsidRPr="00B85087">
              <w:t>-</w:t>
            </w:r>
            <w:r w:rsidR="00D62483">
              <w:t>SP-</w:t>
            </w:r>
            <w:r w:rsidR="006A7CC1">
              <w:t>PR</w:t>
            </w:r>
            <w:r w:rsidR="00B85087" w:rsidRPr="00B85087">
              <w:t>.KW-</w:t>
            </w:r>
            <w:r w:rsidR="004D6BFD">
              <w:t>174</w:t>
            </w:r>
            <w:r w:rsidR="00B85087" w:rsidRPr="00B85087">
              <w:t>/</w:t>
            </w:r>
            <w:r w:rsidR="003B718F">
              <w:t>2</w:t>
            </w:r>
            <w:r w:rsidR="00C05874">
              <w:t>5</w:t>
            </w:r>
            <w:r w:rsidR="00B85087">
              <w:t>.AS</w:t>
            </w:r>
          </w:p>
        </w:tc>
      </w:tr>
      <w:tr w:rsidR="00E52373" w14:paraId="6C2D0B21" w14:textId="77777777" w:rsidTr="00852ADC">
        <w:tc>
          <w:tcPr>
            <w:tcW w:w="5755" w:type="dxa"/>
            <w:gridSpan w:val="2"/>
          </w:tcPr>
          <w:p w14:paraId="117C9A57" w14:textId="77777777" w:rsidR="00E52373" w:rsidRDefault="00E52373" w:rsidP="00E52373"/>
          <w:p w14:paraId="7439C209" w14:textId="77777777" w:rsidR="008F5FCE" w:rsidRDefault="008F5FCE" w:rsidP="00E52373"/>
          <w:p w14:paraId="66D5C994" w14:textId="77777777" w:rsidR="008F5FCE" w:rsidRDefault="008F5FCE" w:rsidP="00E52373"/>
          <w:p w14:paraId="32A32BC7" w14:textId="77777777" w:rsidR="008F5FCE" w:rsidRDefault="008F5FCE" w:rsidP="00E52373"/>
          <w:p w14:paraId="38D3322E" w14:textId="77777777" w:rsidR="00B30733" w:rsidRDefault="00B30733" w:rsidP="00E52373"/>
          <w:p w14:paraId="1938F417" w14:textId="77777777" w:rsidR="00B30733" w:rsidRDefault="00B30733" w:rsidP="00E52373"/>
          <w:p w14:paraId="38F8E6FB" w14:textId="77777777" w:rsidR="005F50F4" w:rsidRDefault="005F50F4" w:rsidP="00E52373"/>
          <w:p w14:paraId="3FC1EFBE" w14:textId="77777777" w:rsidR="005F50F4" w:rsidRDefault="005F50F4" w:rsidP="00E52373"/>
          <w:p w14:paraId="0E172D95" w14:textId="77777777" w:rsidR="007048AF" w:rsidRDefault="007048AF" w:rsidP="00E52373"/>
        </w:tc>
        <w:tc>
          <w:tcPr>
            <w:tcW w:w="3851" w:type="dxa"/>
          </w:tcPr>
          <w:p w14:paraId="2A3C73A3" w14:textId="77777777" w:rsidR="00E52373" w:rsidRDefault="00E52373" w:rsidP="00E52373"/>
        </w:tc>
      </w:tr>
      <w:tr w:rsidR="00852ADC" w:rsidRPr="00B15526" w14:paraId="62F619D6" w14:textId="77777777" w:rsidTr="00852ADC">
        <w:tc>
          <w:tcPr>
            <w:tcW w:w="3227" w:type="dxa"/>
          </w:tcPr>
          <w:p w14:paraId="1710E5CE" w14:textId="598EE132" w:rsidR="00E52373" w:rsidRPr="00B15526" w:rsidRDefault="00D2335A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  <w:r w:rsidRPr="00B15526">
              <w:rPr>
                <w:b/>
                <w:sz w:val="24"/>
                <w:szCs w:val="24"/>
              </w:rPr>
              <w:t>Decyzja</w:t>
            </w:r>
            <w:r w:rsidR="00DD4371" w:rsidRPr="00B15526">
              <w:rPr>
                <w:b/>
                <w:sz w:val="24"/>
                <w:szCs w:val="24"/>
              </w:rPr>
              <w:t xml:space="preserve"> nr</w:t>
            </w:r>
            <w:r w:rsidR="00A90588" w:rsidRPr="00B15526">
              <w:rPr>
                <w:b/>
                <w:sz w:val="24"/>
                <w:szCs w:val="24"/>
              </w:rPr>
              <w:t xml:space="preserve"> </w:t>
            </w:r>
            <w:r w:rsidR="00FB6F63" w:rsidRPr="00B15526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6379" w:type="dxa"/>
            <w:gridSpan w:val="2"/>
          </w:tcPr>
          <w:p w14:paraId="7E4CCA34" w14:textId="457FB412" w:rsidR="00E52373" w:rsidRPr="00B15526" w:rsidRDefault="00AB5F2A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1094</w:t>
            </w:r>
            <w:r w:rsidR="00FB6F63" w:rsidRPr="00B15526">
              <w:rPr>
                <w:b/>
                <w:sz w:val="24"/>
                <w:szCs w:val="24"/>
              </w:rPr>
              <w:t>/OE/202</w:t>
            </w:r>
            <w:r w:rsidR="0090478B" w:rsidRPr="00B15526">
              <w:rPr>
                <w:b/>
                <w:sz w:val="24"/>
                <w:szCs w:val="24"/>
              </w:rPr>
              <w:t>5</w:t>
            </w:r>
          </w:p>
        </w:tc>
      </w:tr>
      <w:tr w:rsidR="00852ADC" w:rsidRPr="00B15526" w14:paraId="6FEF2CBD" w14:textId="77777777" w:rsidTr="00852ADC">
        <w:tc>
          <w:tcPr>
            <w:tcW w:w="3227" w:type="dxa"/>
            <w:tcBorders>
              <w:bottom w:val="single" w:sz="4" w:space="0" w:color="auto"/>
            </w:tcBorders>
          </w:tcPr>
          <w:p w14:paraId="164A04C8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30A61E8F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852ADC" w:rsidRPr="00B15526" w14:paraId="68F08DB4" w14:textId="77777777" w:rsidTr="00852ADC">
        <w:tc>
          <w:tcPr>
            <w:tcW w:w="3227" w:type="dxa"/>
            <w:tcBorders>
              <w:top w:val="single" w:sz="4" w:space="0" w:color="auto"/>
            </w:tcBorders>
          </w:tcPr>
          <w:p w14:paraId="459431DD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149D801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852ADC" w:rsidRPr="00B15526" w14:paraId="76321ECF" w14:textId="77777777" w:rsidTr="00852ADC">
        <w:tc>
          <w:tcPr>
            <w:tcW w:w="3227" w:type="dxa"/>
          </w:tcPr>
          <w:p w14:paraId="6F792F72" w14:textId="77777777" w:rsidR="0055580B" w:rsidRPr="00B15526" w:rsidRDefault="004100D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o</w:t>
            </w:r>
            <w:r w:rsidR="0055580B" w:rsidRPr="00B15526">
              <w:rPr>
                <w:sz w:val="24"/>
                <w:szCs w:val="24"/>
              </w:rPr>
              <w:t>rgan wydający</w:t>
            </w:r>
          </w:p>
        </w:tc>
        <w:tc>
          <w:tcPr>
            <w:tcW w:w="6379" w:type="dxa"/>
            <w:gridSpan w:val="2"/>
          </w:tcPr>
          <w:p w14:paraId="171E0853" w14:textId="77777777" w:rsidR="00E52373" w:rsidRPr="00B15526" w:rsidRDefault="0098540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Marszałek Województwa Śląskiego</w:t>
            </w:r>
          </w:p>
        </w:tc>
      </w:tr>
      <w:tr w:rsidR="00852ADC" w:rsidRPr="00B15526" w14:paraId="2C463178" w14:textId="77777777" w:rsidTr="00852ADC">
        <w:tc>
          <w:tcPr>
            <w:tcW w:w="3227" w:type="dxa"/>
            <w:tcBorders>
              <w:bottom w:val="single" w:sz="4" w:space="0" w:color="auto"/>
            </w:tcBorders>
          </w:tcPr>
          <w:p w14:paraId="7BD4D00D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2E3E6F72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5C1C2173" w14:textId="77777777" w:rsidTr="00064758">
        <w:tc>
          <w:tcPr>
            <w:tcW w:w="3227" w:type="dxa"/>
            <w:tcBorders>
              <w:top w:val="single" w:sz="4" w:space="0" w:color="auto"/>
            </w:tcBorders>
          </w:tcPr>
          <w:p w14:paraId="1BE4A642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2DCAE767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05EE5CF7" w14:textId="77777777" w:rsidTr="00064758">
        <w:tc>
          <w:tcPr>
            <w:tcW w:w="3227" w:type="dxa"/>
          </w:tcPr>
          <w:p w14:paraId="3E3C1A1C" w14:textId="77777777" w:rsidR="00BA1260" w:rsidRPr="00B15526" w:rsidRDefault="004100D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n</w:t>
            </w:r>
            <w:r w:rsidR="00BA1260" w:rsidRPr="00B15526">
              <w:rPr>
                <w:sz w:val="24"/>
                <w:szCs w:val="24"/>
              </w:rPr>
              <w:t>a podstawie</w:t>
            </w:r>
          </w:p>
        </w:tc>
        <w:tc>
          <w:tcPr>
            <w:tcW w:w="6379" w:type="dxa"/>
            <w:gridSpan w:val="2"/>
          </w:tcPr>
          <w:p w14:paraId="1A212DFF" w14:textId="1D9D17F2" w:rsidR="00BA1260" w:rsidRPr="00B15526" w:rsidRDefault="00D13762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Art. 104 § 1 i 2 oraz 107 § 1 i § 2 Ustawy z dnia 14 czerwca 1960r. Kodeks Postępowania Administracyjnego (</w:t>
            </w:r>
            <w:r w:rsidR="004D6BFD">
              <w:rPr>
                <w:sz w:val="24"/>
                <w:szCs w:val="24"/>
              </w:rPr>
              <w:t xml:space="preserve">t.j. </w:t>
            </w:r>
            <w:r w:rsidRPr="00B15526">
              <w:rPr>
                <w:sz w:val="24"/>
                <w:szCs w:val="24"/>
              </w:rPr>
              <w:t>Dz. U. z 202</w:t>
            </w:r>
            <w:r w:rsidR="004D6BFD">
              <w:rPr>
                <w:sz w:val="24"/>
                <w:szCs w:val="24"/>
              </w:rPr>
              <w:t>4</w:t>
            </w:r>
            <w:r w:rsidR="008612CE" w:rsidRPr="00B15526">
              <w:rPr>
                <w:sz w:val="24"/>
                <w:szCs w:val="24"/>
              </w:rPr>
              <w:t xml:space="preserve"> </w:t>
            </w:r>
            <w:r w:rsidRPr="00B15526">
              <w:rPr>
                <w:sz w:val="24"/>
                <w:szCs w:val="24"/>
              </w:rPr>
              <w:t xml:space="preserve">r., poz. </w:t>
            </w:r>
            <w:r w:rsidR="004D6BFD">
              <w:rPr>
                <w:sz w:val="24"/>
                <w:szCs w:val="24"/>
              </w:rPr>
              <w:t>572</w:t>
            </w:r>
            <w:r w:rsidRPr="00B15526">
              <w:rPr>
                <w:sz w:val="24"/>
                <w:szCs w:val="24"/>
              </w:rPr>
              <w:t>)  w zw. z art. 34 ust. 5 ustawy z dnia 6 marca 2018 r. prawo przedsiębiorców (t</w:t>
            </w:r>
            <w:r w:rsidR="006C12E3" w:rsidRPr="00B15526">
              <w:rPr>
                <w:sz w:val="24"/>
                <w:szCs w:val="24"/>
              </w:rPr>
              <w:t>.</w:t>
            </w:r>
            <w:r w:rsidRPr="00B15526">
              <w:rPr>
                <w:sz w:val="24"/>
                <w:szCs w:val="24"/>
              </w:rPr>
              <w:t>j. Dz. U. z 2023 r. poz. 221) w związku z art. 3</w:t>
            </w:r>
            <w:r w:rsidR="004D6BFD">
              <w:rPr>
                <w:sz w:val="24"/>
                <w:szCs w:val="24"/>
              </w:rPr>
              <w:t>b</w:t>
            </w:r>
            <w:r w:rsidRPr="00B15526">
              <w:rPr>
                <w:sz w:val="24"/>
                <w:szCs w:val="24"/>
              </w:rPr>
              <w:t xml:space="preserve"> ust. 1 oraz art. 3</w:t>
            </w:r>
            <w:r w:rsidR="007C2B6B" w:rsidRPr="00B15526">
              <w:rPr>
                <w:sz w:val="24"/>
                <w:szCs w:val="24"/>
              </w:rPr>
              <w:t>l</w:t>
            </w:r>
            <w:r w:rsidRPr="00B15526">
              <w:rPr>
                <w:sz w:val="24"/>
                <w:szCs w:val="24"/>
              </w:rPr>
              <w:t xml:space="preserve"> </w:t>
            </w:r>
            <w:r w:rsidR="007C2B6B" w:rsidRPr="00B15526">
              <w:rPr>
                <w:sz w:val="24"/>
                <w:szCs w:val="24"/>
              </w:rPr>
              <w:t xml:space="preserve">ust. 3 </w:t>
            </w:r>
            <w:r w:rsidRPr="00B15526">
              <w:rPr>
                <w:sz w:val="24"/>
                <w:szCs w:val="24"/>
              </w:rPr>
              <w:t>ustawy z dnia 11 maja 2001 r. o obowiązkach przedsiębiorców w zakresie gospodarowania niektórymi odpadami oraz o opłacie produktowej (t</w:t>
            </w:r>
            <w:r w:rsidR="006C12E3" w:rsidRPr="00B15526">
              <w:rPr>
                <w:sz w:val="24"/>
                <w:szCs w:val="24"/>
              </w:rPr>
              <w:t>.</w:t>
            </w:r>
            <w:r w:rsidRPr="00B15526">
              <w:rPr>
                <w:sz w:val="24"/>
                <w:szCs w:val="24"/>
              </w:rPr>
              <w:t>j. Dz.U. 202</w:t>
            </w:r>
            <w:r w:rsidR="006C12E3" w:rsidRPr="00B15526">
              <w:rPr>
                <w:sz w:val="24"/>
                <w:szCs w:val="24"/>
              </w:rPr>
              <w:t>4</w:t>
            </w:r>
            <w:r w:rsidRPr="00B15526">
              <w:rPr>
                <w:sz w:val="24"/>
                <w:szCs w:val="24"/>
              </w:rPr>
              <w:t xml:space="preserve"> r. poz. </w:t>
            </w:r>
            <w:r w:rsidR="006C12E3" w:rsidRPr="00B15526">
              <w:rPr>
                <w:sz w:val="24"/>
                <w:szCs w:val="24"/>
              </w:rPr>
              <w:t>433</w:t>
            </w:r>
            <w:r w:rsidRPr="00B15526">
              <w:rPr>
                <w:sz w:val="24"/>
                <w:szCs w:val="24"/>
              </w:rPr>
              <w:t>)</w:t>
            </w:r>
            <w:r w:rsidR="004D6BFD">
              <w:t xml:space="preserve"> </w:t>
            </w:r>
            <w:r w:rsidR="004D6BFD" w:rsidRPr="004D6BFD">
              <w:rPr>
                <w:sz w:val="24"/>
                <w:szCs w:val="24"/>
              </w:rPr>
              <w:t>oraz art. 34 ust. 2 ustawy z dnia 13 czerwca 2013 r. o gospodarce opakowaniami i odpadami opakowaniowymi (tj. Dz.U. z 202</w:t>
            </w:r>
            <w:r w:rsidR="004D6BFD">
              <w:rPr>
                <w:sz w:val="24"/>
                <w:szCs w:val="24"/>
              </w:rPr>
              <w:t>4</w:t>
            </w:r>
            <w:r w:rsidR="004D6BFD" w:rsidRPr="004D6BFD">
              <w:rPr>
                <w:sz w:val="24"/>
                <w:szCs w:val="24"/>
              </w:rPr>
              <w:t xml:space="preserve"> r. poz. </w:t>
            </w:r>
            <w:r w:rsidR="004D6BFD">
              <w:rPr>
                <w:sz w:val="24"/>
                <w:szCs w:val="24"/>
              </w:rPr>
              <w:t>927)</w:t>
            </w:r>
            <w:r w:rsidRPr="00B15526">
              <w:rPr>
                <w:sz w:val="24"/>
                <w:szCs w:val="24"/>
              </w:rPr>
              <w:t>.</w:t>
            </w:r>
          </w:p>
        </w:tc>
      </w:tr>
      <w:tr w:rsidR="00BA1260" w:rsidRPr="00B15526" w14:paraId="3702491F" w14:textId="77777777" w:rsidTr="00064758">
        <w:tc>
          <w:tcPr>
            <w:tcW w:w="3227" w:type="dxa"/>
            <w:tcBorders>
              <w:bottom w:val="single" w:sz="4" w:space="0" w:color="auto"/>
            </w:tcBorders>
          </w:tcPr>
          <w:p w14:paraId="24713497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25FB5BED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2FA71B71" w14:textId="77777777" w:rsidTr="00064758">
        <w:tc>
          <w:tcPr>
            <w:tcW w:w="3227" w:type="dxa"/>
            <w:tcBorders>
              <w:top w:val="single" w:sz="4" w:space="0" w:color="auto"/>
            </w:tcBorders>
          </w:tcPr>
          <w:p w14:paraId="6DBC02AD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0BF8D93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641D2338" w14:textId="77777777" w:rsidTr="00064758">
        <w:tc>
          <w:tcPr>
            <w:tcW w:w="9606" w:type="dxa"/>
            <w:gridSpan w:val="3"/>
          </w:tcPr>
          <w:p w14:paraId="38D48C20" w14:textId="05F91855" w:rsidR="00DA0677" w:rsidRPr="00B15526" w:rsidRDefault="0080189F" w:rsidP="00E13817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Uznaję </w:t>
            </w:r>
            <w:r w:rsidR="003B6E65" w:rsidRPr="00B15526">
              <w:rPr>
                <w:sz w:val="24"/>
                <w:szCs w:val="24"/>
              </w:rPr>
              <w:t>stanowisko</w:t>
            </w:r>
            <w:r w:rsidR="00E242B8" w:rsidRPr="00B15526">
              <w:rPr>
                <w:sz w:val="24"/>
                <w:szCs w:val="24"/>
              </w:rPr>
              <w:t xml:space="preserve"> przedsiębiorcy</w:t>
            </w:r>
            <w:r w:rsidR="00920DFF">
              <w:rPr>
                <w:sz w:val="24"/>
                <w:szCs w:val="24"/>
              </w:rPr>
              <w:t xml:space="preserve"> </w:t>
            </w:r>
            <w:r w:rsidR="0079479E">
              <w:rPr>
                <w:sz w:val="24"/>
                <w:szCs w:val="24"/>
              </w:rPr>
              <w:t>XXXXXXXXXXXXXXX</w:t>
            </w:r>
            <w:r w:rsidR="00EE056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20DFF">
              <w:rPr>
                <w:sz w:val="24"/>
                <w:szCs w:val="24"/>
              </w:rPr>
              <w:t>prowadzącej działalność gospodarczą pn.</w:t>
            </w:r>
            <w:r w:rsidR="00F234E2" w:rsidRPr="00B15526">
              <w:rPr>
                <w:sz w:val="24"/>
                <w:szCs w:val="24"/>
              </w:rPr>
              <w:t xml:space="preserve"> </w:t>
            </w:r>
            <w:r w:rsidR="004D6BFD">
              <w:t xml:space="preserve"> </w:t>
            </w:r>
            <w:r w:rsidR="0079479E">
              <w:rPr>
                <w:rFonts w:cs="Arial"/>
                <w:sz w:val="24"/>
                <w:szCs w:val="24"/>
              </w:rPr>
              <w:t xml:space="preserve">XXXXXXXXXXXXXXXXXXXXXXXXXXXX </w:t>
            </w:r>
            <w:r w:rsidR="000B035A" w:rsidRPr="00B15526">
              <w:rPr>
                <w:sz w:val="24"/>
                <w:szCs w:val="24"/>
              </w:rPr>
              <w:t>zawart</w:t>
            </w:r>
            <w:r w:rsidR="003B6E65" w:rsidRPr="00B15526">
              <w:rPr>
                <w:sz w:val="24"/>
                <w:szCs w:val="24"/>
              </w:rPr>
              <w:t>e</w:t>
            </w:r>
            <w:r w:rsidR="000B035A" w:rsidRPr="00B15526">
              <w:rPr>
                <w:sz w:val="24"/>
                <w:szCs w:val="24"/>
              </w:rPr>
              <w:t xml:space="preserve"> </w:t>
            </w:r>
            <w:r w:rsidR="008612CE" w:rsidRPr="00B15526">
              <w:rPr>
                <w:sz w:val="24"/>
                <w:szCs w:val="24"/>
              </w:rPr>
              <w:t>w</w:t>
            </w:r>
            <w:r w:rsidR="00013D4C">
              <w:rPr>
                <w:sz w:val="24"/>
                <w:szCs w:val="24"/>
              </w:rPr>
              <w:t>e</w:t>
            </w:r>
            <w:r w:rsidR="008612CE" w:rsidRPr="00B15526">
              <w:rPr>
                <w:sz w:val="24"/>
                <w:szCs w:val="24"/>
              </w:rPr>
              <w:t xml:space="preserve"> </w:t>
            </w:r>
            <w:r w:rsidR="000B035A" w:rsidRPr="00B15526">
              <w:rPr>
                <w:sz w:val="24"/>
                <w:szCs w:val="24"/>
              </w:rPr>
              <w:t xml:space="preserve">wniosku o wydanie </w:t>
            </w:r>
            <w:r w:rsidR="004643B1" w:rsidRPr="00B15526">
              <w:rPr>
                <w:sz w:val="24"/>
                <w:szCs w:val="24"/>
              </w:rPr>
              <w:t>pisemnej interpretacji przepisów co do zakresu stosowania przepis</w:t>
            </w:r>
            <w:r w:rsidR="003B6E65" w:rsidRPr="00B15526">
              <w:rPr>
                <w:sz w:val="24"/>
                <w:szCs w:val="24"/>
              </w:rPr>
              <w:t xml:space="preserve">u art. </w:t>
            </w:r>
            <w:r w:rsidR="00C17C9B" w:rsidRPr="00B15526">
              <w:rPr>
                <w:sz w:val="24"/>
                <w:szCs w:val="24"/>
              </w:rPr>
              <w:t>3</w:t>
            </w:r>
            <w:r w:rsidR="004D6BFD">
              <w:rPr>
                <w:sz w:val="24"/>
                <w:szCs w:val="24"/>
              </w:rPr>
              <w:t>b</w:t>
            </w:r>
            <w:r w:rsidR="00B34AC3" w:rsidRPr="00B15526">
              <w:rPr>
                <w:sz w:val="24"/>
                <w:szCs w:val="24"/>
              </w:rPr>
              <w:t xml:space="preserve"> ust. </w:t>
            </w:r>
            <w:r w:rsidR="00C17C9B" w:rsidRPr="00B15526">
              <w:rPr>
                <w:sz w:val="24"/>
                <w:szCs w:val="24"/>
              </w:rPr>
              <w:t xml:space="preserve">1 ustawy z dnia 11 maja 2001 r. o  obowiązkach przedsiębiorców w zakresie gospodarowania niektórymi odpadami oraz o opłacie produktowej </w:t>
            </w:r>
            <w:r w:rsidR="00BF1A3C" w:rsidRPr="00B15526">
              <w:rPr>
                <w:sz w:val="24"/>
                <w:szCs w:val="24"/>
              </w:rPr>
              <w:t>(dalej</w:t>
            </w:r>
            <w:r w:rsidRPr="00B15526">
              <w:rPr>
                <w:sz w:val="24"/>
                <w:szCs w:val="24"/>
              </w:rPr>
              <w:t xml:space="preserve"> zwana</w:t>
            </w:r>
            <w:r w:rsidR="00BF1A3C" w:rsidRPr="00B15526">
              <w:rPr>
                <w:sz w:val="24"/>
                <w:szCs w:val="24"/>
              </w:rPr>
              <w:t>: ustaw</w:t>
            </w:r>
            <w:r w:rsidR="00C17C9B" w:rsidRPr="00B15526">
              <w:rPr>
                <w:sz w:val="24"/>
                <w:szCs w:val="24"/>
              </w:rPr>
              <w:t>ą produktową</w:t>
            </w:r>
            <w:r w:rsidR="00BF1A3C" w:rsidRPr="00B15526">
              <w:rPr>
                <w:sz w:val="24"/>
                <w:szCs w:val="24"/>
              </w:rPr>
              <w:t>)</w:t>
            </w:r>
            <w:r w:rsidR="004D6BFD">
              <w:rPr>
                <w:sz w:val="24"/>
                <w:szCs w:val="24"/>
              </w:rPr>
              <w:t xml:space="preserve"> oraz </w:t>
            </w:r>
            <w:r w:rsidR="00013D4C" w:rsidRPr="00013D4C">
              <w:rPr>
                <w:sz w:val="24"/>
                <w:szCs w:val="24"/>
              </w:rPr>
              <w:t>art. 34 ust. 2 ustawy z dnia 13 czerwca 2013 r. o gospodarce opakowaniami i odpadami opakowaniowymi</w:t>
            </w:r>
            <w:r w:rsidR="00013D4C">
              <w:rPr>
                <w:sz w:val="24"/>
                <w:szCs w:val="24"/>
              </w:rPr>
              <w:t xml:space="preserve"> </w:t>
            </w:r>
            <w:r w:rsidR="00013D4C" w:rsidRPr="00013D4C">
              <w:rPr>
                <w:sz w:val="24"/>
                <w:szCs w:val="24"/>
              </w:rPr>
              <w:t xml:space="preserve">(dalej zwana: ustawą </w:t>
            </w:r>
            <w:r w:rsidR="00013D4C">
              <w:rPr>
                <w:sz w:val="24"/>
                <w:szCs w:val="24"/>
              </w:rPr>
              <w:t>opakowaniową</w:t>
            </w:r>
            <w:r w:rsidR="00013D4C" w:rsidRPr="00013D4C">
              <w:rPr>
                <w:sz w:val="24"/>
                <w:szCs w:val="24"/>
              </w:rPr>
              <w:t>)</w:t>
            </w:r>
            <w:r w:rsidR="00DA0677" w:rsidRPr="00B15526">
              <w:rPr>
                <w:sz w:val="24"/>
                <w:szCs w:val="24"/>
              </w:rPr>
              <w:t xml:space="preserve">, </w:t>
            </w:r>
            <w:r w:rsidR="00CE2077" w:rsidRPr="00B15526">
              <w:rPr>
                <w:sz w:val="24"/>
                <w:szCs w:val="24"/>
              </w:rPr>
              <w:t>uwzględniając stan faktyczny przedstawiony we wniosku</w:t>
            </w:r>
            <w:r w:rsidR="00DA0677" w:rsidRPr="00B15526">
              <w:rPr>
                <w:sz w:val="24"/>
                <w:szCs w:val="24"/>
              </w:rPr>
              <w:t>:</w:t>
            </w:r>
            <w:r w:rsidR="00CE2077" w:rsidRPr="00B15526">
              <w:rPr>
                <w:sz w:val="24"/>
                <w:szCs w:val="24"/>
              </w:rPr>
              <w:t xml:space="preserve"> </w:t>
            </w:r>
          </w:p>
          <w:p w14:paraId="4D108BCE" w14:textId="77777777" w:rsidR="008652E5" w:rsidRPr="00B15526" w:rsidRDefault="008652E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393932FF" w14:textId="4A4CBCB0" w:rsidR="00C17C9B" w:rsidRDefault="00C17C9B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- </w:t>
            </w:r>
            <w:r w:rsidRPr="00B15526">
              <w:rPr>
                <w:b/>
                <w:sz w:val="24"/>
                <w:szCs w:val="24"/>
              </w:rPr>
              <w:t>za</w:t>
            </w:r>
            <w:r w:rsidR="005F3B07" w:rsidRPr="00B15526">
              <w:rPr>
                <w:b/>
                <w:sz w:val="24"/>
                <w:szCs w:val="24"/>
              </w:rPr>
              <w:t xml:space="preserve"> </w:t>
            </w:r>
            <w:r w:rsidRPr="00B15526">
              <w:rPr>
                <w:b/>
                <w:sz w:val="24"/>
                <w:szCs w:val="24"/>
              </w:rPr>
              <w:t>prawidłow</w:t>
            </w:r>
            <w:r w:rsidR="005808E5">
              <w:rPr>
                <w:b/>
                <w:sz w:val="24"/>
                <w:szCs w:val="24"/>
              </w:rPr>
              <w:t>y</w:t>
            </w:r>
            <w:r w:rsidRPr="00B15526">
              <w:rPr>
                <w:sz w:val="24"/>
                <w:szCs w:val="24"/>
              </w:rPr>
              <w:t xml:space="preserve"> </w:t>
            </w:r>
            <w:r w:rsidR="00920DFF">
              <w:rPr>
                <w:sz w:val="24"/>
                <w:szCs w:val="24"/>
              </w:rPr>
              <w:t>oraz wskazać w tym zakresie</w:t>
            </w:r>
            <w:r w:rsidR="009B1CC2" w:rsidRPr="00B15526">
              <w:rPr>
                <w:sz w:val="24"/>
                <w:szCs w:val="24"/>
              </w:rPr>
              <w:t>, iż</w:t>
            </w:r>
            <w:r w:rsidR="00757A0D" w:rsidRPr="00B15526">
              <w:rPr>
                <w:sz w:val="24"/>
                <w:szCs w:val="24"/>
              </w:rPr>
              <w:t xml:space="preserve"> </w:t>
            </w:r>
            <w:r w:rsidR="0079479E">
              <w:rPr>
                <w:sz w:val="24"/>
                <w:szCs w:val="24"/>
              </w:rPr>
              <w:t>XXXXXXXXXXXXXX</w:t>
            </w:r>
            <w:r w:rsidR="00920DFF">
              <w:rPr>
                <w:sz w:val="24"/>
                <w:szCs w:val="24"/>
              </w:rPr>
              <w:t xml:space="preserve"> prowadząca działalność pn.</w:t>
            </w:r>
            <w:r w:rsidR="007A29FD">
              <w:rPr>
                <w:sz w:val="24"/>
                <w:szCs w:val="24"/>
              </w:rPr>
              <w:t xml:space="preserve"> </w:t>
            </w:r>
            <w:r w:rsidR="000F2A1C">
              <w:t xml:space="preserve"> </w:t>
            </w:r>
            <w:r w:rsidR="0079479E">
              <w:rPr>
                <w:rFonts w:cs="Arial"/>
                <w:sz w:val="24"/>
                <w:szCs w:val="24"/>
              </w:rPr>
              <w:t>XXXXXXXXXXXXXXXXXXXXXXXXXXXX</w:t>
            </w:r>
            <w:r w:rsidR="000F2A1C" w:rsidRPr="000F2A1C">
              <w:rPr>
                <w:rFonts w:cs="Arial"/>
                <w:sz w:val="24"/>
                <w:szCs w:val="24"/>
              </w:rPr>
              <w:t xml:space="preserve"> </w:t>
            </w:r>
            <w:r w:rsidR="003405F7">
              <w:rPr>
                <w:rFonts w:cs="Arial"/>
                <w:sz w:val="24"/>
                <w:szCs w:val="24"/>
              </w:rPr>
              <w:t>nie</w:t>
            </w:r>
            <w:r w:rsidR="007A29FD" w:rsidRPr="00B15526">
              <w:rPr>
                <w:rFonts w:cs="Arial"/>
                <w:sz w:val="24"/>
                <w:szCs w:val="24"/>
              </w:rPr>
              <w:t xml:space="preserve"> </w:t>
            </w:r>
            <w:r w:rsidR="00920DFF" w:rsidRPr="00920DFF">
              <w:rPr>
                <w:sz w:val="24"/>
                <w:szCs w:val="24"/>
              </w:rPr>
              <w:t xml:space="preserve">jest zobowiązana do </w:t>
            </w:r>
            <w:r w:rsidR="006A067A">
              <w:rPr>
                <w:sz w:val="24"/>
                <w:szCs w:val="24"/>
              </w:rPr>
              <w:t>pobierania</w:t>
            </w:r>
            <w:r w:rsidR="00920DFF" w:rsidRPr="00920DFF">
              <w:rPr>
                <w:sz w:val="24"/>
                <w:szCs w:val="24"/>
              </w:rPr>
              <w:t xml:space="preserve"> opłaty o której mowa w art. 3b ust. 1 ustawy produktowej </w:t>
            </w:r>
            <w:r w:rsidR="002A69B6">
              <w:rPr>
                <w:sz w:val="24"/>
                <w:szCs w:val="24"/>
              </w:rPr>
              <w:t>udostępniając</w:t>
            </w:r>
            <w:r w:rsidR="00920DFF" w:rsidRPr="00920DFF">
              <w:rPr>
                <w:sz w:val="24"/>
                <w:szCs w:val="24"/>
              </w:rPr>
              <w:t xml:space="preserve"> </w:t>
            </w:r>
            <w:r w:rsidR="00C65D27" w:rsidRPr="00920DFF">
              <w:rPr>
                <w:sz w:val="24"/>
                <w:szCs w:val="24"/>
              </w:rPr>
              <w:t xml:space="preserve">produkty </w:t>
            </w:r>
            <w:r w:rsidR="00920DFF" w:rsidRPr="00920DFF">
              <w:rPr>
                <w:sz w:val="24"/>
                <w:szCs w:val="24"/>
              </w:rPr>
              <w:t>jednorazowego użytku z tworzyw sztucznych wymienion</w:t>
            </w:r>
            <w:r w:rsidR="00C65D27">
              <w:rPr>
                <w:sz w:val="24"/>
                <w:szCs w:val="24"/>
              </w:rPr>
              <w:t>e</w:t>
            </w:r>
            <w:r w:rsidR="00920DFF" w:rsidRPr="00920DFF">
              <w:rPr>
                <w:sz w:val="24"/>
                <w:szCs w:val="24"/>
              </w:rPr>
              <w:t xml:space="preserve"> w załączniku nr 6 do ustawy produktowej</w:t>
            </w:r>
            <w:r w:rsidR="003405F7">
              <w:rPr>
                <w:sz w:val="24"/>
                <w:szCs w:val="24"/>
              </w:rPr>
              <w:t xml:space="preserve"> poza jednostką gastronomiczną</w:t>
            </w:r>
            <w:r w:rsidR="00C65D27">
              <w:rPr>
                <w:sz w:val="24"/>
                <w:szCs w:val="24"/>
              </w:rPr>
              <w:t>,</w:t>
            </w:r>
          </w:p>
          <w:p w14:paraId="2F25D07F" w14:textId="25A46006" w:rsidR="001D1BE3" w:rsidRDefault="001D1BE3" w:rsidP="003F59C1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1D1BE3">
              <w:rPr>
                <w:sz w:val="24"/>
                <w:szCs w:val="24"/>
              </w:rPr>
              <w:lastRenderedPageBreak/>
              <w:t>-</w:t>
            </w:r>
            <w:r w:rsidRPr="001D1BE3">
              <w:rPr>
                <w:b/>
                <w:sz w:val="24"/>
                <w:szCs w:val="24"/>
              </w:rPr>
              <w:t xml:space="preserve"> za prawidłowe </w:t>
            </w:r>
            <w:r w:rsidR="00C65D27">
              <w:rPr>
                <w:sz w:val="24"/>
                <w:szCs w:val="24"/>
              </w:rPr>
              <w:t>oraz wskazać w tym zakresie,</w:t>
            </w:r>
            <w:r w:rsidR="00C65D27" w:rsidRPr="00C65D27">
              <w:rPr>
                <w:sz w:val="24"/>
                <w:szCs w:val="24"/>
              </w:rPr>
              <w:t xml:space="preserve"> iż </w:t>
            </w:r>
            <w:r w:rsidR="0079479E">
              <w:rPr>
                <w:sz w:val="24"/>
                <w:szCs w:val="24"/>
              </w:rPr>
              <w:t>XXXXXXXXXXXXXXX</w:t>
            </w:r>
            <w:r w:rsidR="00C65D27" w:rsidRPr="00C65D27">
              <w:rPr>
                <w:sz w:val="24"/>
                <w:szCs w:val="24"/>
              </w:rPr>
              <w:t xml:space="preserve"> prowadząca działalność pn.</w:t>
            </w:r>
            <w:r w:rsidR="00023439" w:rsidRPr="004D6BFD">
              <w:rPr>
                <w:rFonts w:cs="Arial"/>
                <w:sz w:val="24"/>
                <w:szCs w:val="24"/>
              </w:rPr>
              <w:t xml:space="preserve"> </w:t>
            </w:r>
            <w:r w:rsidR="0079479E">
              <w:rPr>
                <w:rFonts w:cs="Arial"/>
                <w:sz w:val="24"/>
                <w:szCs w:val="24"/>
              </w:rPr>
              <w:t>XXXXXXXXXXXXXXXXXXXXXXX</w:t>
            </w:r>
            <w:r w:rsidR="00023439">
              <w:rPr>
                <w:sz w:val="24"/>
                <w:szCs w:val="24"/>
              </w:rPr>
              <w:t xml:space="preserve"> </w:t>
            </w:r>
            <w:r w:rsidR="00C65D27">
              <w:rPr>
                <w:sz w:val="24"/>
                <w:szCs w:val="24"/>
              </w:rPr>
              <w:t>nie</w:t>
            </w:r>
            <w:r w:rsidR="00C65D27" w:rsidRPr="00C65D27">
              <w:rPr>
                <w:sz w:val="24"/>
                <w:szCs w:val="24"/>
              </w:rPr>
              <w:t xml:space="preserve"> jest </w:t>
            </w:r>
            <w:r w:rsidR="003F59C1">
              <w:rPr>
                <w:sz w:val="24"/>
                <w:szCs w:val="24"/>
              </w:rPr>
              <w:t>wprowadzającym produkty w opakowaniach o którym mowa w art. 8 pkt 23 ustawy o opakowaniach w przypadku opakowań jednorazowego użytku (pojemników),</w:t>
            </w:r>
          </w:p>
          <w:p w14:paraId="0ED0320F" w14:textId="7994843A" w:rsidR="003F59C1" w:rsidRPr="003F59C1" w:rsidRDefault="003F59C1" w:rsidP="003F59C1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za nieprawidłowe </w:t>
            </w:r>
            <w:r>
              <w:rPr>
                <w:sz w:val="24"/>
                <w:szCs w:val="24"/>
              </w:rPr>
              <w:t>oraz wskazać w</w:t>
            </w:r>
            <w:r w:rsidR="000E70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tym zakresie, iż </w:t>
            </w:r>
            <w:r>
              <w:t xml:space="preserve"> </w:t>
            </w:r>
            <w:r w:rsidR="0079479E">
              <w:rPr>
                <w:sz w:val="24"/>
                <w:szCs w:val="24"/>
              </w:rPr>
              <w:t>XXXXXXXXXXXXXX</w:t>
            </w:r>
            <w:r w:rsidRPr="003F59C1">
              <w:rPr>
                <w:sz w:val="24"/>
                <w:szCs w:val="24"/>
              </w:rPr>
              <w:t xml:space="preserve"> prowadząca działalność pn. </w:t>
            </w:r>
            <w:r w:rsidR="00023439">
              <w:t xml:space="preserve"> </w:t>
            </w:r>
            <w:r w:rsidR="0079479E">
              <w:rPr>
                <w:sz w:val="24"/>
                <w:szCs w:val="24"/>
              </w:rPr>
              <w:t>XXXXXXXXXXXXXXXXXXXXXXXX</w:t>
            </w:r>
            <w:r w:rsidR="00023439" w:rsidRPr="00023439">
              <w:rPr>
                <w:sz w:val="24"/>
                <w:szCs w:val="24"/>
              </w:rPr>
              <w:t xml:space="preserve"> </w:t>
            </w:r>
            <w:r w:rsidRPr="003F59C1">
              <w:rPr>
                <w:sz w:val="24"/>
                <w:szCs w:val="24"/>
              </w:rPr>
              <w:t>jest wprowadzającym produkty w opakowaniach o którym mowa w art. 8 pkt 23 ustawy o opakowaniach w przypadku opakowań</w:t>
            </w:r>
            <w:r>
              <w:rPr>
                <w:sz w:val="24"/>
                <w:szCs w:val="24"/>
              </w:rPr>
              <w:t xml:space="preserve"> wielokrotnego użytku</w:t>
            </w:r>
            <w:r w:rsidR="000E7071">
              <w:rPr>
                <w:sz w:val="24"/>
                <w:szCs w:val="24"/>
              </w:rPr>
              <w:t xml:space="preserve"> (ze szkła i aluminium).</w:t>
            </w:r>
          </w:p>
        </w:tc>
      </w:tr>
      <w:tr w:rsidR="00BA1260" w:rsidRPr="00B15526" w14:paraId="11B94544" w14:textId="77777777" w:rsidTr="00064758">
        <w:tc>
          <w:tcPr>
            <w:tcW w:w="3227" w:type="dxa"/>
            <w:tcBorders>
              <w:bottom w:val="single" w:sz="4" w:space="0" w:color="auto"/>
            </w:tcBorders>
          </w:tcPr>
          <w:p w14:paraId="4CDCF6E8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53F8FAC5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D2335A" w:rsidRPr="00B15526" w14:paraId="601B785D" w14:textId="77777777" w:rsidTr="00064758">
        <w:tc>
          <w:tcPr>
            <w:tcW w:w="3227" w:type="dxa"/>
            <w:tcBorders>
              <w:top w:val="single" w:sz="4" w:space="0" w:color="auto"/>
            </w:tcBorders>
          </w:tcPr>
          <w:p w14:paraId="0BA2F22F" w14:textId="22709021" w:rsidR="00D2335A" w:rsidRPr="00B15526" w:rsidRDefault="00BF0BBB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531BC8F" w14:textId="77777777" w:rsidR="00D2335A" w:rsidRPr="00B15526" w:rsidRDefault="00D2335A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D2335A" w:rsidRPr="00BA7751" w14:paraId="297D8BE9" w14:textId="77777777" w:rsidTr="00064758">
        <w:tc>
          <w:tcPr>
            <w:tcW w:w="9606" w:type="dxa"/>
            <w:gridSpan w:val="3"/>
          </w:tcPr>
          <w:p w14:paraId="18E56D64" w14:textId="3DA21205" w:rsidR="00D2335A" w:rsidRPr="00B15526" w:rsidRDefault="000F2ED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U</w:t>
            </w:r>
            <w:r w:rsidR="00D2335A" w:rsidRPr="00B15526">
              <w:rPr>
                <w:sz w:val="24"/>
                <w:szCs w:val="24"/>
              </w:rPr>
              <w:t>zasadnienie</w:t>
            </w:r>
          </w:p>
          <w:p w14:paraId="34A2547E" w14:textId="77777777" w:rsidR="000F2ED3" w:rsidRPr="00B15526" w:rsidRDefault="000F2ED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7AE4E9D0" w14:textId="689C6994" w:rsidR="00B67438" w:rsidRPr="00B15526" w:rsidRDefault="008005F4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Wnioskiem</w:t>
            </w:r>
            <w:r w:rsidR="003F0C48" w:rsidRPr="00B15526">
              <w:rPr>
                <w:sz w:val="24"/>
                <w:szCs w:val="24"/>
              </w:rPr>
              <w:t xml:space="preserve"> z dnia </w:t>
            </w:r>
            <w:r w:rsidR="00013D4C">
              <w:rPr>
                <w:sz w:val="24"/>
                <w:szCs w:val="24"/>
              </w:rPr>
              <w:t>4</w:t>
            </w:r>
            <w:r w:rsidR="00252135" w:rsidRPr="00B15526">
              <w:rPr>
                <w:sz w:val="24"/>
                <w:szCs w:val="24"/>
              </w:rPr>
              <w:t xml:space="preserve"> </w:t>
            </w:r>
            <w:r w:rsidR="000620DA">
              <w:rPr>
                <w:sz w:val="24"/>
                <w:szCs w:val="24"/>
              </w:rPr>
              <w:t>lutego</w:t>
            </w:r>
            <w:r w:rsidR="00252135" w:rsidRPr="00B15526">
              <w:rPr>
                <w:sz w:val="24"/>
                <w:szCs w:val="24"/>
              </w:rPr>
              <w:t xml:space="preserve"> 202</w:t>
            </w:r>
            <w:r w:rsidR="000620DA">
              <w:rPr>
                <w:sz w:val="24"/>
                <w:szCs w:val="24"/>
              </w:rPr>
              <w:t>5</w:t>
            </w:r>
            <w:r w:rsidR="00252135" w:rsidRPr="00B15526">
              <w:rPr>
                <w:sz w:val="24"/>
                <w:szCs w:val="24"/>
              </w:rPr>
              <w:t xml:space="preserve"> </w:t>
            </w:r>
            <w:r w:rsidR="00B472C6" w:rsidRPr="00B15526">
              <w:rPr>
                <w:sz w:val="24"/>
                <w:szCs w:val="24"/>
              </w:rPr>
              <w:t>r.</w:t>
            </w:r>
            <w:r w:rsidR="004632B5" w:rsidRPr="00B15526">
              <w:rPr>
                <w:sz w:val="24"/>
                <w:szCs w:val="24"/>
              </w:rPr>
              <w:t>,</w:t>
            </w:r>
            <w:r w:rsidR="00D13762" w:rsidRPr="00B15526">
              <w:rPr>
                <w:sz w:val="24"/>
                <w:szCs w:val="24"/>
              </w:rPr>
              <w:t xml:space="preserve"> </w:t>
            </w:r>
            <w:r w:rsidR="00175A0B" w:rsidRPr="00B15526">
              <w:rPr>
                <w:sz w:val="24"/>
                <w:szCs w:val="24"/>
              </w:rPr>
              <w:t>oraz złożonym uzupełnieni</w:t>
            </w:r>
            <w:r w:rsidR="00013D4C">
              <w:rPr>
                <w:sz w:val="24"/>
                <w:szCs w:val="24"/>
              </w:rPr>
              <w:t>e</w:t>
            </w:r>
            <w:r w:rsidR="007D62F6">
              <w:rPr>
                <w:sz w:val="24"/>
                <w:szCs w:val="24"/>
              </w:rPr>
              <w:t>m</w:t>
            </w:r>
            <w:r w:rsidR="00175A0B" w:rsidRPr="00B15526">
              <w:rPr>
                <w:sz w:val="24"/>
                <w:szCs w:val="24"/>
              </w:rPr>
              <w:t xml:space="preserve"> do wniosku</w:t>
            </w:r>
            <w:r w:rsidR="00D83077" w:rsidRPr="00B15526">
              <w:rPr>
                <w:sz w:val="24"/>
                <w:szCs w:val="24"/>
              </w:rPr>
              <w:t xml:space="preserve"> </w:t>
            </w:r>
            <w:r w:rsidR="00E712B1" w:rsidRPr="00B15526">
              <w:rPr>
                <w:sz w:val="24"/>
                <w:szCs w:val="24"/>
              </w:rPr>
              <w:t>w</w:t>
            </w:r>
            <w:r w:rsidR="00D13762" w:rsidRPr="00B15526">
              <w:rPr>
                <w:sz w:val="24"/>
                <w:szCs w:val="24"/>
              </w:rPr>
              <w:t xml:space="preserve"> </w:t>
            </w:r>
            <w:r w:rsidR="00175A0B" w:rsidRPr="00B15526">
              <w:rPr>
                <w:sz w:val="24"/>
                <w:szCs w:val="24"/>
              </w:rPr>
              <w:t>dni</w:t>
            </w:r>
            <w:r w:rsidR="00E712B1" w:rsidRPr="00B15526">
              <w:rPr>
                <w:sz w:val="24"/>
                <w:szCs w:val="24"/>
              </w:rPr>
              <w:t>u</w:t>
            </w:r>
            <w:r w:rsidR="00D13762" w:rsidRPr="00B15526">
              <w:rPr>
                <w:sz w:val="24"/>
                <w:szCs w:val="24"/>
              </w:rPr>
              <w:t xml:space="preserve"> </w:t>
            </w:r>
            <w:r w:rsidR="00013D4C">
              <w:rPr>
                <w:sz w:val="24"/>
                <w:szCs w:val="24"/>
              </w:rPr>
              <w:t>7</w:t>
            </w:r>
            <w:r w:rsidR="007D62F6">
              <w:rPr>
                <w:sz w:val="24"/>
                <w:szCs w:val="24"/>
              </w:rPr>
              <w:t xml:space="preserve"> </w:t>
            </w:r>
            <w:r w:rsidR="00E712B1" w:rsidRPr="00B15526">
              <w:rPr>
                <w:sz w:val="24"/>
                <w:szCs w:val="24"/>
              </w:rPr>
              <w:t xml:space="preserve"> </w:t>
            </w:r>
            <w:r w:rsidR="007D62F6">
              <w:rPr>
                <w:sz w:val="24"/>
                <w:szCs w:val="24"/>
              </w:rPr>
              <w:t>marca</w:t>
            </w:r>
            <w:r w:rsidR="00D13762" w:rsidRPr="00B15526">
              <w:rPr>
                <w:sz w:val="24"/>
                <w:szCs w:val="24"/>
              </w:rPr>
              <w:t xml:space="preserve"> </w:t>
            </w:r>
            <w:r w:rsidR="00175A0B" w:rsidRPr="00B15526">
              <w:rPr>
                <w:sz w:val="24"/>
                <w:szCs w:val="24"/>
              </w:rPr>
              <w:t>202</w:t>
            </w:r>
            <w:r w:rsidR="000620DA">
              <w:rPr>
                <w:sz w:val="24"/>
                <w:szCs w:val="24"/>
              </w:rPr>
              <w:t>5</w:t>
            </w:r>
            <w:r w:rsidR="00175A0B" w:rsidRPr="00B15526">
              <w:rPr>
                <w:sz w:val="24"/>
                <w:szCs w:val="24"/>
              </w:rPr>
              <w:t xml:space="preserve"> r.</w:t>
            </w:r>
            <w:r w:rsidR="004632B5" w:rsidRPr="00B15526">
              <w:rPr>
                <w:sz w:val="24"/>
                <w:szCs w:val="24"/>
              </w:rPr>
              <w:t xml:space="preserve"> </w:t>
            </w:r>
            <w:r w:rsidR="0079479E">
              <w:rPr>
                <w:sz w:val="24"/>
                <w:szCs w:val="24"/>
              </w:rPr>
              <w:t>XXXXXXXXXXXXXXX</w:t>
            </w:r>
            <w:r w:rsidR="00013D4C" w:rsidRPr="00013D4C">
              <w:rPr>
                <w:sz w:val="24"/>
                <w:szCs w:val="24"/>
              </w:rPr>
              <w:t xml:space="preserve"> prowadząc</w:t>
            </w:r>
            <w:r w:rsidR="00013D4C">
              <w:rPr>
                <w:sz w:val="24"/>
                <w:szCs w:val="24"/>
              </w:rPr>
              <w:t>a</w:t>
            </w:r>
            <w:r w:rsidR="00013D4C" w:rsidRPr="00013D4C">
              <w:rPr>
                <w:sz w:val="24"/>
                <w:szCs w:val="24"/>
              </w:rPr>
              <w:t xml:space="preserve"> działalność gospodarczą pn.</w:t>
            </w:r>
            <w:r w:rsidR="00013D4C">
              <w:rPr>
                <w:sz w:val="24"/>
                <w:szCs w:val="24"/>
              </w:rPr>
              <w:t xml:space="preserve"> </w:t>
            </w:r>
            <w:r w:rsidR="0079479E">
              <w:rPr>
                <w:sz w:val="24"/>
                <w:szCs w:val="24"/>
              </w:rPr>
              <w:t>XXXXXXXXXXXXXXXXXXXXXXXXXXXXXXXXXXXXXXX</w:t>
            </w:r>
            <w:r w:rsidR="00013D4C">
              <w:rPr>
                <w:sz w:val="24"/>
                <w:szCs w:val="24"/>
              </w:rPr>
              <w:t xml:space="preserve"> </w:t>
            </w:r>
            <w:r w:rsidRPr="00B15526">
              <w:rPr>
                <w:sz w:val="24"/>
                <w:szCs w:val="24"/>
              </w:rPr>
              <w:t xml:space="preserve">zwana dalej Stroną, </w:t>
            </w:r>
            <w:r w:rsidR="004632B5" w:rsidRPr="00B15526">
              <w:rPr>
                <w:sz w:val="24"/>
                <w:szCs w:val="24"/>
              </w:rPr>
              <w:t xml:space="preserve">zwróciła się do Marszałka Województwa Śląskiego </w:t>
            </w:r>
            <w:r w:rsidRPr="00B15526">
              <w:rPr>
                <w:sz w:val="24"/>
                <w:szCs w:val="24"/>
              </w:rPr>
              <w:t>o wydanie</w:t>
            </w:r>
            <w:r w:rsidR="004632B5" w:rsidRPr="00B15526">
              <w:rPr>
                <w:sz w:val="24"/>
                <w:szCs w:val="24"/>
              </w:rPr>
              <w:t xml:space="preserve"> pisemnej interpretacj</w:t>
            </w:r>
            <w:r w:rsidR="00513C8B" w:rsidRPr="00B15526">
              <w:rPr>
                <w:sz w:val="24"/>
                <w:szCs w:val="24"/>
              </w:rPr>
              <w:t>i</w:t>
            </w:r>
            <w:r w:rsidR="00B305A6" w:rsidRPr="00B15526">
              <w:rPr>
                <w:sz w:val="24"/>
                <w:szCs w:val="24"/>
              </w:rPr>
              <w:t xml:space="preserve"> indywidualnej</w:t>
            </w:r>
            <w:r w:rsidR="004632B5" w:rsidRPr="00B15526">
              <w:rPr>
                <w:sz w:val="24"/>
                <w:szCs w:val="24"/>
              </w:rPr>
              <w:t xml:space="preserve"> co do zakresu i sposobu stosowania przepisów, z których wynika obowiązek świadczenia przez </w:t>
            </w:r>
            <w:r w:rsidRPr="00B15526">
              <w:rPr>
                <w:sz w:val="24"/>
                <w:szCs w:val="24"/>
              </w:rPr>
              <w:t>Stronę</w:t>
            </w:r>
            <w:r w:rsidR="004632B5" w:rsidRPr="00B15526">
              <w:rPr>
                <w:sz w:val="24"/>
                <w:szCs w:val="24"/>
              </w:rPr>
              <w:t xml:space="preserve"> daniny publicznej w postaci opłaty, o której mowa</w:t>
            </w:r>
            <w:r w:rsidR="009C48F3" w:rsidRPr="00B15526">
              <w:rPr>
                <w:sz w:val="24"/>
                <w:szCs w:val="24"/>
              </w:rPr>
              <w:t xml:space="preserve"> w art. </w:t>
            </w:r>
            <w:r w:rsidR="00252135" w:rsidRPr="00B15526">
              <w:rPr>
                <w:sz w:val="24"/>
                <w:szCs w:val="24"/>
              </w:rPr>
              <w:t>3</w:t>
            </w:r>
            <w:r w:rsidR="00893630">
              <w:rPr>
                <w:sz w:val="24"/>
                <w:szCs w:val="24"/>
              </w:rPr>
              <w:t>b</w:t>
            </w:r>
            <w:r w:rsidR="00031F7B" w:rsidRPr="00B15526">
              <w:rPr>
                <w:sz w:val="24"/>
                <w:szCs w:val="24"/>
              </w:rPr>
              <w:t xml:space="preserve"> ust.</w:t>
            </w:r>
            <w:r w:rsidR="00BF1A3C" w:rsidRPr="00B15526">
              <w:rPr>
                <w:sz w:val="24"/>
                <w:szCs w:val="24"/>
              </w:rPr>
              <w:t> </w:t>
            </w:r>
            <w:r w:rsidR="00252135" w:rsidRPr="00B15526">
              <w:rPr>
                <w:sz w:val="24"/>
                <w:szCs w:val="24"/>
              </w:rPr>
              <w:t>1</w:t>
            </w:r>
            <w:r w:rsidR="00050FE5" w:rsidRPr="00B15526">
              <w:rPr>
                <w:sz w:val="24"/>
                <w:szCs w:val="24"/>
              </w:rPr>
              <w:t xml:space="preserve"> </w:t>
            </w:r>
            <w:r w:rsidR="00031F7B" w:rsidRPr="00B15526">
              <w:rPr>
                <w:sz w:val="24"/>
                <w:szCs w:val="24"/>
              </w:rPr>
              <w:t>ustawy</w:t>
            </w:r>
            <w:r w:rsidR="00ED6019" w:rsidRPr="00B15526">
              <w:rPr>
                <w:sz w:val="24"/>
                <w:szCs w:val="24"/>
              </w:rPr>
              <w:t xml:space="preserve"> </w:t>
            </w:r>
            <w:r w:rsidR="00252135" w:rsidRPr="00B15526">
              <w:rPr>
                <w:sz w:val="24"/>
                <w:szCs w:val="24"/>
              </w:rPr>
              <w:t>produktowej</w:t>
            </w:r>
            <w:r w:rsidR="00040FBC">
              <w:rPr>
                <w:sz w:val="24"/>
                <w:szCs w:val="24"/>
              </w:rPr>
              <w:t xml:space="preserve"> zwana dalej opłat</w:t>
            </w:r>
            <w:r w:rsidR="00013D4C">
              <w:rPr>
                <w:sz w:val="24"/>
                <w:szCs w:val="24"/>
              </w:rPr>
              <w:t>ą</w:t>
            </w:r>
            <w:r w:rsidR="00040FBC">
              <w:rPr>
                <w:sz w:val="24"/>
                <w:szCs w:val="24"/>
              </w:rPr>
              <w:t xml:space="preserve"> SUP</w:t>
            </w:r>
            <w:r w:rsidR="00013D4C">
              <w:rPr>
                <w:sz w:val="24"/>
                <w:szCs w:val="24"/>
              </w:rPr>
              <w:t xml:space="preserve"> oraz opłaty produktowej o której mowa w art. 34 ust. 2 ustawy opakowaniowej</w:t>
            </w:r>
            <w:r w:rsidR="009C48F3" w:rsidRPr="00B15526">
              <w:rPr>
                <w:sz w:val="24"/>
                <w:szCs w:val="24"/>
              </w:rPr>
              <w:t>.</w:t>
            </w:r>
            <w:r w:rsidR="00D83077" w:rsidRPr="00B15526">
              <w:rPr>
                <w:sz w:val="24"/>
                <w:szCs w:val="24"/>
              </w:rPr>
              <w:t xml:space="preserve"> </w:t>
            </w:r>
          </w:p>
          <w:p w14:paraId="5BAB744B" w14:textId="6EFF52B0" w:rsidR="00B67438" w:rsidRPr="00B15526" w:rsidRDefault="0089363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893630">
              <w:rPr>
                <w:sz w:val="24"/>
                <w:szCs w:val="24"/>
              </w:rPr>
              <w:t xml:space="preserve">Zgodnie z art. 34 ustawy Prawo przedsiębiorców  przedsiębiorca może złożyć do właściwego organu wniosek o wydanie wyjaśnienia co do zakresu i sposobu stosowania przepisów, z których wynika obowiązek świadczenia przez przedsiębiorcę daniny publicznej, w jego indywidualnej sprawie (interpretacja indywidualna). Przez organ właściwy należy tu rozumieć podmiot egzekwujący obowiązek określony w tych przepisach. Należy podkreślić, że na podstawie </w:t>
            </w:r>
            <w:bookmarkStart w:id="1" w:name="_Hlk192056111"/>
            <w:r w:rsidRPr="00893630">
              <w:rPr>
                <w:sz w:val="24"/>
                <w:szCs w:val="24"/>
              </w:rPr>
              <w:t>art. 3</w:t>
            </w:r>
            <w:r>
              <w:rPr>
                <w:sz w:val="24"/>
                <w:szCs w:val="24"/>
              </w:rPr>
              <w:t>d</w:t>
            </w:r>
            <w:r w:rsidRPr="00893630">
              <w:rPr>
                <w:sz w:val="24"/>
                <w:szCs w:val="24"/>
              </w:rPr>
              <w:t xml:space="preserve"> i art. 25 ust. </w:t>
            </w:r>
            <w:r w:rsidR="00B924A1">
              <w:rPr>
                <w:sz w:val="24"/>
                <w:szCs w:val="24"/>
              </w:rPr>
              <w:t>2</w:t>
            </w:r>
            <w:r w:rsidRPr="00893630">
              <w:rPr>
                <w:sz w:val="24"/>
                <w:szCs w:val="24"/>
              </w:rPr>
              <w:t xml:space="preserve"> ustawy produktowej w przypadku </w:t>
            </w:r>
            <w:r w:rsidR="00277C1D">
              <w:rPr>
                <w:sz w:val="24"/>
                <w:szCs w:val="24"/>
              </w:rPr>
              <w:t>w</w:t>
            </w:r>
            <w:r w:rsidR="00277C1D" w:rsidRPr="00277C1D">
              <w:rPr>
                <w:sz w:val="24"/>
                <w:szCs w:val="24"/>
              </w:rPr>
              <w:t xml:space="preserve"> przypadku jednostki handlu detalicznego, jednostki handlu hurtowego, jednostki gastronomicznej lub urządzenia vendingowego</w:t>
            </w:r>
            <w:r w:rsidRPr="00893630">
              <w:rPr>
                <w:sz w:val="24"/>
                <w:szCs w:val="24"/>
              </w:rPr>
              <w:t xml:space="preserve"> właściwym do wydania interpretacji indywidualnej dot. opłaty</w:t>
            </w:r>
            <w:r w:rsidR="00040FBC">
              <w:rPr>
                <w:sz w:val="24"/>
                <w:szCs w:val="24"/>
              </w:rPr>
              <w:t xml:space="preserve"> SUP</w:t>
            </w:r>
            <w:r w:rsidRPr="00893630">
              <w:rPr>
                <w:sz w:val="24"/>
                <w:szCs w:val="24"/>
              </w:rPr>
              <w:t xml:space="preserve"> jest marszałek województwa właściwy ze względu </w:t>
            </w:r>
            <w:r w:rsidR="00B924A1" w:rsidRPr="00B924A1">
              <w:rPr>
                <w:sz w:val="24"/>
                <w:szCs w:val="24"/>
              </w:rPr>
              <w:t>na miejsce pobrania opłaty</w:t>
            </w:r>
            <w:bookmarkEnd w:id="1"/>
            <w:r w:rsidR="0077322C">
              <w:rPr>
                <w:sz w:val="24"/>
                <w:szCs w:val="24"/>
              </w:rPr>
              <w:t xml:space="preserve"> SUP</w:t>
            </w:r>
            <w:r w:rsidR="0004425A">
              <w:rPr>
                <w:sz w:val="24"/>
                <w:szCs w:val="24"/>
              </w:rPr>
              <w:t xml:space="preserve">, natomiast </w:t>
            </w:r>
            <w:r w:rsidR="00FB7F98">
              <w:rPr>
                <w:sz w:val="24"/>
                <w:szCs w:val="24"/>
              </w:rPr>
              <w:t xml:space="preserve">w przypadku opłaty produktowej zgodnie z art. 8 pkt 7 litera a ustawy opakowaniowej jest </w:t>
            </w:r>
            <w:r w:rsidR="00FB7F98" w:rsidRPr="00FB7F98">
              <w:rPr>
                <w:sz w:val="24"/>
                <w:szCs w:val="24"/>
              </w:rPr>
              <w:t>marszał</w:t>
            </w:r>
            <w:r w:rsidR="00FB7F98">
              <w:rPr>
                <w:sz w:val="24"/>
                <w:szCs w:val="24"/>
              </w:rPr>
              <w:t>e</w:t>
            </w:r>
            <w:r w:rsidR="00FB7F98" w:rsidRPr="00FB7F98">
              <w:rPr>
                <w:sz w:val="24"/>
                <w:szCs w:val="24"/>
              </w:rPr>
              <w:t>k województwa właściwego ze względu na siedzibę lub miejsce zamieszkania przedsiębiorcy</w:t>
            </w:r>
            <w:r w:rsidRPr="00893630">
              <w:rPr>
                <w:sz w:val="24"/>
                <w:szCs w:val="24"/>
              </w:rPr>
              <w:t>. Po złożonym uzupełnieniu wniosku, Strona dopełniła wymagań dla wniosku o wydanie interpretacji indywidualnej jakie wynikają z art. 34 ust. 1, 3, 4, 6 ustawy Prawo przedsiębiorców (t.j. Dz.U. z 2023 r. poz. 221).</w:t>
            </w:r>
          </w:p>
          <w:p w14:paraId="0FCEB1D0" w14:textId="2D25A63C" w:rsidR="004A25C9" w:rsidRPr="00B15526" w:rsidRDefault="004A25C9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3EDFDE71" w14:textId="43FE6E47" w:rsidR="0089339E" w:rsidRPr="00613FC1" w:rsidRDefault="0089339E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t>Przedstawiony</w:t>
            </w:r>
            <w:r w:rsidR="00BB7848" w:rsidRPr="00613FC1">
              <w:rPr>
                <w:sz w:val="24"/>
                <w:szCs w:val="24"/>
              </w:rPr>
              <w:t xml:space="preserve"> przez Stronę </w:t>
            </w:r>
            <w:r w:rsidRPr="00613FC1">
              <w:rPr>
                <w:sz w:val="24"/>
                <w:szCs w:val="24"/>
              </w:rPr>
              <w:t>stan</w:t>
            </w:r>
            <w:r w:rsidR="007D62F6" w:rsidRPr="00613FC1">
              <w:rPr>
                <w:sz w:val="24"/>
                <w:szCs w:val="24"/>
              </w:rPr>
              <w:t>/y</w:t>
            </w:r>
            <w:r w:rsidRPr="00613FC1">
              <w:rPr>
                <w:sz w:val="24"/>
                <w:szCs w:val="24"/>
              </w:rPr>
              <w:t xml:space="preserve"> faktyczny</w:t>
            </w:r>
            <w:r w:rsidR="007D62F6" w:rsidRPr="00613FC1">
              <w:rPr>
                <w:sz w:val="24"/>
                <w:szCs w:val="24"/>
              </w:rPr>
              <w:t>/e</w:t>
            </w:r>
            <w:r w:rsidR="006560C2" w:rsidRPr="00613FC1">
              <w:rPr>
                <w:sz w:val="24"/>
                <w:szCs w:val="24"/>
              </w:rPr>
              <w:t xml:space="preserve"> </w:t>
            </w:r>
            <w:r w:rsidR="00BB7848" w:rsidRPr="00613FC1">
              <w:rPr>
                <w:sz w:val="24"/>
                <w:szCs w:val="24"/>
              </w:rPr>
              <w:t>przedstawia się, jak poniżej</w:t>
            </w:r>
            <w:r w:rsidRPr="00613FC1">
              <w:rPr>
                <w:sz w:val="24"/>
                <w:szCs w:val="24"/>
              </w:rPr>
              <w:t>.</w:t>
            </w:r>
          </w:p>
          <w:p w14:paraId="2D65691F" w14:textId="77777777" w:rsidR="00C644B4" w:rsidRPr="00B15526" w:rsidRDefault="00C644B4" w:rsidP="00B15526">
            <w:pPr>
              <w:pStyle w:val="Arial10i50"/>
              <w:spacing w:line="320" w:lineRule="exact"/>
              <w:ind w:left="360"/>
              <w:rPr>
                <w:sz w:val="24"/>
                <w:szCs w:val="24"/>
              </w:rPr>
            </w:pPr>
          </w:p>
          <w:p w14:paraId="780724D2" w14:textId="72B1595E" w:rsidR="007103C9" w:rsidRPr="00B15526" w:rsidRDefault="00C163FA" w:rsidP="007103C9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Strona</w:t>
            </w:r>
            <w:r w:rsidR="0089339E" w:rsidRPr="00B15526">
              <w:rPr>
                <w:sz w:val="24"/>
                <w:szCs w:val="24"/>
              </w:rPr>
              <w:t xml:space="preserve"> jest </w:t>
            </w:r>
            <w:r w:rsidR="00700CB4" w:rsidRPr="00B15526">
              <w:rPr>
                <w:sz w:val="24"/>
                <w:szCs w:val="24"/>
              </w:rPr>
              <w:t xml:space="preserve">przedsiębiorcą wpisanym do </w:t>
            </w:r>
            <w:r w:rsidR="00040FBC" w:rsidRPr="00040FBC">
              <w:rPr>
                <w:sz w:val="24"/>
                <w:szCs w:val="24"/>
              </w:rPr>
              <w:t>rejestru Centralnej Ewidencji i Informacji o Działalności Gospodarczej</w:t>
            </w:r>
            <w:r w:rsidR="00700CB4" w:rsidRPr="00B15526">
              <w:rPr>
                <w:sz w:val="24"/>
                <w:szCs w:val="24"/>
              </w:rPr>
              <w:t xml:space="preserve"> pod n</w:t>
            </w:r>
            <w:r w:rsidR="000B2356" w:rsidRPr="00B15526">
              <w:rPr>
                <w:sz w:val="24"/>
                <w:szCs w:val="24"/>
              </w:rPr>
              <w:t>r</w:t>
            </w:r>
            <w:r w:rsidR="00700CB4" w:rsidRPr="00B15526">
              <w:rPr>
                <w:sz w:val="24"/>
                <w:szCs w:val="24"/>
              </w:rPr>
              <w:t xml:space="preserve"> NIP</w:t>
            </w:r>
            <w:r w:rsidR="00700CB4" w:rsidRPr="00613FC1">
              <w:rPr>
                <w:sz w:val="24"/>
                <w:szCs w:val="24"/>
              </w:rPr>
              <w:t xml:space="preserve"> </w:t>
            </w:r>
            <w:r w:rsidR="0079479E">
              <w:rPr>
                <w:sz w:val="24"/>
                <w:szCs w:val="24"/>
              </w:rPr>
              <w:t>XXXXXXXXXXXXXXXXXXX</w:t>
            </w:r>
            <w:r w:rsidR="0089339E" w:rsidRPr="00B15526">
              <w:rPr>
                <w:sz w:val="24"/>
                <w:szCs w:val="24"/>
              </w:rPr>
              <w:t xml:space="preserve">. </w:t>
            </w:r>
            <w:r w:rsidR="001366D9" w:rsidRPr="00B15526">
              <w:rPr>
                <w:sz w:val="24"/>
                <w:szCs w:val="24"/>
              </w:rPr>
              <w:t>Strona</w:t>
            </w:r>
            <w:r w:rsidR="00516D43" w:rsidRPr="00B15526">
              <w:rPr>
                <w:sz w:val="24"/>
                <w:szCs w:val="24"/>
              </w:rPr>
              <w:t xml:space="preserve"> </w:t>
            </w:r>
            <w:r w:rsidR="00700CB4" w:rsidRPr="00B15526">
              <w:rPr>
                <w:sz w:val="24"/>
                <w:szCs w:val="24"/>
              </w:rPr>
              <w:t xml:space="preserve">prowadzi działalność </w:t>
            </w:r>
            <w:r w:rsidR="000325AA">
              <w:rPr>
                <w:sz w:val="24"/>
                <w:szCs w:val="24"/>
              </w:rPr>
              <w:t xml:space="preserve">świadcząc usługi gastronomiczne oraz usługi cateringowe dostarczając na przyjęcia potrawy, w opakowaniach wielokrotnego użytku (ze szkła i aluminium), które są odbierane po ich zakończeniu. </w:t>
            </w:r>
            <w:r w:rsidR="00623C4F" w:rsidRPr="00B15526">
              <w:rPr>
                <w:sz w:val="24"/>
                <w:szCs w:val="24"/>
              </w:rPr>
              <w:t xml:space="preserve">Strona </w:t>
            </w:r>
            <w:r w:rsidR="000325AA">
              <w:rPr>
                <w:sz w:val="24"/>
                <w:szCs w:val="24"/>
              </w:rPr>
              <w:t>zakupuje puste opakowania</w:t>
            </w:r>
            <w:r w:rsidR="00D90426">
              <w:rPr>
                <w:sz w:val="24"/>
                <w:szCs w:val="24"/>
              </w:rPr>
              <w:t xml:space="preserve"> (pojemniki)</w:t>
            </w:r>
            <w:r w:rsidR="000325AA">
              <w:rPr>
                <w:sz w:val="24"/>
                <w:szCs w:val="24"/>
              </w:rPr>
              <w:t xml:space="preserve"> jednorazowego użytku z tworzywa sztucznego w jednostkach handlowych</w:t>
            </w:r>
            <w:r w:rsidR="005808E5">
              <w:rPr>
                <w:sz w:val="24"/>
                <w:szCs w:val="24"/>
              </w:rPr>
              <w:t>,</w:t>
            </w:r>
            <w:r w:rsidR="000325AA">
              <w:rPr>
                <w:sz w:val="24"/>
                <w:szCs w:val="24"/>
              </w:rPr>
              <w:t xml:space="preserve"> które </w:t>
            </w:r>
            <w:r w:rsidR="000325AA">
              <w:rPr>
                <w:sz w:val="24"/>
                <w:szCs w:val="24"/>
              </w:rPr>
              <w:lastRenderedPageBreak/>
              <w:t>następnie są oferowane nieodpłatnie klientom w celu zapakowania niewykorzystanej żywności z przyjęcia. Strona nie prowadzi sprzedaży dań na wynos</w:t>
            </w:r>
            <w:r w:rsidR="007103C9">
              <w:rPr>
                <w:sz w:val="24"/>
                <w:szCs w:val="24"/>
              </w:rPr>
              <w:t>.</w:t>
            </w:r>
          </w:p>
          <w:p w14:paraId="45CF6B9C" w14:textId="77777777" w:rsidR="00A726F5" w:rsidRPr="00613FC1" w:rsidRDefault="00A726F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4F9AC03A" w14:textId="5FBF37E0" w:rsidR="00C644B4" w:rsidRPr="00613FC1" w:rsidRDefault="00C644B4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t xml:space="preserve">Uzasadnienie prawne w świetle przedstawionego przez </w:t>
            </w:r>
            <w:r w:rsidR="00B67028" w:rsidRPr="00613FC1">
              <w:rPr>
                <w:sz w:val="24"/>
                <w:szCs w:val="24"/>
              </w:rPr>
              <w:t>Stronę</w:t>
            </w:r>
            <w:r w:rsidR="00FD5DDF" w:rsidRPr="00613FC1">
              <w:rPr>
                <w:sz w:val="24"/>
                <w:szCs w:val="24"/>
              </w:rPr>
              <w:t xml:space="preserve"> stanu faktycznego.</w:t>
            </w:r>
          </w:p>
          <w:p w14:paraId="7F257EDA" w14:textId="5C807C09" w:rsidR="00D83077" w:rsidRPr="00613FC1" w:rsidRDefault="00D83077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48235570" w14:textId="38869737" w:rsidR="00D83077" w:rsidRPr="00613FC1" w:rsidRDefault="00D83077" w:rsidP="00431C76">
            <w:pPr>
              <w:pStyle w:val="Arial10i50"/>
              <w:numPr>
                <w:ilvl w:val="0"/>
                <w:numId w:val="24"/>
              </w:numPr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zgodnie z art. 2 pkt 8b ustawy produktowej, opakowaniu - rozumie </w:t>
            </w:r>
            <w:r w:rsidR="007B538B">
              <w:rPr>
                <w:sz w:val="24"/>
                <w:szCs w:val="24"/>
              </w:rPr>
              <w:t>się</w:t>
            </w:r>
            <w:r w:rsidRPr="00B15526">
              <w:rPr>
                <w:sz w:val="24"/>
                <w:szCs w:val="24"/>
              </w:rPr>
              <w:t xml:space="preserve"> przez to opakowanie w rozumieniu art. 3 ust. 1 i 2 ustawy z dnia 13 czerwca 2013 r. o gospodarce opakowaniami i odpadami opakowaniowymi (Dz.U. z 2023 r. poz. 1658 i 1852);</w:t>
            </w:r>
          </w:p>
          <w:p w14:paraId="72D37F54" w14:textId="3C32BBED" w:rsidR="00932B27" w:rsidRDefault="00A01496" w:rsidP="00431C76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z</w:t>
            </w:r>
            <w:r w:rsidR="00FD5DDF" w:rsidRPr="00B15526">
              <w:rPr>
                <w:sz w:val="24"/>
                <w:szCs w:val="24"/>
              </w:rPr>
              <w:t xml:space="preserve">godnie z art. </w:t>
            </w:r>
            <w:r w:rsidR="005815A0" w:rsidRPr="00B15526">
              <w:rPr>
                <w:sz w:val="24"/>
                <w:szCs w:val="24"/>
              </w:rPr>
              <w:t>2</w:t>
            </w:r>
            <w:r w:rsidR="00FD5DDF" w:rsidRPr="00B15526">
              <w:rPr>
                <w:sz w:val="24"/>
                <w:szCs w:val="24"/>
              </w:rPr>
              <w:t xml:space="preserve"> </w:t>
            </w:r>
            <w:r w:rsidR="008612CE" w:rsidRPr="00B15526">
              <w:rPr>
                <w:sz w:val="24"/>
                <w:szCs w:val="24"/>
              </w:rPr>
              <w:t>pkt</w:t>
            </w:r>
            <w:r w:rsidR="00B67028" w:rsidRPr="00B15526">
              <w:rPr>
                <w:sz w:val="24"/>
                <w:szCs w:val="24"/>
              </w:rPr>
              <w:t xml:space="preserve"> </w:t>
            </w:r>
            <w:r w:rsidR="00CA038C" w:rsidRPr="00B15526">
              <w:rPr>
                <w:sz w:val="24"/>
                <w:szCs w:val="24"/>
              </w:rPr>
              <w:t>9b</w:t>
            </w:r>
            <w:r w:rsidR="00FD5DDF" w:rsidRPr="00B15526">
              <w:rPr>
                <w:sz w:val="24"/>
                <w:szCs w:val="24"/>
              </w:rPr>
              <w:t xml:space="preserve"> </w:t>
            </w:r>
            <w:r w:rsidR="005815A0" w:rsidRPr="00B15526">
              <w:rPr>
                <w:sz w:val="24"/>
                <w:szCs w:val="24"/>
              </w:rPr>
              <w:t xml:space="preserve">ustawy </w:t>
            </w:r>
            <w:r w:rsidR="00CA038C" w:rsidRPr="00B15526">
              <w:rPr>
                <w:sz w:val="24"/>
                <w:szCs w:val="24"/>
              </w:rPr>
              <w:t>produktowej</w:t>
            </w:r>
            <w:r w:rsidR="00D83077" w:rsidRPr="00B15526">
              <w:rPr>
                <w:sz w:val="24"/>
                <w:szCs w:val="24"/>
              </w:rPr>
              <w:t>,</w:t>
            </w:r>
            <w:r w:rsidR="00CA038C" w:rsidRPr="00B15526">
              <w:rPr>
                <w:sz w:val="24"/>
                <w:szCs w:val="24"/>
              </w:rPr>
              <w:t xml:space="preserve"> pod pojęciem</w:t>
            </w:r>
            <w:r w:rsidR="00D224CD" w:rsidRPr="00B15526">
              <w:rPr>
                <w:sz w:val="24"/>
                <w:szCs w:val="24"/>
              </w:rPr>
              <w:t xml:space="preserve"> przedsiębiorcy</w:t>
            </w:r>
            <w:r w:rsidR="009D6EF0" w:rsidRPr="00B15526">
              <w:rPr>
                <w:sz w:val="24"/>
                <w:szCs w:val="24"/>
              </w:rPr>
              <w:t xml:space="preserve"> </w:t>
            </w:r>
            <w:r w:rsidR="00CA038C" w:rsidRPr="00B15526">
              <w:rPr>
                <w:sz w:val="24"/>
                <w:szCs w:val="24"/>
              </w:rPr>
              <w:t>rozumie się przez to przedsiębiorcę w rozumieniu art. 4 ust. 1 i 2 ustawy z dnia 6 marca 2018 r. - Prawo przedsiębiorców (Dz.U. z 2023 r. poz. 221, 641 i 803), który importuje produkty, dokonuje wewnątrzwspólnotowego nabycia produktów lub wytwarza produkty i wprowadza je do obrotu, z wyłączeniem przedsiębiorcy wprowadzającego do obrotu narzędzia połowowe zawierające tworzywa sztuczne i prowadzącego działalność połowową w rozumieniu art. 4 pkt 28 rozporządzenia Parlamentu Europejskiego i Rady (UE) nr 1380/2013 z dnia 11 grudnia 2013 r. w sprawie wspólnej polityki rybołówstwa, zmieniającego rozporządzenia Rady (WE) nr 1954/2003 i (WE) nr 1224/2009 oraz uchylającego rozporządzenia Rady (WE) nr 2371/2002 i (WE) nr 639/2004 oraz decyzję Rady 2004/585/WE (</w:t>
            </w:r>
            <w:proofErr w:type="spellStart"/>
            <w:r w:rsidR="00CA038C" w:rsidRPr="00B15526">
              <w:rPr>
                <w:sz w:val="24"/>
                <w:szCs w:val="24"/>
              </w:rPr>
              <w:t>Dz.Urz</w:t>
            </w:r>
            <w:proofErr w:type="spellEnd"/>
            <w:r w:rsidR="00CA038C" w:rsidRPr="00B15526">
              <w:rPr>
                <w:sz w:val="24"/>
                <w:szCs w:val="24"/>
              </w:rPr>
              <w:t>. UE L 354 z 28.12.2013, str. 22, z późn zm.), zwanego dalej „rozporządzeniem nr 1380/2013”, w tym wprowadzającego do obrotu produkty pod własnym oznaczeniem rozumianym jako znak towarowy, o którym mowa w art. 120 ustawy z dnia 30 czerwca 2000 r. - Prawo własności przemysłowej (Dz.U. z 2021 r. poz. 324, z 2022 r. poz. 2185 oraz z 2023 r. poz. 588), lub pod własnym imieniem i nazwiskiem lub nazwą, których to produktów wytworzenie zlecił innemu przedsiębiorcy</w:t>
            </w:r>
            <w:r w:rsidR="00A85CB0" w:rsidRPr="00B15526">
              <w:rPr>
                <w:sz w:val="24"/>
                <w:szCs w:val="24"/>
              </w:rPr>
              <w:t>;</w:t>
            </w:r>
          </w:p>
          <w:p w14:paraId="57D557FB" w14:textId="2DEF983B" w:rsidR="00504A8D" w:rsidRDefault="00504A8D" w:rsidP="00431C76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zgodnie z art. 2 pkt 9c litera b ustawy produktowej, </w:t>
            </w:r>
            <w:r w:rsidRPr="00504A8D">
              <w:rPr>
                <w:sz w:val="24"/>
                <w:szCs w:val="24"/>
              </w:rPr>
              <w:t>produktach</w:t>
            </w:r>
            <w:r>
              <w:rPr>
                <w:sz w:val="24"/>
                <w:szCs w:val="24"/>
              </w:rPr>
              <w:t xml:space="preserve"> rozumie się przez to produkty jednorazowego użytku z tworzyw sztucznych</w:t>
            </w:r>
            <w:r w:rsidRPr="00504A8D">
              <w:rPr>
                <w:sz w:val="24"/>
                <w:szCs w:val="24"/>
              </w:rPr>
              <w:t xml:space="preserve"> wymienione w załącznikach nr 6-10 do</w:t>
            </w:r>
            <w:r>
              <w:rPr>
                <w:sz w:val="24"/>
                <w:szCs w:val="24"/>
              </w:rPr>
              <w:t xml:space="preserve"> tej</w:t>
            </w:r>
            <w:r w:rsidRPr="00504A8D">
              <w:rPr>
                <w:sz w:val="24"/>
                <w:szCs w:val="24"/>
              </w:rPr>
              <w:t xml:space="preserve"> ustawy</w:t>
            </w:r>
            <w:r>
              <w:rPr>
                <w:sz w:val="24"/>
                <w:szCs w:val="24"/>
              </w:rPr>
              <w:t>;</w:t>
            </w:r>
          </w:p>
          <w:p w14:paraId="36C89E72" w14:textId="09DB5C4D" w:rsidR="005651C5" w:rsidRDefault="00A01496" w:rsidP="00431C76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z</w:t>
            </w:r>
            <w:r w:rsidR="005651C5" w:rsidRPr="00B15526">
              <w:rPr>
                <w:sz w:val="24"/>
                <w:szCs w:val="24"/>
              </w:rPr>
              <w:t xml:space="preserve">godnie z art. </w:t>
            </w:r>
            <w:r w:rsidR="009F62E8" w:rsidRPr="00B15526">
              <w:rPr>
                <w:sz w:val="24"/>
                <w:szCs w:val="24"/>
              </w:rPr>
              <w:t>2</w:t>
            </w:r>
            <w:r w:rsidR="00C225F9" w:rsidRPr="00B15526">
              <w:rPr>
                <w:sz w:val="24"/>
                <w:szCs w:val="24"/>
              </w:rPr>
              <w:t xml:space="preserve"> </w:t>
            </w:r>
            <w:r w:rsidR="00FE05AE" w:rsidRPr="00B15526">
              <w:rPr>
                <w:sz w:val="24"/>
                <w:szCs w:val="24"/>
              </w:rPr>
              <w:t>pkt</w:t>
            </w:r>
            <w:r w:rsidR="00C225F9" w:rsidRPr="00B15526">
              <w:rPr>
                <w:sz w:val="24"/>
                <w:szCs w:val="24"/>
              </w:rPr>
              <w:t xml:space="preserve"> </w:t>
            </w:r>
            <w:r w:rsidR="009F62E8" w:rsidRPr="00B15526">
              <w:rPr>
                <w:sz w:val="24"/>
                <w:szCs w:val="24"/>
              </w:rPr>
              <w:t>9e</w:t>
            </w:r>
            <w:r w:rsidR="005651C5" w:rsidRPr="00B15526">
              <w:rPr>
                <w:sz w:val="24"/>
                <w:szCs w:val="24"/>
              </w:rPr>
              <w:t xml:space="preserve"> </w:t>
            </w:r>
            <w:r w:rsidR="00FE05AE" w:rsidRPr="00B15526">
              <w:rPr>
                <w:sz w:val="24"/>
                <w:szCs w:val="24"/>
              </w:rPr>
              <w:t>ustawy</w:t>
            </w:r>
            <w:r w:rsidR="009F62E8" w:rsidRPr="00B15526">
              <w:rPr>
                <w:sz w:val="24"/>
                <w:szCs w:val="24"/>
              </w:rPr>
              <w:t xml:space="preserve"> produktowej</w:t>
            </w:r>
            <w:r w:rsidR="00A85CB0" w:rsidRPr="00B15526">
              <w:rPr>
                <w:sz w:val="24"/>
                <w:szCs w:val="24"/>
              </w:rPr>
              <w:t>,</w:t>
            </w:r>
            <w:r w:rsidR="00FE05AE" w:rsidRPr="00B15526">
              <w:rPr>
                <w:sz w:val="24"/>
                <w:szCs w:val="24"/>
              </w:rPr>
              <w:t xml:space="preserve"> </w:t>
            </w:r>
            <w:r w:rsidR="00A85CB0" w:rsidRPr="00B15526">
              <w:rPr>
                <w:sz w:val="24"/>
                <w:szCs w:val="24"/>
              </w:rPr>
              <w:t xml:space="preserve">pod pojęciem </w:t>
            </w:r>
            <w:r w:rsidR="009F62E8" w:rsidRPr="00B15526">
              <w:rPr>
                <w:sz w:val="24"/>
                <w:szCs w:val="24"/>
              </w:rPr>
              <w:t>produk</w:t>
            </w:r>
            <w:r w:rsidR="00010A52" w:rsidRPr="00B15526">
              <w:rPr>
                <w:sz w:val="24"/>
                <w:szCs w:val="24"/>
              </w:rPr>
              <w:t>tu</w:t>
            </w:r>
            <w:r w:rsidR="009F62E8" w:rsidRPr="00B15526">
              <w:rPr>
                <w:sz w:val="24"/>
                <w:szCs w:val="24"/>
              </w:rPr>
              <w:t xml:space="preserve"> jednorazowego użytku z tworzyw</w:t>
            </w:r>
            <w:r w:rsidR="00010A52" w:rsidRPr="00B15526">
              <w:rPr>
                <w:sz w:val="24"/>
                <w:szCs w:val="24"/>
              </w:rPr>
              <w:t>a</w:t>
            </w:r>
            <w:r w:rsidR="009F62E8" w:rsidRPr="00B15526">
              <w:rPr>
                <w:sz w:val="24"/>
                <w:szCs w:val="24"/>
              </w:rPr>
              <w:t xml:space="preserve"> </w:t>
            </w:r>
            <w:r w:rsidR="00010A52" w:rsidRPr="00B15526">
              <w:rPr>
                <w:sz w:val="24"/>
                <w:szCs w:val="24"/>
              </w:rPr>
              <w:t>sztucznego</w:t>
            </w:r>
            <w:r w:rsidR="009F62E8" w:rsidRPr="00B15526">
              <w:rPr>
                <w:sz w:val="24"/>
                <w:szCs w:val="24"/>
              </w:rPr>
              <w:t xml:space="preserve"> - rozumie się przez to produkt, który jest w całości lub części wykonany z tworzyw sztucznych i który nie został przeznaczony, zaprojektowany ani wprowadzony do obrotu, tak aby osiągnąć w ramach jego cyklu życia wielokrotne użycie przez zwrócenie go w celu powtórnego napełnienia lub ponownego użycia do tego samego celu, do którego był pierwotnie przeznaczony</w:t>
            </w:r>
            <w:r w:rsidR="00C225F9" w:rsidRPr="00B15526">
              <w:rPr>
                <w:sz w:val="24"/>
                <w:szCs w:val="24"/>
              </w:rPr>
              <w:t>;</w:t>
            </w:r>
          </w:p>
          <w:p w14:paraId="3F70B4FD" w14:textId="474D5E06" w:rsidR="00856E75" w:rsidRDefault="00856E75" w:rsidP="00431C76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856E75">
              <w:rPr>
                <w:sz w:val="24"/>
                <w:szCs w:val="24"/>
              </w:rPr>
              <w:t>zgodnie z art. 2 pkt 11ac ustawy produktowej, pod pojęciem użytkownik końcowy - rozumie się przez to podmiot nabywający produkty jednorazowego użytku z tworzyw sztucznych, opakowania jednorazowego użytku z tworzyw sztucznych lub napoje lub żywność w opakowaniach jednorazowego użytku z tworzyw sztucznych w celu ich wykorzystania na potrzeby własne, bez dalszej odsprzedaży</w:t>
            </w:r>
            <w:r>
              <w:rPr>
                <w:sz w:val="24"/>
                <w:szCs w:val="24"/>
              </w:rPr>
              <w:t>;</w:t>
            </w:r>
          </w:p>
          <w:p w14:paraId="7E1CD682" w14:textId="27372D0C" w:rsidR="00856E75" w:rsidRDefault="00856E75" w:rsidP="00431C76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856E75">
              <w:rPr>
                <w:sz w:val="24"/>
                <w:szCs w:val="24"/>
              </w:rPr>
              <w:t xml:space="preserve">zgodnie z art. 3b ust. </w:t>
            </w:r>
            <w:r>
              <w:rPr>
                <w:sz w:val="24"/>
                <w:szCs w:val="24"/>
              </w:rPr>
              <w:t>1</w:t>
            </w:r>
            <w:r w:rsidRPr="00856E75">
              <w:rPr>
                <w:sz w:val="24"/>
                <w:szCs w:val="24"/>
              </w:rPr>
              <w:t xml:space="preserve"> ustawy produktowej</w:t>
            </w:r>
            <w:r>
              <w:rPr>
                <w:sz w:val="24"/>
                <w:szCs w:val="24"/>
              </w:rPr>
              <w:t>,</w:t>
            </w:r>
            <w:r w:rsidRPr="00613F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856E75">
              <w:rPr>
                <w:sz w:val="24"/>
                <w:szCs w:val="24"/>
              </w:rPr>
              <w:t xml:space="preserve">rzedsiębiorca prowadzący jednostkę handlu detalicznego, jednostkę handlu hurtowego lub jednostkę </w:t>
            </w:r>
            <w:r w:rsidRPr="00856E75">
              <w:rPr>
                <w:sz w:val="24"/>
                <w:szCs w:val="24"/>
              </w:rPr>
              <w:lastRenderedPageBreak/>
              <w:t>gastronomiczną, w których są oferowane produkty jednorazowego użytku z tworzyw sztucznych wymienione w załączniku nr 6 do ustawy będące opakowaniami lub napoje lub żywność pakowane przez tego przedsiębiorcę w te produkty, jest obowiązany do pobrania opłaty od użytkownika końcowego nabywającego te produkty lub napoje lub żywność w tych produktach, zwanej dalej "opłatą"</w:t>
            </w:r>
            <w:r>
              <w:rPr>
                <w:sz w:val="24"/>
                <w:szCs w:val="24"/>
              </w:rPr>
              <w:t>;</w:t>
            </w:r>
          </w:p>
          <w:p w14:paraId="6352DD8C" w14:textId="329ECC36" w:rsidR="00856E75" w:rsidRPr="003D4EBF" w:rsidRDefault="00856E75" w:rsidP="003D4EBF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856E75">
              <w:rPr>
                <w:sz w:val="24"/>
                <w:szCs w:val="24"/>
              </w:rPr>
              <w:t>zgodnie z art. 3</w:t>
            </w:r>
            <w:r>
              <w:rPr>
                <w:sz w:val="24"/>
                <w:szCs w:val="24"/>
              </w:rPr>
              <w:t xml:space="preserve">d </w:t>
            </w:r>
            <w:r w:rsidRPr="00856E75">
              <w:rPr>
                <w:sz w:val="24"/>
                <w:szCs w:val="24"/>
              </w:rPr>
              <w:t>ustawy produktowej</w:t>
            </w:r>
            <w:r>
              <w:rPr>
                <w:sz w:val="24"/>
                <w:szCs w:val="24"/>
              </w:rPr>
              <w:t>,</w:t>
            </w:r>
            <w:r w:rsidRPr="00856E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856E75">
              <w:rPr>
                <w:sz w:val="24"/>
                <w:szCs w:val="24"/>
              </w:rPr>
              <w:t>rzedsiębiorcy, o których mowa w art. 3b ust. 1 i 2, wnoszą pobraną opłatę na odrębny rachunek bankowy prowadzony przez marszałka województwa właściwego ze względu na miejsce jej pobrania, w terminie do dnia 15 marca roku następującego po roku kalendarzowym, w którym została pobrana</w:t>
            </w:r>
            <w:r>
              <w:rPr>
                <w:sz w:val="24"/>
                <w:szCs w:val="24"/>
              </w:rPr>
              <w:t>;</w:t>
            </w:r>
          </w:p>
          <w:p w14:paraId="5412A3F2" w14:textId="32A76295" w:rsidR="008177B3" w:rsidRDefault="008177B3" w:rsidP="00431C76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zgodnie z art. 25 ust. </w:t>
            </w:r>
            <w:r w:rsidR="003D4EBF">
              <w:rPr>
                <w:sz w:val="24"/>
                <w:szCs w:val="24"/>
              </w:rPr>
              <w:t>2</w:t>
            </w:r>
            <w:r w:rsidRPr="00B15526">
              <w:rPr>
                <w:sz w:val="24"/>
                <w:szCs w:val="24"/>
              </w:rPr>
              <w:t xml:space="preserve">  ustawy produktowej</w:t>
            </w:r>
            <w:r w:rsidR="002242AD" w:rsidRPr="00B15526">
              <w:rPr>
                <w:sz w:val="24"/>
                <w:szCs w:val="24"/>
              </w:rPr>
              <w:t xml:space="preserve">, </w:t>
            </w:r>
            <w:r w:rsidR="003D4EBF" w:rsidRPr="00613FC1">
              <w:rPr>
                <w:sz w:val="24"/>
                <w:szCs w:val="24"/>
              </w:rPr>
              <w:t xml:space="preserve"> </w:t>
            </w:r>
            <w:r w:rsidR="003D4EBF">
              <w:rPr>
                <w:sz w:val="24"/>
                <w:szCs w:val="24"/>
              </w:rPr>
              <w:t>w</w:t>
            </w:r>
            <w:r w:rsidR="003D4EBF" w:rsidRPr="003D4EBF">
              <w:rPr>
                <w:sz w:val="24"/>
                <w:szCs w:val="24"/>
              </w:rPr>
              <w:t xml:space="preserve"> przypadku jednostki handlu detalicznego, jednostki handlu hurtowego, jednostki gastronomicznej lub urządzenia vendingowego właściwym marszałkiem województwa jest marszałek województwa właściwy ze względu na miejsce pobrania opłaty</w:t>
            </w:r>
            <w:r w:rsidR="00372660">
              <w:rPr>
                <w:sz w:val="24"/>
                <w:szCs w:val="24"/>
              </w:rPr>
              <w:t>;</w:t>
            </w:r>
          </w:p>
          <w:p w14:paraId="5A7DCA70" w14:textId="41255333" w:rsidR="0063639A" w:rsidRDefault="0063639A" w:rsidP="00431C76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art. 3 ust. 1 ustawy o opakowaniach, o</w:t>
            </w:r>
            <w:r w:rsidRPr="0063639A">
              <w:rPr>
                <w:sz w:val="24"/>
                <w:szCs w:val="24"/>
              </w:rPr>
              <w:t>pakowaniem w rozumieniu ustawy jest wyrób, w tym wyrób bezzwrotny, wykonany z jakiegokolwiek materiału, przeznaczony do przechowywania, ochrony, przewozu, dostarczania lub prezentacji produktów, od surowców do towarów przetworzonych</w:t>
            </w:r>
            <w:r>
              <w:rPr>
                <w:sz w:val="24"/>
                <w:szCs w:val="24"/>
              </w:rPr>
              <w:t>;</w:t>
            </w:r>
          </w:p>
          <w:p w14:paraId="4FF59A93" w14:textId="4D5B4150" w:rsidR="00BA7751" w:rsidRDefault="00BA7751" w:rsidP="00431C76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BA7751">
              <w:rPr>
                <w:sz w:val="24"/>
                <w:szCs w:val="24"/>
              </w:rPr>
              <w:t xml:space="preserve">zgodnie z art. 8 pkt </w:t>
            </w:r>
            <w:r>
              <w:rPr>
                <w:sz w:val="24"/>
                <w:szCs w:val="24"/>
              </w:rPr>
              <w:t>9</w:t>
            </w:r>
            <w:r w:rsidRPr="00BA7751">
              <w:rPr>
                <w:sz w:val="24"/>
                <w:szCs w:val="24"/>
              </w:rPr>
              <w:t xml:space="preserve">  ustawy o opakowaniach</w:t>
            </w:r>
            <w:r>
              <w:rPr>
                <w:sz w:val="24"/>
                <w:szCs w:val="24"/>
              </w:rPr>
              <w:t xml:space="preserve">, </w:t>
            </w:r>
            <w:r w:rsidRPr="00BA7751">
              <w:rPr>
                <w:sz w:val="24"/>
                <w:szCs w:val="24"/>
              </w:rPr>
              <w:t xml:space="preserve"> opakowaniu wielokrotnego użytku - rozumie się przez to opakowanie przeznaczone, zaprojektowane i wprowadzone do obrotu tak, aby osiągnąć w ramach jednego cyklu życia wielokrotną rotację przez powtórne napełnianie lub ponowne użycie do tego samego celu, do którego było pierwotnie przeznaczone</w:t>
            </w:r>
          </w:p>
          <w:p w14:paraId="73A3805F" w14:textId="77777777" w:rsidR="00613FC1" w:rsidRPr="00613FC1" w:rsidRDefault="00613FC1" w:rsidP="00BA7751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t>zgodnie z art. 8 pkt 23  ustawy o opakowaniach, wprowadzającym produkty w opakowaniach - rozumie się przez to przedsiębiorcę wykonującego działalność gospodarczą w zakresie wprowadzania do obrotu produktów w opakowaniach, w szczególności:</w:t>
            </w:r>
          </w:p>
          <w:p w14:paraId="6280C52E" w14:textId="77777777" w:rsidR="00613FC1" w:rsidRPr="00613FC1" w:rsidRDefault="00613FC1" w:rsidP="00BA7751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t>wprowadzającego do obrotu produkty w opakowaniach pod własnym oznaczeniem rozumianym jako znak towarowy, o którym mowa w art. 120 ustawy z dnia 30 czerwca 2000 r. - Prawo własności przemysłowej (Dz.U. z 2023 r. poz. 1170), lub pod własnym imieniem i nazwiskiem lub nazwą, których wytworzenie zlecił innemu przedsiębiorcy,</w:t>
            </w:r>
          </w:p>
          <w:p w14:paraId="01195B8B" w14:textId="77777777" w:rsidR="00613FC1" w:rsidRPr="00613FC1" w:rsidRDefault="00613FC1" w:rsidP="00613FC1">
            <w:pPr>
              <w:pStyle w:val="Arial10i50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t>pakującego produkty wytworzone przez innego przedsiębiorcę i wprowadzającego je do obrotu</w:t>
            </w:r>
          </w:p>
          <w:p w14:paraId="44D99134" w14:textId="77777777" w:rsidR="00613FC1" w:rsidRPr="00613FC1" w:rsidRDefault="00613FC1" w:rsidP="00613FC1">
            <w:pPr>
              <w:pStyle w:val="Arial10i50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t>prowadzącego:</w:t>
            </w:r>
          </w:p>
          <w:p w14:paraId="69A44A16" w14:textId="77777777" w:rsidR="00613FC1" w:rsidRPr="00613FC1" w:rsidRDefault="00613FC1" w:rsidP="00613FC1">
            <w:pPr>
              <w:pStyle w:val="Arial10i50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t>jednostkę lub jednostki handlu detalicznego o powierzchni sprzedaży powyżej 500 m2, sprzedającego produkty pakowane w tych jednostkach</w:t>
            </w:r>
          </w:p>
          <w:p w14:paraId="5EBB1D42" w14:textId="77777777" w:rsidR="00613FC1" w:rsidRPr="00613FC1" w:rsidRDefault="00613FC1" w:rsidP="00613FC1">
            <w:pPr>
              <w:pStyle w:val="Arial10i50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t>więcej niż jedną jednostkę handlu detalicznego o łącznej powierzchni sprzedaży powyżej 5000 m2, sprzedającego produkty pakowane w tych jednostkach;</w:t>
            </w:r>
          </w:p>
          <w:p w14:paraId="164E2F53" w14:textId="77777777" w:rsidR="00AB2EC4" w:rsidRDefault="00613FC1" w:rsidP="00B7543B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AB2EC4">
              <w:rPr>
                <w:sz w:val="24"/>
                <w:szCs w:val="24"/>
              </w:rPr>
              <w:t>zgodnie z art. 8 pkt 24  ustawy o opakowaniach,  wprowadzeniu do obrotu - rozumie się przez to odpłatne albo nieodpłatne udostępnienie opakowań lub produktów w opakowaniach po raz pierwszy na terytorium kraju w celu używania lub dystrybucji; za wprowadzenie do obrotu uważa się także:</w:t>
            </w:r>
          </w:p>
          <w:p w14:paraId="6DC364C0" w14:textId="74106D05" w:rsidR="00613FC1" w:rsidRDefault="00613FC1" w:rsidP="00613FC1">
            <w:pPr>
              <w:pStyle w:val="Arial10i50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lastRenderedPageBreak/>
              <w:t>import produktów w opakowaniach,</w:t>
            </w:r>
          </w:p>
          <w:p w14:paraId="353340F8" w14:textId="7C91261F" w:rsidR="00AB2EC4" w:rsidRPr="00AB2EC4" w:rsidRDefault="00AB2EC4" w:rsidP="00AB2EC4">
            <w:pPr>
              <w:pStyle w:val="Akapitzlist"/>
              <w:numPr>
                <w:ilvl w:val="0"/>
                <w:numId w:val="28"/>
              </w:numPr>
              <w:rPr>
                <w:rFonts w:ascii="Arial" w:hAnsi="Arial"/>
                <w:color w:val="000000"/>
                <w:sz w:val="24"/>
                <w:szCs w:val="24"/>
              </w:rPr>
            </w:pPr>
            <w:r w:rsidRPr="00AB2EC4">
              <w:rPr>
                <w:rFonts w:ascii="Arial" w:hAnsi="Arial"/>
                <w:color w:val="000000"/>
                <w:sz w:val="24"/>
                <w:szCs w:val="24"/>
              </w:rPr>
              <w:t>import opakowań,</w:t>
            </w:r>
          </w:p>
          <w:p w14:paraId="7BFD0246" w14:textId="77777777" w:rsidR="00613FC1" w:rsidRPr="00613FC1" w:rsidRDefault="00613FC1" w:rsidP="00613FC1">
            <w:pPr>
              <w:pStyle w:val="Arial10i50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t>wewnątrzwspólnotowe nabycie opakowań,</w:t>
            </w:r>
          </w:p>
          <w:p w14:paraId="344D2041" w14:textId="77777777" w:rsidR="00613FC1" w:rsidRPr="00613FC1" w:rsidRDefault="00613FC1" w:rsidP="00613FC1">
            <w:pPr>
              <w:pStyle w:val="Arial10i50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t>wewnątrzwspólnotowe nabycie produktów w opakowaniach</w:t>
            </w:r>
          </w:p>
          <w:p w14:paraId="0DDB3BF4" w14:textId="77777777" w:rsidR="00613FC1" w:rsidRPr="00613FC1" w:rsidRDefault="00613FC1" w:rsidP="00613FC1">
            <w:pPr>
              <w:pStyle w:val="Arial10i50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t>dokonywane na potrzeby wykonywanej działalności gospodarczej;</w:t>
            </w:r>
          </w:p>
          <w:p w14:paraId="2E97A70E" w14:textId="77777777" w:rsidR="00613FC1" w:rsidRPr="00613FC1" w:rsidRDefault="00613FC1" w:rsidP="00BA7751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t>zgodnie z art. 9 ust. 1  ustawy o opakowaniach, wprowadzenie do obrotu opakowań lub produktów w opakowaniach następuje w dniu:</w:t>
            </w:r>
          </w:p>
          <w:p w14:paraId="0AF08C65" w14:textId="77777777" w:rsidR="00613FC1" w:rsidRPr="00613FC1" w:rsidRDefault="00613FC1" w:rsidP="00613FC1">
            <w:pPr>
              <w:pStyle w:val="Arial10i50"/>
              <w:numPr>
                <w:ilvl w:val="1"/>
                <w:numId w:val="28"/>
              </w:numPr>
              <w:ind w:left="1455"/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t>ich wydania z magazynu albo przekazania osobie trzeciej, w przypadku opakowań i produktów w opakowaniach wytworzonych na terytorium kraju;</w:t>
            </w:r>
          </w:p>
          <w:p w14:paraId="4946BD08" w14:textId="77777777" w:rsidR="00613FC1" w:rsidRPr="00613FC1" w:rsidRDefault="00613FC1" w:rsidP="00613FC1">
            <w:pPr>
              <w:pStyle w:val="Arial10i50"/>
              <w:numPr>
                <w:ilvl w:val="1"/>
                <w:numId w:val="28"/>
              </w:numPr>
              <w:ind w:left="1455"/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t>ich przywozu na terytorium kraju;</w:t>
            </w:r>
          </w:p>
          <w:p w14:paraId="39CEBA8B" w14:textId="77777777" w:rsidR="00613FC1" w:rsidRPr="00613FC1" w:rsidRDefault="00613FC1" w:rsidP="00613FC1">
            <w:pPr>
              <w:pStyle w:val="Arial10i50"/>
              <w:numPr>
                <w:ilvl w:val="1"/>
                <w:numId w:val="28"/>
              </w:numPr>
              <w:ind w:left="1455"/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t>wystawienia faktury potwierdzającej odpowiednio wewnątrzwspólnotowe nabycie opakowań albo wewnątrzwspólnotowe nabycie produktów w opakowaniach</w:t>
            </w:r>
          </w:p>
          <w:p w14:paraId="4AD729C8" w14:textId="77777777" w:rsidR="00613FC1" w:rsidRPr="00613FC1" w:rsidRDefault="00613FC1" w:rsidP="00BA7751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t>zgodnie z art. 17 ust. 1 ustawy o opakowaniach,  wprowadzający produkty w opakowaniach jest obowiązany zapewniać recykling odpadów opakowaniowych takiego samego rodzaju jak odpady opakowaniowe powstałe z tego samego rodzaju opakowań jak opakowania, w których wprowadził produkty do obrotu, z uwzględnieniem art. 18;</w:t>
            </w:r>
          </w:p>
          <w:p w14:paraId="06BEB0A1" w14:textId="500DBD26" w:rsidR="00372660" w:rsidRPr="00D90426" w:rsidRDefault="00613FC1" w:rsidP="00BA7751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t>zgodnie z art. 34 ust. 2 ustawy o opakowaniach, prowadzający produkty w opakowaniach oraz organizacja odzysku opakowań, którzy nie wykonali obowiązku określonego w art. 17 ust. 1, są obowiązani wnieść opłatę produktową obliczoną oddzielnie w przypadku nieosiągnięcia wymaganego poziomu recyklingu oraz poziomu recyklingu dla wszystkich opakowań razem</w:t>
            </w:r>
            <w:r w:rsidR="004639C9">
              <w:rPr>
                <w:sz w:val="24"/>
                <w:szCs w:val="24"/>
              </w:rPr>
              <w:t>.</w:t>
            </w:r>
          </w:p>
          <w:p w14:paraId="07D1EF3C" w14:textId="77777777" w:rsidR="00ED789F" w:rsidRPr="00B15526" w:rsidRDefault="00ED789F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6BA60065" w14:textId="3AD8C2BA" w:rsidR="00EF62B6" w:rsidRDefault="00DF1915" w:rsidP="00D27594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t>Zgodnie z przedstawionym</w:t>
            </w:r>
            <w:r w:rsidR="00EF62B6" w:rsidRPr="00613FC1">
              <w:rPr>
                <w:sz w:val="24"/>
                <w:szCs w:val="24"/>
              </w:rPr>
              <w:t xml:space="preserve"> pierwszym</w:t>
            </w:r>
            <w:r w:rsidRPr="00613FC1">
              <w:rPr>
                <w:sz w:val="24"/>
                <w:szCs w:val="24"/>
              </w:rPr>
              <w:t xml:space="preserve"> stanem faktycznym,</w:t>
            </w:r>
            <w:r w:rsidR="00EF62B6" w:rsidRPr="00613FC1">
              <w:rPr>
                <w:sz w:val="24"/>
                <w:szCs w:val="24"/>
              </w:rPr>
              <w:t xml:space="preserve"> gdzie</w:t>
            </w:r>
            <w:r w:rsidRPr="00613FC1">
              <w:rPr>
                <w:sz w:val="24"/>
                <w:szCs w:val="24"/>
              </w:rPr>
              <w:t xml:space="preserve"> Strona jest przedsiębiorcą prowadzącym działalność gospodarczą</w:t>
            </w:r>
            <w:r w:rsidR="00DA3913" w:rsidRPr="00613FC1">
              <w:rPr>
                <w:sz w:val="24"/>
                <w:szCs w:val="24"/>
              </w:rPr>
              <w:t xml:space="preserve"> </w:t>
            </w:r>
            <w:r w:rsidR="00742FAF">
              <w:rPr>
                <w:sz w:val="24"/>
                <w:szCs w:val="24"/>
              </w:rPr>
              <w:t>w postaci cateringu dostarczając klientom pojemniki w celu zapakowania żywności pozostałej po przyjęciu</w:t>
            </w:r>
            <w:r w:rsidR="00EF62B6" w:rsidRPr="00613FC1">
              <w:rPr>
                <w:sz w:val="24"/>
                <w:szCs w:val="24"/>
              </w:rPr>
              <w:t>,</w:t>
            </w:r>
            <w:r w:rsidR="00DA3913" w:rsidRPr="00613FC1">
              <w:rPr>
                <w:sz w:val="24"/>
                <w:szCs w:val="24"/>
              </w:rPr>
              <w:t xml:space="preserve"> </w:t>
            </w:r>
            <w:r w:rsidR="00EF62B6" w:rsidRPr="00613FC1">
              <w:rPr>
                <w:sz w:val="24"/>
                <w:szCs w:val="24"/>
              </w:rPr>
              <w:t>należy</w:t>
            </w:r>
            <w:r w:rsidR="00DA3913" w:rsidRPr="00613FC1">
              <w:rPr>
                <w:sz w:val="24"/>
                <w:szCs w:val="24"/>
              </w:rPr>
              <w:t xml:space="preserve"> ustalić </w:t>
            </w:r>
            <w:r w:rsidR="00EF62B6">
              <w:rPr>
                <w:sz w:val="24"/>
                <w:szCs w:val="24"/>
              </w:rPr>
              <w:t xml:space="preserve">czy Strona spełnia warunki określone w </w:t>
            </w:r>
            <w:r w:rsidR="00DA3913" w:rsidRPr="00B15526">
              <w:rPr>
                <w:sz w:val="24"/>
                <w:szCs w:val="24"/>
              </w:rPr>
              <w:t xml:space="preserve">art. </w:t>
            </w:r>
            <w:r w:rsidR="009C5E16">
              <w:rPr>
                <w:sz w:val="24"/>
                <w:szCs w:val="24"/>
              </w:rPr>
              <w:t>3b</w:t>
            </w:r>
            <w:r w:rsidR="00DA3913" w:rsidRPr="00B15526">
              <w:rPr>
                <w:sz w:val="24"/>
                <w:szCs w:val="24"/>
              </w:rPr>
              <w:t xml:space="preserve"> ust. 1 ustawy</w:t>
            </w:r>
            <w:r w:rsidR="00DA3913">
              <w:rPr>
                <w:sz w:val="24"/>
                <w:szCs w:val="24"/>
              </w:rPr>
              <w:t xml:space="preserve"> produktowej</w:t>
            </w:r>
            <w:r w:rsidR="00EF62B6">
              <w:rPr>
                <w:sz w:val="24"/>
                <w:szCs w:val="24"/>
              </w:rPr>
              <w:t xml:space="preserve"> tj.:</w:t>
            </w:r>
          </w:p>
          <w:p w14:paraId="32BE547A" w14:textId="7D984334" w:rsidR="00EF62B6" w:rsidRDefault="00EA122D" w:rsidP="00EA122D">
            <w:pPr>
              <w:pStyle w:val="Arial10i50"/>
              <w:numPr>
                <w:ilvl w:val="0"/>
                <w:numId w:val="25"/>
              </w:numPr>
              <w:spacing w:line="320" w:lineRule="exact"/>
              <w:rPr>
                <w:sz w:val="24"/>
                <w:szCs w:val="24"/>
              </w:rPr>
            </w:pPr>
            <w:r w:rsidRPr="00EA122D">
              <w:rPr>
                <w:sz w:val="24"/>
                <w:szCs w:val="24"/>
              </w:rPr>
              <w:t>prowadz</w:t>
            </w:r>
            <w:r>
              <w:rPr>
                <w:sz w:val="24"/>
                <w:szCs w:val="24"/>
              </w:rPr>
              <w:t>i</w:t>
            </w:r>
            <w:r w:rsidRPr="00EA122D">
              <w:rPr>
                <w:sz w:val="24"/>
                <w:szCs w:val="24"/>
              </w:rPr>
              <w:t xml:space="preserve"> jednostkę handlu detalicznego, jednostkę handlu hurtowego lub jednostkę gastronomiczną</w:t>
            </w:r>
            <w:r>
              <w:rPr>
                <w:sz w:val="24"/>
                <w:szCs w:val="24"/>
              </w:rPr>
              <w:t>,</w:t>
            </w:r>
          </w:p>
          <w:p w14:paraId="55570A91" w14:textId="70C3AA48" w:rsidR="00EA122D" w:rsidRDefault="00EA122D" w:rsidP="00EA122D">
            <w:pPr>
              <w:pStyle w:val="Arial10i50"/>
              <w:numPr>
                <w:ilvl w:val="0"/>
                <w:numId w:val="25"/>
              </w:numPr>
              <w:spacing w:line="320" w:lineRule="exact"/>
              <w:rPr>
                <w:sz w:val="24"/>
                <w:szCs w:val="24"/>
              </w:rPr>
            </w:pPr>
            <w:r w:rsidRPr="00EA122D">
              <w:rPr>
                <w:sz w:val="24"/>
                <w:szCs w:val="24"/>
              </w:rPr>
              <w:t>ofer</w:t>
            </w:r>
            <w:r>
              <w:rPr>
                <w:sz w:val="24"/>
                <w:szCs w:val="24"/>
              </w:rPr>
              <w:t>uje</w:t>
            </w:r>
            <w:r w:rsidR="002A69B6">
              <w:rPr>
                <w:sz w:val="24"/>
                <w:szCs w:val="24"/>
              </w:rPr>
              <w:t xml:space="preserve"> w tych </w:t>
            </w:r>
            <w:r w:rsidR="00C365D3">
              <w:rPr>
                <w:sz w:val="24"/>
                <w:szCs w:val="24"/>
              </w:rPr>
              <w:t>jednostkach</w:t>
            </w:r>
            <w:r w:rsidRPr="00EA122D">
              <w:rPr>
                <w:sz w:val="24"/>
                <w:szCs w:val="24"/>
              </w:rPr>
              <w:t xml:space="preserve"> produkty jednorazowego użytku z tworzyw sztucznych wymienione w załączniku nr 6 do ustawy będące opakowaniami lub napoje lub żywność pakowane przez tego przedsiębiorcę w te produkty</w:t>
            </w:r>
            <w:r>
              <w:rPr>
                <w:sz w:val="24"/>
                <w:szCs w:val="24"/>
              </w:rPr>
              <w:t>,</w:t>
            </w:r>
          </w:p>
          <w:p w14:paraId="3DB31D73" w14:textId="4BC322AA" w:rsidR="00EA122D" w:rsidRDefault="00EA122D" w:rsidP="00EA122D">
            <w:pPr>
              <w:pStyle w:val="Arial10i50"/>
              <w:numPr>
                <w:ilvl w:val="0"/>
                <w:numId w:val="25"/>
              </w:num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oferuje</w:t>
            </w:r>
            <w:r w:rsidRPr="00EA122D">
              <w:rPr>
                <w:sz w:val="24"/>
                <w:szCs w:val="24"/>
              </w:rPr>
              <w:t xml:space="preserve"> te produkty</w:t>
            </w:r>
            <w:r w:rsidR="00D90426">
              <w:rPr>
                <w:sz w:val="24"/>
                <w:szCs w:val="24"/>
              </w:rPr>
              <w:t xml:space="preserve"> (pojemniki)</w:t>
            </w:r>
            <w:r w:rsidRPr="00EA122D">
              <w:rPr>
                <w:sz w:val="24"/>
                <w:szCs w:val="24"/>
              </w:rPr>
              <w:t xml:space="preserve"> lub napoje lub żywność w tych produktach</w:t>
            </w:r>
            <w:r>
              <w:rPr>
                <w:sz w:val="24"/>
                <w:szCs w:val="24"/>
              </w:rPr>
              <w:t xml:space="preserve"> użytkownikowi końcowemu. </w:t>
            </w:r>
          </w:p>
          <w:p w14:paraId="53ED1621" w14:textId="35051D91" w:rsidR="002A69B6" w:rsidRDefault="009C5E16" w:rsidP="00D27594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przedstawiony</w:t>
            </w:r>
            <w:r w:rsidR="00903981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stanie faktycznym Strona</w:t>
            </w:r>
            <w:r w:rsidR="002A69B6">
              <w:rPr>
                <w:sz w:val="24"/>
                <w:szCs w:val="24"/>
              </w:rPr>
              <w:t xml:space="preserve"> spełnia warunek 1 i 3 ponieważ</w:t>
            </w:r>
            <w:r>
              <w:rPr>
                <w:sz w:val="24"/>
                <w:szCs w:val="24"/>
              </w:rPr>
              <w:t xml:space="preserve"> prowadzi jednostkę gastronomiczną </w:t>
            </w:r>
            <w:r w:rsidR="002A69B6">
              <w:rPr>
                <w:sz w:val="24"/>
                <w:szCs w:val="24"/>
              </w:rPr>
              <w:t xml:space="preserve">oraz oferuje </w:t>
            </w:r>
            <w:r w:rsidRPr="009C5E16">
              <w:rPr>
                <w:sz w:val="24"/>
                <w:szCs w:val="24"/>
              </w:rPr>
              <w:t>produkty</w:t>
            </w:r>
            <w:r w:rsidR="00D90426">
              <w:rPr>
                <w:sz w:val="24"/>
                <w:szCs w:val="24"/>
              </w:rPr>
              <w:t xml:space="preserve"> (pojemniki)</w:t>
            </w:r>
            <w:r w:rsidRPr="009C5E16">
              <w:rPr>
                <w:sz w:val="24"/>
                <w:szCs w:val="24"/>
              </w:rPr>
              <w:t xml:space="preserve"> jednorazowego użytku z tworzyw sztucznych wymienione w załączniku nr 6</w:t>
            </w:r>
            <w:r>
              <w:rPr>
                <w:sz w:val="24"/>
                <w:szCs w:val="24"/>
              </w:rPr>
              <w:t xml:space="preserve"> </w:t>
            </w:r>
            <w:r w:rsidR="002042D7">
              <w:rPr>
                <w:sz w:val="24"/>
                <w:szCs w:val="24"/>
              </w:rPr>
              <w:t xml:space="preserve">poprzez </w:t>
            </w:r>
            <w:r w:rsidR="00D90426">
              <w:rPr>
                <w:sz w:val="24"/>
                <w:szCs w:val="24"/>
              </w:rPr>
              <w:t>udostępnienie ich</w:t>
            </w:r>
            <w:r w:rsidR="002042D7">
              <w:rPr>
                <w:sz w:val="24"/>
                <w:szCs w:val="24"/>
              </w:rPr>
              <w:t xml:space="preserve"> </w:t>
            </w:r>
            <w:r w:rsidR="000D2DF8">
              <w:rPr>
                <w:sz w:val="24"/>
                <w:szCs w:val="24"/>
              </w:rPr>
              <w:t>użytkownikom</w:t>
            </w:r>
            <w:r w:rsidR="002042D7">
              <w:rPr>
                <w:sz w:val="24"/>
                <w:szCs w:val="24"/>
              </w:rPr>
              <w:t xml:space="preserve"> końcow</w:t>
            </w:r>
            <w:r w:rsidR="000D2DF8">
              <w:rPr>
                <w:sz w:val="24"/>
                <w:szCs w:val="24"/>
              </w:rPr>
              <w:t>ym</w:t>
            </w:r>
            <w:r w:rsidR="00D90426">
              <w:rPr>
                <w:sz w:val="24"/>
                <w:szCs w:val="24"/>
              </w:rPr>
              <w:t xml:space="preserve"> którymi są klienci Strony</w:t>
            </w:r>
            <w:r w:rsidR="002042D7">
              <w:rPr>
                <w:sz w:val="24"/>
                <w:szCs w:val="24"/>
              </w:rPr>
              <w:t xml:space="preserve">. </w:t>
            </w:r>
            <w:r w:rsidR="002A69B6">
              <w:rPr>
                <w:sz w:val="24"/>
                <w:szCs w:val="24"/>
              </w:rPr>
              <w:t xml:space="preserve"> </w:t>
            </w:r>
            <w:r w:rsidR="006E13DF">
              <w:rPr>
                <w:sz w:val="24"/>
                <w:szCs w:val="24"/>
              </w:rPr>
              <w:t xml:space="preserve">Przy czym nie ma znaczenia czy Strona oferuje je odpłatnie lub nieodpłatnie ponieważ przepis </w:t>
            </w:r>
            <w:r w:rsidR="00097B9A">
              <w:rPr>
                <w:sz w:val="24"/>
                <w:szCs w:val="24"/>
              </w:rPr>
              <w:t>nie zawiera ograniczeń w tym zakresie.</w:t>
            </w:r>
            <w:r w:rsidR="006E13DF">
              <w:rPr>
                <w:sz w:val="24"/>
                <w:szCs w:val="24"/>
              </w:rPr>
              <w:t xml:space="preserve"> </w:t>
            </w:r>
            <w:r w:rsidR="002A69B6">
              <w:rPr>
                <w:sz w:val="24"/>
                <w:szCs w:val="24"/>
              </w:rPr>
              <w:t>Jednakże Strona prowadząc catering</w:t>
            </w:r>
            <w:r w:rsidR="00D04FFB">
              <w:rPr>
                <w:sz w:val="24"/>
                <w:szCs w:val="24"/>
              </w:rPr>
              <w:t xml:space="preserve"> z jedzeniem gdzie </w:t>
            </w:r>
            <w:r w:rsidR="00C365D3">
              <w:rPr>
                <w:sz w:val="24"/>
                <w:szCs w:val="24"/>
              </w:rPr>
              <w:t xml:space="preserve">oferuje </w:t>
            </w:r>
            <w:r w:rsidR="00097B9A">
              <w:rPr>
                <w:sz w:val="24"/>
                <w:szCs w:val="24"/>
              </w:rPr>
              <w:t xml:space="preserve">pojemniki swoim klientom poza jednostką gastronomiczną </w:t>
            </w:r>
            <w:r w:rsidR="00C365D3">
              <w:rPr>
                <w:sz w:val="24"/>
                <w:szCs w:val="24"/>
              </w:rPr>
              <w:t xml:space="preserve">w celu zapakowania w nie żywności </w:t>
            </w:r>
            <w:r w:rsidR="002A69B6">
              <w:rPr>
                <w:sz w:val="24"/>
                <w:szCs w:val="24"/>
              </w:rPr>
              <w:t xml:space="preserve">nie spełnia warunku 2. </w:t>
            </w:r>
          </w:p>
          <w:p w14:paraId="7E103500" w14:textId="3C3B63C9" w:rsidR="00D27594" w:rsidRDefault="002042D7" w:rsidP="00D27594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Biorąc pod uwagę powyższe wskazać należy</w:t>
            </w:r>
            <w:r w:rsidR="00EF62B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że </w:t>
            </w:r>
            <w:r w:rsidR="002A69B6">
              <w:rPr>
                <w:sz w:val="24"/>
                <w:szCs w:val="24"/>
              </w:rPr>
              <w:t xml:space="preserve">nie </w:t>
            </w:r>
            <w:r>
              <w:rPr>
                <w:sz w:val="24"/>
                <w:szCs w:val="24"/>
              </w:rPr>
              <w:t>zachodzą wszystkie warunki określone w tym przepisie</w:t>
            </w:r>
            <w:r w:rsidR="0025195F">
              <w:rPr>
                <w:sz w:val="24"/>
                <w:szCs w:val="24"/>
              </w:rPr>
              <w:t xml:space="preserve"> i tym samym Strona nie jest zobowiązana do pobierania opłaty SUP od swoich klientów</w:t>
            </w:r>
            <w:r w:rsidR="000A6774">
              <w:rPr>
                <w:sz w:val="24"/>
                <w:szCs w:val="24"/>
              </w:rPr>
              <w:t>.</w:t>
            </w:r>
          </w:p>
          <w:p w14:paraId="6BD44384" w14:textId="7FDC9811" w:rsidR="007E0E09" w:rsidRDefault="00397480" w:rsidP="00D27594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Strona jednakże </w:t>
            </w:r>
            <w:r w:rsidR="00AC36D9">
              <w:rPr>
                <w:sz w:val="24"/>
                <w:szCs w:val="24"/>
              </w:rPr>
              <w:t xml:space="preserve">wyciągnęła </w:t>
            </w:r>
            <w:r w:rsidR="00AC36D9" w:rsidRPr="000418F5">
              <w:rPr>
                <w:b/>
                <w:sz w:val="24"/>
                <w:szCs w:val="24"/>
              </w:rPr>
              <w:t>nieprawidłowe</w:t>
            </w:r>
            <w:r w:rsidR="00AC36D9">
              <w:rPr>
                <w:sz w:val="24"/>
                <w:szCs w:val="24"/>
              </w:rPr>
              <w:t xml:space="preserve"> </w:t>
            </w:r>
            <w:r w:rsidR="0025195F">
              <w:rPr>
                <w:sz w:val="24"/>
                <w:szCs w:val="24"/>
              </w:rPr>
              <w:t>wnioski</w:t>
            </w:r>
            <w:r w:rsidR="00AC36D9">
              <w:rPr>
                <w:sz w:val="24"/>
                <w:szCs w:val="24"/>
              </w:rPr>
              <w:t xml:space="preserve"> wskazując, że oferowane nieodpłatnie pojemniki udostępniane swoim klientom przemawiają za tym, </w:t>
            </w:r>
            <w:r w:rsidR="006A067A">
              <w:rPr>
                <w:sz w:val="24"/>
                <w:szCs w:val="24"/>
              </w:rPr>
              <w:t>że</w:t>
            </w:r>
            <w:r w:rsidR="00AC36D9">
              <w:rPr>
                <w:sz w:val="24"/>
                <w:szCs w:val="24"/>
              </w:rPr>
              <w:t xml:space="preserve"> Strona </w:t>
            </w:r>
            <w:r w:rsidR="007E0E09">
              <w:rPr>
                <w:sz w:val="24"/>
                <w:szCs w:val="24"/>
              </w:rPr>
              <w:t>nie jest zobowiązana do pobierania opłaty SUP od swoich klientów</w:t>
            </w:r>
            <w:r w:rsidR="00AC36D9">
              <w:rPr>
                <w:sz w:val="24"/>
                <w:szCs w:val="24"/>
              </w:rPr>
              <w:t xml:space="preserve">. </w:t>
            </w:r>
          </w:p>
          <w:p w14:paraId="6D8CFE64" w14:textId="7AAD77A7" w:rsidR="00397480" w:rsidRDefault="00AC36D9" w:rsidP="00D27594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Marszałek Województwa Śląskiego wskazuje, że tylko brak </w:t>
            </w:r>
            <w:r w:rsidR="0025195F">
              <w:rPr>
                <w:sz w:val="24"/>
                <w:szCs w:val="24"/>
              </w:rPr>
              <w:t>spełnienia</w:t>
            </w:r>
            <w:r>
              <w:rPr>
                <w:sz w:val="24"/>
                <w:szCs w:val="24"/>
              </w:rPr>
              <w:t xml:space="preserve"> 2 warunku jakim jest oferowanie w jednostce gastronomicznej pojemników zwalnia Stronę od pobierania opłaty SUP od swoich klientów, </w:t>
            </w:r>
            <w:r w:rsidR="0025195F">
              <w:rPr>
                <w:sz w:val="24"/>
                <w:szCs w:val="24"/>
              </w:rPr>
              <w:t xml:space="preserve">natomiast </w:t>
            </w:r>
            <w:r>
              <w:rPr>
                <w:sz w:val="24"/>
                <w:szCs w:val="24"/>
              </w:rPr>
              <w:t xml:space="preserve">pozostałe warunki </w:t>
            </w:r>
            <w:r w:rsidR="0025195F">
              <w:rPr>
                <w:sz w:val="24"/>
                <w:szCs w:val="24"/>
              </w:rPr>
              <w:t>są spełnione przez Stronę</w:t>
            </w:r>
            <w:r w:rsidR="000E3076">
              <w:rPr>
                <w:sz w:val="24"/>
                <w:szCs w:val="24"/>
              </w:rPr>
              <w:t xml:space="preserve">. </w:t>
            </w:r>
          </w:p>
          <w:p w14:paraId="583E3D31" w14:textId="77777777" w:rsidR="0025195F" w:rsidRDefault="0025195F" w:rsidP="00D27594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7B701E7F" w14:textId="52D82E17" w:rsidR="003C5779" w:rsidRDefault="00D16349" w:rsidP="00D16349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613FC1">
              <w:rPr>
                <w:sz w:val="24"/>
                <w:szCs w:val="24"/>
              </w:rPr>
              <w:t>Zgodnie z przedstawionym drugim stanem faktycznym</w:t>
            </w:r>
            <w:r w:rsidR="00625CB6" w:rsidRPr="00613FC1">
              <w:rPr>
                <w:sz w:val="24"/>
                <w:szCs w:val="24"/>
              </w:rPr>
              <w:t xml:space="preserve"> w którym</w:t>
            </w:r>
            <w:r w:rsidRPr="00613FC1">
              <w:rPr>
                <w:sz w:val="24"/>
                <w:szCs w:val="24"/>
              </w:rPr>
              <w:t xml:space="preserve"> Strona </w:t>
            </w:r>
            <w:r w:rsidR="00C365D3">
              <w:rPr>
                <w:sz w:val="24"/>
                <w:szCs w:val="24"/>
              </w:rPr>
              <w:t xml:space="preserve">dostarcza żywność na przyjęcia w </w:t>
            </w:r>
            <w:r w:rsidR="006D687A">
              <w:rPr>
                <w:sz w:val="24"/>
                <w:szCs w:val="24"/>
              </w:rPr>
              <w:t>opakowaniach</w:t>
            </w:r>
            <w:r w:rsidR="00C365D3">
              <w:rPr>
                <w:sz w:val="24"/>
                <w:szCs w:val="24"/>
              </w:rPr>
              <w:t xml:space="preserve"> wielokrotnego użytku</w:t>
            </w:r>
            <w:r w:rsidR="006D687A">
              <w:rPr>
                <w:sz w:val="24"/>
                <w:szCs w:val="24"/>
              </w:rPr>
              <w:t xml:space="preserve"> oraz udostępnia pojemniki jednorazowego użytku </w:t>
            </w:r>
            <w:r w:rsidR="002B6393">
              <w:rPr>
                <w:sz w:val="24"/>
                <w:szCs w:val="24"/>
              </w:rPr>
              <w:t xml:space="preserve">w celu zapakowania </w:t>
            </w:r>
            <w:r w:rsidR="006D687A">
              <w:rPr>
                <w:sz w:val="24"/>
                <w:szCs w:val="24"/>
              </w:rPr>
              <w:t>do nich żywności przez klientów Strony</w:t>
            </w:r>
            <w:r w:rsidR="00625CB6" w:rsidRPr="00613FC1">
              <w:rPr>
                <w:sz w:val="24"/>
                <w:szCs w:val="24"/>
              </w:rPr>
              <w:t>,</w:t>
            </w:r>
            <w:r w:rsidR="006D687A">
              <w:rPr>
                <w:sz w:val="24"/>
                <w:szCs w:val="24"/>
              </w:rPr>
              <w:t xml:space="preserve"> Marszałek Województwa Śląskiego wskazuje</w:t>
            </w:r>
            <w:r w:rsidR="00DC00AA">
              <w:rPr>
                <w:sz w:val="24"/>
                <w:szCs w:val="24"/>
              </w:rPr>
              <w:t>,</w:t>
            </w:r>
            <w:r w:rsidR="00FE1C27">
              <w:rPr>
                <w:sz w:val="24"/>
                <w:szCs w:val="24"/>
              </w:rPr>
              <w:t xml:space="preserve"> że dla tych dwóch rodzajów opakowań </w:t>
            </w:r>
            <w:r w:rsidR="003C5779">
              <w:rPr>
                <w:sz w:val="24"/>
                <w:szCs w:val="24"/>
              </w:rPr>
              <w:t xml:space="preserve">należy przejąć odmienne stanowiska. </w:t>
            </w:r>
          </w:p>
          <w:p w14:paraId="4ABC8440" w14:textId="77777777" w:rsidR="001156E0" w:rsidRDefault="00FE1C27" w:rsidP="00D16349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Strona wskazała</w:t>
            </w:r>
            <w:r w:rsidR="00625CB6" w:rsidRPr="00613FC1">
              <w:rPr>
                <w:sz w:val="24"/>
                <w:szCs w:val="24"/>
              </w:rPr>
              <w:t xml:space="preserve"> </w:t>
            </w:r>
            <w:r w:rsidR="002B6393" w:rsidRPr="000418F5">
              <w:rPr>
                <w:b/>
                <w:sz w:val="24"/>
                <w:szCs w:val="24"/>
              </w:rPr>
              <w:t>prawidłow</w:t>
            </w:r>
            <w:r w:rsidRPr="000418F5">
              <w:rPr>
                <w:b/>
                <w:sz w:val="24"/>
                <w:szCs w:val="24"/>
              </w:rPr>
              <w:t>e</w:t>
            </w:r>
            <w:r w:rsidR="002B63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stanowisk</w:t>
            </w:r>
            <w:r w:rsidR="00DC00AA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tylko w przypadku pojemników jednorazowego użytku.</w:t>
            </w:r>
            <w:r w:rsidR="003C5779">
              <w:rPr>
                <w:sz w:val="24"/>
                <w:szCs w:val="24"/>
              </w:rPr>
              <w:t xml:space="preserve"> </w:t>
            </w:r>
            <w:r w:rsidR="0063639A">
              <w:rPr>
                <w:sz w:val="24"/>
                <w:szCs w:val="24"/>
              </w:rPr>
              <w:t>Strona nie jest wprowa</w:t>
            </w:r>
            <w:r w:rsidR="002B6393">
              <w:rPr>
                <w:sz w:val="24"/>
                <w:szCs w:val="24"/>
              </w:rPr>
              <w:t>dzającym produkty w opakowaniu z uwagi na to, iż to nie Strona dokonuje zapakowania jedzenia do pojemnika</w:t>
            </w:r>
            <w:r w:rsidR="00DC00AA">
              <w:rPr>
                <w:sz w:val="24"/>
                <w:szCs w:val="24"/>
              </w:rPr>
              <w:t>,</w:t>
            </w:r>
            <w:r w:rsidR="002B6393">
              <w:rPr>
                <w:sz w:val="24"/>
                <w:szCs w:val="24"/>
              </w:rPr>
              <w:t xml:space="preserve"> a jedynie dostarcza pojemniki klientom, którzy wykorzystują je do własnych celów</w:t>
            </w:r>
            <w:r w:rsidR="00DC00AA">
              <w:rPr>
                <w:sz w:val="24"/>
                <w:szCs w:val="24"/>
              </w:rPr>
              <w:t>.</w:t>
            </w:r>
            <w:r w:rsidR="006D687A">
              <w:rPr>
                <w:sz w:val="24"/>
                <w:szCs w:val="24"/>
              </w:rPr>
              <w:t xml:space="preserve"> </w:t>
            </w:r>
          </w:p>
          <w:p w14:paraId="51A23C1E" w14:textId="21D70151" w:rsidR="00D16349" w:rsidRPr="00613FC1" w:rsidRDefault="006D687A" w:rsidP="00D16349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Strona</w:t>
            </w:r>
            <w:r w:rsidR="00DC00AA">
              <w:rPr>
                <w:sz w:val="24"/>
                <w:szCs w:val="24"/>
              </w:rPr>
              <w:t xml:space="preserve"> przedstawiła </w:t>
            </w:r>
            <w:r w:rsidR="00DC00AA" w:rsidRPr="000418F5">
              <w:rPr>
                <w:b/>
                <w:sz w:val="24"/>
                <w:szCs w:val="24"/>
              </w:rPr>
              <w:t>nieprawidłowe</w:t>
            </w:r>
            <w:r w:rsidR="00DC00AA">
              <w:rPr>
                <w:sz w:val="24"/>
                <w:szCs w:val="24"/>
              </w:rPr>
              <w:t xml:space="preserve"> stanowisko w przypadku opakowań wielokrotnego użytku ponieważ</w:t>
            </w:r>
            <w:r>
              <w:rPr>
                <w:sz w:val="24"/>
                <w:szCs w:val="24"/>
              </w:rPr>
              <w:t xml:space="preserve"> jest wprowadzającym</w:t>
            </w:r>
            <w:r w:rsidR="0063639A">
              <w:rPr>
                <w:sz w:val="24"/>
                <w:szCs w:val="24"/>
              </w:rPr>
              <w:t xml:space="preserve"> produkty w</w:t>
            </w:r>
            <w:r>
              <w:rPr>
                <w:sz w:val="24"/>
                <w:szCs w:val="24"/>
              </w:rPr>
              <w:t xml:space="preserve"> opakowania</w:t>
            </w:r>
            <w:r w:rsidR="0063639A"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</w:rPr>
              <w:t xml:space="preserve"> </w:t>
            </w:r>
            <w:r w:rsidR="00DC00AA">
              <w:rPr>
                <w:sz w:val="24"/>
                <w:szCs w:val="24"/>
              </w:rPr>
              <w:t>z uwagi na to, że</w:t>
            </w:r>
            <w:r>
              <w:rPr>
                <w:sz w:val="24"/>
                <w:szCs w:val="24"/>
              </w:rPr>
              <w:t xml:space="preserve"> udostępnia wytworzony przez siebie produkt (żywność) w opakowaniu wielokrotnego użytku. </w:t>
            </w:r>
            <w:r w:rsidR="00D16349" w:rsidRPr="00613FC1">
              <w:rPr>
                <w:sz w:val="24"/>
                <w:szCs w:val="24"/>
              </w:rPr>
              <w:t>Marszałek Województwa Śląskiego</w:t>
            </w:r>
            <w:r w:rsidR="0063639A">
              <w:rPr>
                <w:sz w:val="24"/>
                <w:szCs w:val="24"/>
              </w:rPr>
              <w:t xml:space="preserve"> wskazuje,</w:t>
            </w:r>
            <w:r w:rsidR="00D16349" w:rsidRPr="00613FC1">
              <w:rPr>
                <w:sz w:val="24"/>
                <w:szCs w:val="24"/>
              </w:rPr>
              <w:t xml:space="preserve"> </w:t>
            </w:r>
            <w:r w:rsidR="0063639A">
              <w:rPr>
                <w:sz w:val="24"/>
                <w:szCs w:val="24"/>
              </w:rPr>
              <w:t>że</w:t>
            </w:r>
            <w:r w:rsidR="00FE1C27">
              <w:rPr>
                <w:sz w:val="24"/>
                <w:szCs w:val="24"/>
              </w:rPr>
              <w:t xml:space="preserve"> opakowa</w:t>
            </w:r>
            <w:r w:rsidR="001156E0">
              <w:rPr>
                <w:sz w:val="24"/>
                <w:szCs w:val="24"/>
              </w:rPr>
              <w:t>nia</w:t>
            </w:r>
            <w:r w:rsidR="00FE1C27">
              <w:rPr>
                <w:sz w:val="24"/>
                <w:szCs w:val="24"/>
              </w:rPr>
              <w:t xml:space="preserve"> wielokrotnego użytku</w:t>
            </w:r>
            <w:r w:rsidR="0063639A">
              <w:rPr>
                <w:sz w:val="24"/>
                <w:szCs w:val="24"/>
              </w:rPr>
              <w:t xml:space="preserve"> spełnia</w:t>
            </w:r>
            <w:r w:rsidR="001156E0">
              <w:rPr>
                <w:sz w:val="24"/>
                <w:szCs w:val="24"/>
              </w:rPr>
              <w:t>ją</w:t>
            </w:r>
            <w:r w:rsidR="00FE1C27">
              <w:rPr>
                <w:sz w:val="24"/>
                <w:szCs w:val="24"/>
              </w:rPr>
              <w:t xml:space="preserve"> definicj</w:t>
            </w:r>
            <w:r w:rsidR="0063639A">
              <w:rPr>
                <w:sz w:val="24"/>
                <w:szCs w:val="24"/>
              </w:rPr>
              <w:t>ę</w:t>
            </w:r>
            <w:r w:rsidR="00FE1C27">
              <w:rPr>
                <w:sz w:val="24"/>
                <w:szCs w:val="24"/>
              </w:rPr>
              <w:t xml:space="preserve"> opakowa</w:t>
            </w:r>
            <w:r w:rsidR="0063639A">
              <w:rPr>
                <w:sz w:val="24"/>
                <w:szCs w:val="24"/>
              </w:rPr>
              <w:t>nia wskazaną w art. 3 ust. 1</w:t>
            </w:r>
            <w:r w:rsidR="00FE1C27">
              <w:rPr>
                <w:sz w:val="24"/>
                <w:szCs w:val="24"/>
              </w:rPr>
              <w:t xml:space="preserve"> ustawy </w:t>
            </w:r>
            <w:r w:rsidR="0063639A">
              <w:rPr>
                <w:sz w:val="24"/>
                <w:szCs w:val="24"/>
              </w:rPr>
              <w:t>o opakowaniach</w:t>
            </w:r>
            <w:r w:rsidR="001156E0">
              <w:rPr>
                <w:sz w:val="24"/>
                <w:szCs w:val="24"/>
              </w:rPr>
              <w:t xml:space="preserve">, Strona udostępniając produkt w opakowaniu i </w:t>
            </w:r>
            <w:r w:rsidR="0063639A">
              <w:rPr>
                <w:sz w:val="24"/>
                <w:szCs w:val="24"/>
              </w:rPr>
              <w:t>wprowadz</w:t>
            </w:r>
            <w:r w:rsidR="001156E0">
              <w:rPr>
                <w:sz w:val="24"/>
                <w:szCs w:val="24"/>
              </w:rPr>
              <w:t>ając go</w:t>
            </w:r>
            <w:r w:rsidR="0063639A">
              <w:rPr>
                <w:sz w:val="24"/>
                <w:szCs w:val="24"/>
              </w:rPr>
              <w:t xml:space="preserve"> do obrotu</w:t>
            </w:r>
            <w:r w:rsidR="001156E0">
              <w:rPr>
                <w:sz w:val="24"/>
                <w:szCs w:val="24"/>
              </w:rPr>
              <w:t xml:space="preserve"> po raz pierwszy na terytorium kraju staje się wprowadzającym produkty w opakowaniach. </w:t>
            </w:r>
            <w:r w:rsidR="003F1833">
              <w:rPr>
                <w:sz w:val="24"/>
                <w:szCs w:val="24"/>
              </w:rPr>
              <w:t>Strona</w:t>
            </w:r>
            <w:r w:rsidR="001156E0">
              <w:rPr>
                <w:sz w:val="24"/>
                <w:szCs w:val="24"/>
              </w:rPr>
              <w:t xml:space="preserve"> sama</w:t>
            </w:r>
            <w:r w:rsidR="00CD3181">
              <w:rPr>
                <w:sz w:val="24"/>
                <w:szCs w:val="24"/>
              </w:rPr>
              <w:t xml:space="preserve"> wskazuje we wniosku, </w:t>
            </w:r>
            <w:r w:rsidR="001156E0">
              <w:rPr>
                <w:sz w:val="24"/>
                <w:szCs w:val="24"/>
              </w:rPr>
              <w:t>ż</w:t>
            </w:r>
            <w:r w:rsidR="00CD3181">
              <w:rPr>
                <w:sz w:val="24"/>
                <w:szCs w:val="24"/>
              </w:rPr>
              <w:t>e</w:t>
            </w:r>
            <w:r w:rsidR="003F1833">
              <w:rPr>
                <w:sz w:val="24"/>
                <w:szCs w:val="24"/>
              </w:rPr>
              <w:t xml:space="preserve"> udostępnia produkt (żywność) w opakowaniu wielokrotnego użytku dostarczając go na przyjęcia.</w:t>
            </w:r>
            <w:r w:rsidR="00CD3181">
              <w:rPr>
                <w:sz w:val="24"/>
                <w:szCs w:val="24"/>
              </w:rPr>
              <w:t xml:space="preserve"> N</w:t>
            </w:r>
            <w:r w:rsidR="00FE1C27">
              <w:rPr>
                <w:sz w:val="24"/>
                <w:szCs w:val="24"/>
              </w:rPr>
              <w:t>atomiast</w:t>
            </w:r>
            <w:r w:rsidR="003F1833">
              <w:rPr>
                <w:sz w:val="24"/>
                <w:szCs w:val="24"/>
              </w:rPr>
              <w:t xml:space="preserve"> należy </w:t>
            </w:r>
            <w:r w:rsidR="00631C8B">
              <w:rPr>
                <w:sz w:val="24"/>
                <w:szCs w:val="24"/>
              </w:rPr>
              <w:t>jednocześnie wyjaśnić</w:t>
            </w:r>
            <w:r w:rsidR="005808E5">
              <w:rPr>
                <w:sz w:val="24"/>
                <w:szCs w:val="24"/>
              </w:rPr>
              <w:t>, że</w:t>
            </w:r>
            <w:r w:rsidR="00CD3181">
              <w:rPr>
                <w:sz w:val="24"/>
                <w:szCs w:val="24"/>
              </w:rPr>
              <w:t xml:space="preserve"> Strona odbierając opakowania wielokrotnego użytku i używając ich ponownie do tego samego celu </w:t>
            </w:r>
            <w:r w:rsidR="006A067A">
              <w:rPr>
                <w:sz w:val="24"/>
                <w:szCs w:val="24"/>
              </w:rPr>
              <w:t>nie będzie podlegało</w:t>
            </w:r>
            <w:r w:rsidR="000D2DF8">
              <w:rPr>
                <w:sz w:val="24"/>
                <w:szCs w:val="24"/>
              </w:rPr>
              <w:t xml:space="preserve"> takie opakowanie</w:t>
            </w:r>
            <w:r w:rsidR="006A067A">
              <w:rPr>
                <w:sz w:val="24"/>
                <w:szCs w:val="24"/>
              </w:rPr>
              <w:t xml:space="preserve"> po raz kolejny </w:t>
            </w:r>
            <w:r w:rsidR="00FE1C27">
              <w:rPr>
                <w:sz w:val="24"/>
                <w:szCs w:val="24"/>
              </w:rPr>
              <w:t>obowiązk</w:t>
            </w:r>
            <w:r w:rsidR="006A067A">
              <w:rPr>
                <w:sz w:val="24"/>
                <w:szCs w:val="24"/>
              </w:rPr>
              <w:t>owi</w:t>
            </w:r>
            <w:r w:rsidR="00FE1C27">
              <w:rPr>
                <w:sz w:val="24"/>
                <w:szCs w:val="24"/>
              </w:rPr>
              <w:t xml:space="preserve"> o którym</w:t>
            </w:r>
            <w:r w:rsidR="005808E5">
              <w:rPr>
                <w:sz w:val="24"/>
                <w:szCs w:val="24"/>
              </w:rPr>
              <w:t xml:space="preserve"> mowa w art. 17 ust. 1 oraz 34 ust. 2 ustawy o opakowaniach.</w:t>
            </w:r>
          </w:p>
          <w:p w14:paraId="741E4843" w14:textId="50B772D8" w:rsidR="00932F45" w:rsidRPr="00613FC1" w:rsidRDefault="00932F4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79D62BDC" w14:textId="114D7460" w:rsidR="00A06372" w:rsidRPr="00B15526" w:rsidRDefault="00A06372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Interpretacja dotyczy zaistniałego stanu</w:t>
            </w:r>
            <w:r w:rsidR="00EC4958">
              <w:rPr>
                <w:sz w:val="24"/>
                <w:szCs w:val="24"/>
              </w:rPr>
              <w:t>/stanów</w:t>
            </w:r>
            <w:r w:rsidRPr="00B15526">
              <w:rPr>
                <w:sz w:val="24"/>
                <w:szCs w:val="24"/>
              </w:rPr>
              <w:t xml:space="preserve"> faktycznego przedstawionego przez </w:t>
            </w:r>
            <w:r w:rsidR="009B5FCA" w:rsidRPr="00B15526">
              <w:rPr>
                <w:sz w:val="24"/>
                <w:szCs w:val="24"/>
              </w:rPr>
              <w:t>Stronę</w:t>
            </w:r>
            <w:r w:rsidRPr="00B15526">
              <w:rPr>
                <w:sz w:val="24"/>
                <w:szCs w:val="24"/>
              </w:rPr>
              <w:t xml:space="preserve"> i stanu prawnego obowiązującego w dacie złożenia wniosku.</w:t>
            </w:r>
          </w:p>
          <w:p w14:paraId="300E23BB" w14:textId="77777777" w:rsidR="008E6C4D" w:rsidRPr="00B15526" w:rsidRDefault="008E6C4D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D2335A" w:rsidRPr="00B15526" w14:paraId="72647010" w14:textId="77777777" w:rsidTr="00064758">
        <w:tc>
          <w:tcPr>
            <w:tcW w:w="3227" w:type="dxa"/>
            <w:tcBorders>
              <w:bottom w:val="single" w:sz="4" w:space="0" w:color="auto"/>
            </w:tcBorders>
          </w:tcPr>
          <w:p w14:paraId="506D2E5A" w14:textId="77777777" w:rsidR="00D2335A" w:rsidRPr="00B15526" w:rsidRDefault="00D2335A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7982231" w14:textId="77777777" w:rsidR="00D2335A" w:rsidRPr="00B15526" w:rsidRDefault="00D2335A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122C13D8" w14:textId="77777777" w:rsidR="00D2335A" w:rsidRPr="00B15526" w:rsidRDefault="00D2335A" w:rsidP="00B15526">
      <w:pPr>
        <w:pStyle w:val="Arial10i50"/>
        <w:spacing w:line="320" w:lineRule="exact"/>
        <w:rPr>
          <w:sz w:val="24"/>
          <w:szCs w:val="24"/>
        </w:rPr>
      </w:pPr>
    </w:p>
    <w:p w14:paraId="40020D07" w14:textId="77777777" w:rsidR="00D2335A" w:rsidRPr="00B15526" w:rsidRDefault="000F2ED3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>P</w:t>
      </w:r>
      <w:r w:rsidR="00D2335A" w:rsidRPr="00B15526">
        <w:rPr>
          <w:sz w:val="24"/>
          <w:szCs w:val="24"/>
        </w:rPr>
        <w:t>ouczenie</w:t>
      </w:r>
    </w:p>
    <w:p w14:paraId="29BA8AEE" w14:textId="77777777" w:rsidR="000F2ED3" w:rsidRPr="00B15526" w:rsidRDefault="000F2ED3" w:rsidP="00B15526">
      <w:pPr>
        <w:pStyle w:val="Arial10i50"/>
        <w:spacing w:line="320" w:lineRule="exact"/>
        <w:rPr>
          <w:sz w:val="24"/>
          <w:szCs w:val="24"/>
        </w:rPr>
      </w:pPr>
    </w:p>
    <w:p w14:paraId="74708794" w14:textId="1CAECC90" w:rsidR="00497DC6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>Od niniejszej decyzji służy stronom prawo wniesienia odwołania do Samorządowego Kolegium Odwoławczego w Katowicach za pośrednictwem Marszałka Województwa Śląskiego w terminie 14 dni od dnia jej doręczenia, zgodnie z art. 127 § 1 i 2 oraz art. 129 § 1 i 2 Kpa (</w:t>
      </w:r>
      <w:r w:rsidR="00930DCB" w:rsidRPr="00B15526">
        <w:rPr>
          <w:sz w:val="24"/>
          <w:szCs w:val="24"/>
        </w:rPr>
        <w:t>t.j.</w:t>
      </w:r>
      <w:r w:rsidRPr="00B15526">
        <w:rPr>
          <w:sz w:val="24"/>
          <w:szCs w:val="24"/>
        </w:rPr>
        <w:t xml:space="preserve"> Dz. U. 20</w:t>
      </w:r>
      <w:r w:rsidR="00696F6C" w:rsidRPr="00B15526">
        <w:rPr>
          <w:sz w:val="24"/>
          <w:szCs w:val="24"/>
        </w:rPr>
        <w:t>2</w:t>
      </w:r>
      <w:r w:rsidR="00F97D31" w:rsidRPr="00B15526">
        <w:rPr>
          <w:sz w:val="24"/>
          <w:szCs w:val="24"/>
        </w:rPr>
        <w:t>3</w:t>
      </w:r>
      <w:r w:rsidRPr="00B15526">
        <w:rPr>
          <w:sz w:val="24"/>
          <w:szCs w:val="24"/>
        </w:rPr>
        <w:t xml:space="preserve"> r. poz. </w:t>
      </w:r>
      <w:r w:rsidR="00F97D31" w:rsidRPr="00B15526">
        <w:rPr>
          <w:sz w:val="24"/>
          <w:szCs w:val="24"/>
        </w:rPr>
        <w:t>775</w:t>
      </w:r>
      <w:r w:rsidRPr="00B15526">
        <w:rPr>
          <w:sz w:val="24"/>
          <w:szCs w:val="24"/>
        </w:rPr>
        <w:t>).</w:t>
      </w:r>
    </w:p>
    <w:p w14:paraId="1C0E1EAC" w14:textId="77777777" w:rsidR="00497DC6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 xml:space="preserve">Przed upływem terminu do wniesienia odwołania decyzja nie ulega wykonaniu. Wniesienie odwołania w terminie wstrzymuje wykonanie decyzji. </w:t>
      </w:r>
    </w:p>
    <w:p w14:paraId="64BB6128" w14:textId="77777777" w:rsidR="00497DC6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>W trakcie biegu terminu do wniesienia odwołania strona może zrzec się prawa do wniesienia odwołania wobec organu administracji publicznej, który wydał decyzję.</w:t>
      </w:r>
    </w:p>
    <w:p w14:paraId="038B2FF9" w14:textId="77777777" w:rsidR="00D2335A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lastRenderedPageBreak/>
        <w:t>Z dniem doręczenia organowi administracji publicznej oświadczenia o zrzeczeniu się prawa do wniesienia odwołania przez ostatnią ze stron postępowania, decyzja staje się ostateczna i prawomocna (art. 127a).</w:t>
      </w:r>
    </w:p>
    <w:p w14:paraId="0DBC2147" w14:textId="77777777" w:rsidR="0026746C" w:rsidRDefault="0026746C" w:rsidP="009D6EF0">
      <w:pPr>
        <w:pStyle w:val="Arial10i50"/>
        <w:jc w:val="both"/>
      </w:pPr>
    </w:p>
    <w:p w14:paraId="05554EA7" w14:textId="77777777" w:rsidR="00426FAE" w:rsidRDefault="00426FAE" w:rsidP="00426FAE">
      <w:pPr>
        <w:pStyle w:val="Arial10i50"/>
        <w:ind w:left="3534" w:firstLine="6"/>
        <w:rPr>
          <w:rStyle w:val="ui-provider"/>
        </w:rPr>
      </w:pPr>
    </w:p>
    <w:p w14:paraId="4BED1560" w14:textId="22D9F6D2" w:rsidR="00F84C17" w:rsidRDefault="00F84C17" w:rsidP="00F84C17">
      <w:pPr>
        <w:pStyle w:val="Arial10i50"/>
        <w:ind w:left="5103" w:firstLine="6"/>
        <w:rPr>
          <w:rFonts w:cs="Arial"/>
        </w:rPr>
      </w:pPr>
      <w:r>
        <w:rPr>
          <w:rStyle w:val="ui-provider"/>
        </w:rPr>
        <w:t>Z up. Marszałka Województwa Śląskiego </w:t>
      </w:r>
      <w:r>
        <w:br/>
      </w:r>
      <w:r w:rsidR="00F213EE">
        <w:rPr>
          <w:rStyle w:val="ui-provider"/>
        </w:rPr>
        <w:t>Grażyna Lipnicka</w:t>
      </w:r>
      <w:r>
        <w:br/>
      </w:r>
      <w:r>
        <w:rPr>
          <w:rStyle w:val="ui-provider"/>
        </w:rPr>
        <w:t>Zastępca Dyrektora Departamentu Ochrony </w:t>
      </w:r>
      <w:r>
        <w:br/>
      </w:r>
      <w:r>
        <w:rPr>
          <w:rStyle w:val="ui-provider"/>
        </w:rPr>
        <w:t>Środowiska, Ekologii i Opłat Środowiskowych </w:t>
      </w:r>
      <w:r>
        <w:br/>
      </w:r>
      <w:r>
        <w:rPr>
          <w:rStyle w:val="ui-provider"/>
        </w:rPr>
        <w:t>/ - podpisane cyfrowo/</w:t>
      </w:r>
    </w:p>
    <w:p w14:paraId="10CA7901" w14:textId="77777777" w:rsidR="00363EC9" w:rsidRDefault="00363EC9" w:rsidP="00637F54">
      <w:pPr>
        <w:pStyle w:val="Arial10i50"/>
        <w:rPr>
          <w:u w:val="single"/>
        </w:rPr>
      </w:pPr>
    </w:p>
    <w:p w14:paraId="4B13807B" w14:textId="77777777" w:rsidR="00363EC9" w:rsidRDefault="00363EC9" w:rsidP="00637F54">
      <w:pPr>
        <w:pStyle w:val="Arial10i50"/>
        <w:rPr>
          <w:u w:val="single"/>
        </w:rPr>
      </w:pPr>
    </w:p>
    <w:p w14:paraId="71F20EDE" w14:textId="77777777" w:rsidR="00363EC9" w:rsidRDefault="00363EC9" w:rsidP="00637F54">
      <w:pPr>
        <w:pStyle w:val="Arial10i50"/>
        <w:rPr>
          <w:u w:val="single"/>
        </w:rPr>
      </w:pPr>
    </w:p>
    <w:p w14:paraId="731E957A" w14:textId="77777777" w:rsidR="00363EC9" w:rsidRDefault="00363EC9" w:rsidP="00637F54">
      <w:pPr>
        <w:pStyle w:val="Arial10i50"/>
        <w:rPr>
          <w:u w:val="single"/>
        </w:rPr>
      </w:pPr>
    </w:p>
    <w:p w14:paraId="3D403F45" w14:textId="77777777" w:rsidR="00363EC9" w:rsidRDefault="00363EC9" w:rsidP="00637F54">
      <w:pPr>
        <w:pStyle w:val="Arial10i50"/>
        <w:rPr>
          <w:u w:val="single"/>
        </w:rPr>
      </w:pPr>
    </w:p>
    <w:p w14:paraId="6B1DB809" w14:textId="77777777" w:rsidR="00363EC9" w:rsidRDefault="00363EC9" w:rsidP="00637F54">
      <w:pPr>
        <w:pStyle w:val="Arial10i50"/>
        <w:rPr>
          <w:u w:val="single"/>
        </w:rPr>
      </w:pPr>
    </w:p>
    <w:p w14:paraId="632EC6E9" w14:textId="77777777" w:rsidR="00363EC9" w:rsidRDefault="00363EC9" w:rsidP="00637F54">
      <w:pPr>
        <w:pStyle w:val="Arial10i50"/>
        <w:rPr>
          <w:u w:val="single"/>
        </w:rPr>
      </w:pPr>
    </w:p>
    <w:p w14:paraId="365BFAFE" w14:textId="77777777" w:rsidR="00363EC9" w:rsidRDefault="00363EC9" w:rsidP="00637F54">
      <w:pPr>
        <w:pStyle w:val="Arial10i50"/>
        <w:rPr>
          <w:u w:val="single"/>
        </w:rPr>
      </w:pPr>
    </w:p>
    <w:p w14:paraId="26BF3A17" w14:textId="77777777" w:rsidR="00363EC9" w:rsidRDefault="00363EC9" w:rsidP="00637F54">
      <w:pPr>
        <w:pStyle w:val="Arial10i50"/>
        <w:rPr>
          <w:u w:val="single"/>
        </w:rPr>
      </w:pPr>
    </w:p>
    <w:p w14:paraId="36B54116" w14:textId="77777777" w:rsidR="00363EC9" w:rsidRDefault="00363EC9" w:rsidP="00637F54">
      <w:pPr>
        <w:pStyle w:val="Arial10i50"/>
        <w:rPr>
          <w:u w:val="single"/>
        </w:rPr>
      </w:pPr>
    </w:p>
    <w:p w14:paraId="1AB28D18" w14:textId="77777777" w:rsidR="00363EC9" w:rsidRDefault="00363EC9" w:rsidP="00637F54">
      <w:pPr>
        <w:pStyle w:val="Arial10i50"/>
        <w:rPr>
          <w:u w:val="single"/>
        </w:rPr>
      </w:pPr>
    </w:p>
    <w:p w14:paraId="5AB0915F" w14:textId="77777777" w:rsidR="00363EC9" w:rsidRDefault="00363EC9" w:rsidP="00637F54">
      <w:pPr>
        <w:pStyle w:val="Arial10i50"/>
        <w:rPr>
          <w:u w:val="single"/>
        </w:rPr>
      </w:pPr>
    </w:p>
    <w:p w14:paraId="3B22DFFE" w14:textId="77777777" w:rsidR="00363EC9" w:rsidRDefault="00363EC9" w:rsidP="00637F54">
      <w:pPr>
        <w:pStyle w:val="Arial10i50"/>
        <w:rPr>
          <w:u w:val="single"/>
        </w:rPr>
      </w:pPr>
    </w:p>
    <w:p w14:paraId="18FCE6F6" w14:textId="77777777" w:rsidR="00363EC9" w:rsidRDefault="00363EC9" w:rsidP="00637F54">
      <w:pPr>
        <w:pStyle w:val="Arial10i50"/>
        <w:rPr>
          <w:u w:val="single"/>
        </w:rPr>
      </w:pPr>
    </w:p>
    <w:p w14:paraId="46856F49" w14:textId="77777777" w:rsidR="00363EC9" w:rsidRDefault="00363EC9" w:rsidP="00637F54">
      <w:pPr>
        <w:pStyle w:val="Arial10i50"/>
        <w:rPr>
          <w:u w:val="single"/>
        </w:rPr>
      </w:pPr>
    </w:p>
    <w:p w14:paraId="2F243091" w14:textId="77777777" w:rsidR="00363EC9" w:rsidRDefault="00363EC9" w:rsidP="00637F54">
      <w:pPr>
        <w:pStyle w:val="Arial10i50"/>
        <w:rPr>
          <w:u w:val="single"/>
        </w:rPr>
      </w:pPr>
    </w:p>
    <w:p w14:paraId="222BFD04" w14:textId="77777777" w:rsidR="00363EC9" w:rsidRDefault="00363EC9" w:rsidP="00637F54">
      <w:pPr>
        <w:pStyle w:val="Arial10i50"/>
        <w:rPr>
          <w:u w:val="single"/>
        </w:rPr>
      </w:pPr>
    </w:p>
    <w:p w14:paraId="7E0F2A0C" w14:textId="77777777" w:rsidR="00363EC9" w:rsidRDefault="00363EC9" w:rsidP="00637F54">
      <w:pPr>
        <w:pStyle w:val="Arial10i50"/>
        <w:rPr>
          <w:u w:val="single"/>
        </w:rPr>
      </w:pPr>
    </w:p>
    <w:p w14:paraId="4D679235" w14:textId="77777777" w:rsidR="00363EC9" w:rsidRDefault="00363EC9" w:rsidP="00637F54">
      <w:pPr>
        <w:pStyle w:val="Arial10i50"/>
        <w:rPr>
          <w:u w:val="single"/>
        </w:rPr>
      </w:pPr>
    </w:p>
    <w:p w14:paraId="325D5115" w14:textId="77777777" w:rsidR="00363EC9" w:rsidRDefault="00363EC9" w:rsidP="00637F54">
      <w:pPr>
        <w:pStyle w:val="Arial10i50"/>
        <w:rPr>
          <w:u w:val="single"/>
        </w:rPr>
      </w:pPr>
    </w:p>
    <w:p w14:paraId="2D365C26" w14:textId="77777777" w:rsidR="00363EC9" w:rsidRDefault="00363EC9" w:rsidP="00637F54">
      <w:pPr>
        <w:pStyle w:val="Arial10i50"/>
        <w:rPr>
          <w:u w:val="single"/>
        </w:rPr>
      </w:pPr>
    </w:p>
    <w:p w14:paraId="753B5C56" w14:textId="77777777" w:rsidR="00363EC9" w:rsidRDefault="00363EC9" w:rsidP="00637F54">
      <w:pPr>
        <w:pStyle w:val="Arial10i50"/>
        <w:rPr>
          <w:u w:val="single"/>
        </w:rPr>
      </w:pPr>
    </w:p>
    <w:p w14:paraId="4DF257D5" w14:textId="77777777" w:rsidR="00363EC9" w:rsidRDefault="00363EC9" w:rsidP="00637F54">
      <w:pPr>
        <w:pStyle w:val="Arial10i50"/>
        <w:rPr>
          <w:u w:val="single"/>
        </w:rPr>
      </w:pPr>
    </w:p>
    <w:p w14:paraId="2773F1D5" w14:textId="77777777" w:rsidR="00363EC9" w:rsidRDefault="00363EC9" w:rsidP="00637F54">
      <w:pPr>
        <w:pStyle w:val="Arial10i50"/>
        <w:rPr>
          <w:u w:val="single"/>
        </w:rPr>
      </w:pPr>
    </w:p>
    <w:p w14:paraId="004A0E81" w14:textId="77777777" w:rsidR="00363EC9" w:rsidRDefault="00363EC9" w:rsidP="00637F54">
      <w:pPr>
        <w:pStyle w:val="Arial10i50"/>
        <w:rPr>
          <w:u w:val="single"/>
        </w:rPr>
      </w:pPr>
    </w:p>
    <w:p w14:paraId="0F847FFD" w14:textId="77777777" w:rsidR="00363EC9" w:rsidRDefault="00363EC9" w:rsidP="00637F54">
      <w:pPr>
        <w:pStyle w:val="Arial10i50"/>
        <w:rPr>
          <w:u w:val="single"/>
        </w:rPr>
      </w:pPr>
    </w:p>
    <w:p w14:paraId="4340D47F" w14:textId="77777777" w:rsidR="00363EC9" w:rsidRDefault="00363EC9" w:rsidP="00637F54">
      <w:pPr>
        <w:pStyle w:val="Arial10i50"/>
        <w:rPr>
          <w:u w:val="single"/>
        </w:rPr>
      </w:pPr>
    </w:p>
    <w:sectPr w:rsidR="00363EC9" w:rsidSect="002319A7">
      <w:footerReference w:type="default" r:id="rId11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8116B" w14:textId="77777777" w:rsidR="003C6BA3" w:rsidRDefault="003C6BA3" w:rsidP="00996FEA">
      <w:pPr>
        <w:spacing w:after="0" w:line="240" w:lineRule="auto"/>
      </w:pPr>
      <w:r>
        <w:separator/>
      </w:r>
    </w:p>
  </w:endnote>
  <w:endnote w:type="continuationSeparator" w:id="0">
    <w:p w14:paraId="583B0126" w14:textId="77777777" w:rsidR="003C6BA3" w:rsidRDefault="003C6BA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392008904"/>
      <w:docPartObj>
        <w:docPartGallery w:val="Page Numbers (Bottom of Page)"/>
        <w:docPartUnique/>
      </w:docPartObj>
    </w:sdtPr>
    <w:sdtEndPr/>
    <w:sdtContent>
      <w:p w14:paraId="3400676D" w14:textId="77777777" w:rsidR="002319A7" w:rsidRPr="00174EF4" w:rsidRDefault="002319A7" w:rsidP="002319A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C50B6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C50B6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0E8C853C" w14:textId="77777777" w:rsidR="002319A7" w:rsidRDefault="003C6BA3" w:rsidP="002319A7">
        <w:pPr>
          <w:pStyle w:val="Stopka"/>
          <w:jc w:val="right"/>
          <w:rPr>
            <w:rFonts w:cs="Arial"/>
          </w:rPr>
        </w:pPr>
      </w:p>
    </w:sdtContent>
  </w:sdt>
  <w:p w14:paraId="3FE010F5" w14:textId="77777777" w:rsidR="002319A7" w:rsidRDefault="00231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AE172" w14:textId="77777777" w:rsidR="003C6BA3" w:rsidRDefault="003C6BA3" w:rsidP="00996FEA">
      <w:pPr>
        <w:spacing w:after="0" w:line="240" w:lineRule="auto"/>
      </w:pPr>
      <w:r>
        <w:separator/>
      </w:r>
    </w:p>
  </w:footnote>
  <w:footnote w:type="continuationSeparator" w:id="0">
    <w:p w14:paraId="0357698D" w14:textId="77777777" w:rsidR="003C6BA3" w:rsidRDefault="003C6BA3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02"/>
    <w:multiLevelType w:val="hybridMultilevel"/>
    <w:tmpl w:val="38E058C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C3A3E69"/>
    <w:multiLevelType w:val="multilevel"/>
    <w:tmpl w:val="F3FCC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158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0C62B2F"/>
    <w:multiLevelType w:val="multilevel"/>
    <w:tmpl w:val="9BB64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279F9"/>
    <w:multiLevelType w:val="hybridMultilevel"/>
    <w:tmpl w:val="10865B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D2BEE"/>
    <w:multiLevelType w:val="hybridMultilevel"/>
    <w:tmpl w:val="59A45244"/>
    <w:lvl w:ilvl="0" w:tplc="041CE5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8A0AF7"/>
    <w:multiLevelType w:val="hybridMultilevel"/>
    <w:tmpl w:val="B73291C8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243258BE"/>
    <w:multiLevelType w:val="hybridMultilevel"/>
    <w:tmpl w:val="8416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B6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8DF"/>
    <w:multiLevelType w:val="hybridMultilevel"/>
    <w:tmpl w:val="0F50B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23EF3"/>
    <w:multiLevelType w:val="hybridMultilevel"/>
    <w:tmpl w:val="10EEC492"/>
    <w:lvl w:ilvl="0" w:tplc="88966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552AD"/>
    <w:multiLevelType w:val="hybridMultilevel"/>
    <w:tmpl w:val="A16AD12E"/>
    <w:lvl w:ilvl="0" w:tplc="041CE5A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120D15"/>
    <w:multiLevelType w:val="hybridMultilevel"/>
    <w:tmpl w:val="04465396"/>
    <w:lvl w:ilvl="0" w:tplc="E9E2396A">
      <w:start w:val="1"/>
      <w:numFmt w:val="upp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3CC5084F"/>
    <w:multiLevelType w:val="hybridMultilevel"/>
    <w:tmpl w:val="5164F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7945"/>
    <w:multiLevelType w:val="hybridMultilevel"/>
    <w:tmpl w:val="59E64C4C"/>
    <w:lvl w:ilvl="0" w:tplc="9A72767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478D4124"/>
    <w:multiLevelType w:val="hybridMultilevel"/>
    <w:tmpl w:val="076C3310"/>
    <w:lvl w:ilvl="0" w:tplc="A1608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C3AB2C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66EE437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347F0F"/>
    <w:multiLevelType w:val="hybridMultilevel"/>
    <w:tmpl w:val="588C4C98"/>
    <w:lvl w:ilvl="0" w:tplc="9A72767E">
      <w:start w:val="1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516F485F"/>
    <w:multiLevelType w:val="hybridMultilevel"/>
    <w:tmpl w:val="86B2CDB2"/>
    <w:lvl w:ilvl="0" w:tplc="9F6A31B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51AF6B73"/>
    <w:multiLevelType w:val="hybridMultilevel"/>
    <w:tmpl w:val="BA8E6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02FD0"/>
    <w:multiLevelType w:val="hybridMultilevel"/>
    <w:tmpl w:val="83249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B5E34"/>
    <w:multiLevelType w:val="hybridMultilevel"/>
    <w:tmpl w:val="12FA6EB6"/>
    <w:lvl w:ilvl="0" w:tplc="53E6173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56B52650"/>
    <w:multiLevelType w:val="multilevel"/>
    <w:tmpl w:val="FE46738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7E003BE"/>
    <w:multiLevelType w:val="hybridMultilevel"/>
    <w:tmpl w:val="8FC28F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B592F"/>
    <w:multiLevelType w:val="hybridMultilevel"/>
    <w:tmpl w:val="5D949422"/>
    <w:lvl w:ilvl="0" w:tplc="9A72767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6B5A38A4"/>
    <w:multiLevelType w:val="hybridMultilevel"/>
    <w:tmpl w:val="6A5E11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85012F"/>
    <w:multiLevelType w:val="hybridMultilevel"/>
    <w:tmpl w:val="2378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14BF6"/>
    <w:multiLevelType w:val="hybridMultilevel"/>
    <w:tmpl w:val="FEE4F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94A9A"/>
    <w:multiLevelType w:val="hybridMultilevel"/>
    <w:tmpl w:val="8416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B6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F645A"/>
    <w:multiLevelType w:val="hybridMultilevel"/>
    <w:tmpl w:val="291EA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53F1F"/>
    <w:multiLevelType w:val="multilevel"/>
    <w:tmpl w:val="3F1EE38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A745C2"/>
    <w:multiLevelType w:val="hybridMultilevel"/>
    <w:tmpl w:val="0E1CB8A8"/>
    <w:lvl w:ilvl="0" w:tplc="723C03F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28"/>
  </w:num>
  <w:num w:numId="5">
    <w:abstractNumId w:val="7"/>
  </w:num>
  <w:num w:numId="6">
    <w:abstractNumId w:val="2"/>
  </w:num>
  <w:num w:numId="7">
    <w:abstractNumId w:val="10"/>
  </w:num>
  <w:num w:numId="8">
    <w:abstractNumId w:val="18"/>
  </w:num>
  <w:num w:numId="9">
    <w:abstractNumId w:val="0"/>
  </w:num>
  <w:num w:numId="10">
    <w:abstractNumId w:val="15"/>
  </w:num>
  <w:num w:numId="11">
    <w:abstractNumId w:val="27"/>
  </w:num>
  <w:num w:numId="12">
    <w:abstractNumId w:val="19"/>
  </w:num>
  <w:num w:numId="13">
    <w:abstractNumId w:val="17"/>
  </w:num>
  <w:num w:numId="14">
    <w:abstractNumId w:val="20"/>
  </w:num>
  <w:num w:numId="15">
    <w:abstractNumId w:val="24"/>
  </w:num>
  <w:num w:numId="16">
    <w:abstractNumId w:val="23"/>
  </w:num>
  <w:num w:numId="17">
    <w:abstractNumId w:val="5"/>
  </w:num>
  <w:num w:numId="18">
    <w:abstractNumId w:val="21"/>
  </w:num>
  <w:num w:numId="19">
    <w:abstractNumId w:val="14"/>
  </w:num>
  <w:num w:numId="20">
    <w:abstractNumId w:val="12"/>
  </w:num>
  <w:num w:numId="21">
    <w:abstractNumId w:val="6"/>
  </w:num>
  <w:num w:numId="22">
    <w:abstractNumId w:val="16"/>
  </w:num>
  <w:num w:numId="23">
    <w:abstractNumId w:val="25"/>
  </w:num>
  <w:num w:numId="24">
    <w:abstractNumId w:val="26"/>
  </w:num>
  <w:num w:numId="25">
    <w:abstractNumId w:val="11"/>
  </w:num>
  <w:num w:numId="26">
    <w:abstractNumId w:val="8"/>
  </w:num>
  <w:num w:numId="27">
    <w:abstractNumId w:val="9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6574"/>
    <w:rsid w:val="00007ADB"/>
    <w:rsid w:val="000109A8"/>
    <w:rsid w:val="00010A52"/>
    <w:rsid w:val="0001134E"/>
    <w:rsid w:val="00013D4C"/>
    <w:rsid w:val="0001434E"/>
    <w:rsid w:val="000162A2"/>
    <w:rsid w:val="00021011"/>
    <w:rsid w:val="00023439"/>
    <w:rsid w:val="000250AE"/>
    <w:rsid w:val="00027B68"/>
    <w:rsid w:val="00031F7B"/>
    <w:rsid w:val="000325AA"/>
    <w:rsid w:val="00040FBC"/>
    <w:rsid w:val="0004139D"/>
    <w:rsid w:val="000418F5"/>
    <w:rsid w:val="000426C2"/>
    <w:rsid w:val="0004425A"/>
    <w:rsid w:val="00044AC8"/>
    <w:rsid w:val="0004766D"/>
    <w:rsid w:val="00050FE5"/>
    <w:rsid w:val="00055D8B"/>
    <w:rsid w:val="000620DA"/>
    <w:rsid w:val="00062C81"/>
    <w:rsid w:val="00063E93"/>
    <w:rsid w:val="00063EE0"/>
    <w:rsid w:val="00064316"/>
    <w:rsid w:val="00065FE5"/>
    <w:rsid w:val="0007066C"/>
    <w:rsid w:val="00072843"/>
    <w:rsid w:val="00072AE3"/>
    <w:rsid w:val="000756B3"/>
    <w:rsid w:val="0009217C"/>
    <w:rsid w:val="00093087"/>
    <w:rsid w:val="00095948"/>
    <w:rsid w:val="00097B9A"/>
    <w:rsid w:val="000A4CCF"/>
    <w:rsid w:val="000A5B38"/>
    <w:rsid w:val="000A63D9"/>
    <w:rsid w:val="000A6774"/>
    <w:rsid w:val="000B035A"/>
    <w:rsid w:val="000B1386"/>
    <w:rsid w:val="000B2356"/>
    <w:rsid w:val="000C00D2"/>
    <w:rsid w:val="000C0A87"/>
    <w:rsid w:val="000C56BD"/>
    <w:rsid w:val="000D2DF8"/>
    <w:rsid w:val="000E3076"/>
    <w:rsid w:val="000E7071"/>
    <w:rsid w:val="000F0949"/>
    <w:rsid w:val="000F2A1C"/>
    <w:rsid w:val="000F2ED3"/>
    <w:rsid w:val="000F434B"/>
    <w:rsid w:val="00100CC2"/>
    <w:rsid w:val="00103276"/>
    <w:rsid w:val="001046B8"/>
    <w:rsid w:val="00106283"/>
    <w:rsid w:val="001156E0"/>
    <w:rsid w:val="00133E8C"/>
    <w:rsid w:val="001366D9"/>
    <w:rsid w:val="001576AC"/>
    <w:rsid w:val="0016614B"/>
    <w:rsid w:val="0016766E"/>
    <w:rsid w:val="001713EA"/>
    <w:rsid w:val="00171841"/>
    <w:rsid w:val="00173BA3"/>
    <w:rsid w:val="00175A0B"/>
    <w:rsid w:val="00176574"/>
    <w:rsid w:val="00180B19"/>
    <w:rsid w:val="00187D77"/>
    <w:rsid w:val="001920EF"/>
    <w:rsid w:val="0019210A"/>
    <w:rsid w:val="00196480"/>
    <w:rsid w:val="00197D98"/>
    <w:rsid w:val="001A0B3D"/>
    <w:rsid w:val="001B4A2D"/>
    <w:rsid w:val="001B61F4"/>
    <w:rsid w:val="001C1066"/>
    <w:rsid w:val="001C5811"/>
    <w:rsid w:val="001C7997"/>
    <w:rsid w:val="001D1BE3"/>
    <w:rsid w:val="001E0092"/>
    <w:rsid w:val="001E2293"/>
    <w:rsid w:val="001E75A7"/>
    <w:rsid w:val="001F1B69"/>
    <w:rsid w:val="001F76BA"/>
    <w:rsid w:val="00203DBC"/>
    <w:rsid w:val="002042D7"/>
    <w:rsid w:val="0021194B"/>
    <w:rsid w:val="00212583"/>
    <w:rsid w:val="0021593C"/>
    <w:rsid w:val="002160CD"/>
    <w:rsid w:val="00222104"/>
    <w:rsid w:val="00222A10"/>
    <w:rsid w:val="00222DD5"/>
    <w:rsid w:val="00222FF1"/>
    <w:rsid w:val="00223854"/>
    <w:rsid w:val="002242AD"/>
    <w:rsid w:val="00230717"/>
    <w:rsid w:val="002319A7"/>
    <w:rsid w:val="002321C0"/>
    <w:rsid w:val="0024125D"/>
    <w:rsid w:val="00247DE0"/>
    <w:rsid w:val="0025195F"/>
    <w:rsid w:val="00252135"/>
    <w:rsid w:val="002573E1"/>
    <w:rsid w:val="00260808"/>
    <w:rsid w:val="0026746C"/>
    <w:rsid w:val="00271B93"/>
    <w:rsid w:val="002725C8"/>
    <w:rsid w:val="00276639"/>
    <w:rsid w:val="00277C1D"/>
    <w:rsid w:val="00282351"/>
    <w:rsid w:val="00284A8D"/>
    <w:rsid w:val="00285E4B"/>
    <w:rsid w:val="00287971"/>
    <w:rsid w:val="00290BB5"/>
    <w:rsid w:val="002A0847"/>
    <w:rsid w:val="002A2334"/>
    <w:rsid w:val="002A3D25"/>
    <w:rsid w:val="002A69B6"/>
    <w:rsid w:val="002B5709"/>
    <w:rsid w:val="002B6393"/>
    <w:rsid w:val="002C633E"/>
    <w:rsid w:val="002C6670"/>
    <w:rsid w:val="002D047D"/>
    <w:rsid w:val="002D0815"/>
    <w:rsid w:val="002D196F"/>
    <w:rsid w:val="002D5A38"/>
    <w:rsid w:val="002F2601"/>
    <w:rsid w:val="002F3978"/>
    <w:rsid w:val="002F4BC7"/>
    <w:rsid w:val="002F7251"/>
    <w:rsid w:val="00301E8D"/>
    <w:rsid w:val="00302B62"/>
    <w:rsid w:val="003075C5"/>
    <w:rsid w:val="003105B2"/>
    <w:rsid w:val="00315BCF"/>
    <w:rsid w:val="003171FB"/>
    <w:rsid w:val="00327C8B"/>
    <w:rsid w:val="00330A12"/>
    <w:rsid w:val="00332F66"/>
    <w:rsid w:val="003405F7"/>
    <w:rsid w:val="0034114F"/>
    <w:rsid w:val="003447C4"/>
    <w:rsid w:val="00356948"/>
    <w:rsid w:val="00363C12"/>
    <w:rsid w:val="00363EC9"/>
    <w:rsid w:val="00372600"/>
    <w:rsid w:val="00372660"/>
    <w:rsid w:val="00376654"/>
    <w:rsid w:val="00383AB6"/>
    <w:rsid w:val="00386035"/>
    <w:rsid w:val="00390F7A"/>
    <w:rsid w:val="00394F78"/>
    <w:rsid w:val="00397480"/>
    <w:rsid w:val="003A6C1C"/>
    <w:rsid w:val="003B4819"/>
    <w:rsid w:val="003B5715"/>
    <w:rsid w:val="003B64C6"/>
    <w:rsid w:val="003B6E65"/>
    <w:rsid w:val="003B718F"/>
    <w:rsid w:val="003B7284"/>
    <w:rsid w:val="003C3AB0"/>
    <w:rsid w:val="003C3DD9"/>
    <w:rsid w:val="003C5779"/>
    <w:rsid w:val="003C6BA3"/>
    <w:rsid w:val="003D4125"/>
    <w:rsid w:val="003D4EBF"/>
    <w:rsid w:val="003D523C"/>
    <w:rsid w:val="003D53A3"/>
    <w:rsid w:val="003E144B"/>
    <w:rsid w:val="003E250E"/>
    <w:rsid w:val="003E5219"/>
    <w:rsid w:val="003E666E"/>
    <w:rsid w:val="003F0C48"/>
    <w:rsid w:val="003F1833"/>
    <w:rsid w:val="003F347A"/>
    <w:rsid w:val="003F59C1"/>
    <w:rsid w:val="00403DCF"/>
    <w:rsid w:val="004100D5"/>
    <w:rsid w:val="00412CFC"/>
    <w:rsid w:val="00413B59"/>
    <w:rsid w:val="00417412"/>
    <w:rsid w:val="00423686"/>
    <w:rsid w:val="00426FAE"/>
    <w:rsid w:val="0043009C"/>
    <w:rsid w:val="00431C76"/>
    <w:rsid w:val="00432141"/>
    <w:rsid w:val="00442B8E"/>
    <w:rsid w:val="00446005"/>
    <w:rsid w:val="0044625F"/>
    <w:rsid w:val="00454044"/>
    <w:rsid w:val="004548C2"/>
    <w:rsid w:val="00454DCC"/>
    <w:rsid w:val="00456B07"/>
    <w:rsid w:val="004632B5"/>
    <w:rsid w:val="004639C9"/>
    <w:rsid w:val="0046419C"/>
    <w:rsid w:val="004643B1"/>
    <w:rsid w:val="00465794"/>
    <w:rsid w:val="004759B9"/>
    <w:rsid w:val="004770C0"/>
    <w:rsid w:val="0048174A"/>
    <w:rsid w:val="00481A28"/>
    <w:rsid w:val="00481F81"/>
    <w:rsid w:val="00485D01"/>
    <w:rsid w:val="00485D64"/>
    <w:rsid w:val="0048634D"/>
    <w:rsid w:val="00493F65"/>
    <w:rsid w:val="00497DC6"/>
    <w:rsid w:val="00497DD7"/>
    <w:rsid w:val="004A25C9"/>
    <w:rsid w:val="004A2654"/>
    <w:rsid w:val="004A4527"/>
    <w:rsid w:val="004A4E45"/>
    <w:rsid w:val="004A6F8C"/>
    <w:rsid w:val="004A773D"/>
    <w:rsid w:val="004B632F"/>
    <w:rsid w:val="004C44F5"/>
    <w:rsid w:val="004C50B6"/>
    <w:rsid w:val="004D297C"/>
    <w:rsid w:val="004D6BFD"/>
    <w:rsid w:val="004D74B5"/>
    <w:rsid w:val="004F4467"/>
    <w:rsid w:val="004F6A44"/>
    <w:rsid w:val="00502152"/>
    <w:rsid w:val="0050423B"/>
    <w:rsid w:val="00504A8D"/>
    <w:rsid w:val="00504B5C"/>
    <w:rsid w:val="005131A0"/>
    <w:rsid w:val="00513C8B"/>
    <w:rsid w:val="00514640"/>
    <w:rsid w:val="00514672"/>
    <w:rsid w:val="005148A0"/>
    <w:rsid w:val="00516D43"/>
    <w:rsid w:val="0052359D"/>
    <w:rsid w:val="00534D6D"/>
    <w:rsid w:val="00541F40"/>
    <w:rsid w:val="00543889"/>
    <w:rsid w:val="00543D26"/>
    <w:rsid w:val="00546566"/>
    <w:rsid w:val="00554F85"/>
    <w:rsid w:val="0055580B"/>
    <w:rsid w:val="00563CA6"/>
    <w:rsid w:val="005651C5"/>
    <w:rsid w:val="00566E94"/>
    <w:rsid w:val="005730D6"/>
    <w:rsid w:val="00575770"/>
    <w:rsid w:val="005808E5"/>
    <w:rsid w:val="005815A0"/>
    <w:rsid w:val="005873AE"/>
    <w:rsid w:val="00593C69"/>
    <w:rsid w:val="005968BF"/>
    <w:rsid w:val="005A0793"/>
    <w:rsid w:val="005A12E1"/>
    <w:rsid w:val="005A3FDD"/>
    <w:rsid w:val="005B69C3"/>
    <w:rsid w:val="005B7DDD"/>
    <w:rsid w:val="005C3B07"/>
    <w:rsid w:val="005C52A1"/>
    <w:rsid w:val="005C63B9"/>
    <w:rsid w:val="005D23E8"/>
    <w:rsid w:val="005D4628"/>
    <w:rsid w:val="005D4CB5"/>
    <w:rsid w:val="005E0150"/>
    <w:rsid w:val="005E2C3E"/>
    <w:rsid w:val="005E61D3"/>
    <w:rsid w:val="005E75BD"/>
    <w:rsid w:val="005F0805"/>
    <w:rsid w:val="005F3B07"/>
    <w:rsid w:val="005F407D"/>
    <w:rsid w:val="005F50F4"/>
    <w:rsid w:val="005F588E"/>
    <w:rsid w:val="005F5935"/>
    <w:rsid w:val="00604113"/>
    <w:rsid w:val="0060415D"/>
    <w:rsid w:val="006042B6"/>
    <w:rsid w:val="00612884"/>
    <w:rsid w:val="00613F88"/>
    <w:rsid w:val="00613FC1"/>
    <w:rsid w:val="006168CA"/>
    <w:rsid w:val="00622E66"/>
    <w:rsid w:val="00623C4F"/>
    <w:rsid w:val="00625CB6"/>
    <w:rsid w:val="00631C8B"/>
    <w:rsid w:val="006355BB"/>
    <w:rsid w:val="0063639A"/>
    <w:rsid w:val="00637F54"/>
    <w:rsid w:val="00652624"/>
    <w:rsid w:val="0065577B"/>
    <w:rsid w:val="0065594C"/>
    <w:rsid w:val="006560C2"/>
    <w:rsid w:val="00662422"/>
    <w:rsid w:val="00666B70"/>
    <w:rsid w:val="006708EE"/>
    <w:rsid w:val="0067097F"/>
    <w:rsid w:val="006733D0"/>
    <w:rsid w:val="0067555D"/>
    <w:rsid w:val="006768A4"/>
    <w:rsid w:val="0068113D"/>
    <w:rsid w:val="00683752"/>
    <w:rsid w:val="00683779"/>
    <w:rsid w:val="00684F5A"/>
    <w:rsid w:val="0069315F"/>
    <w:rsid w:val="00695C05"/>
    <w:rsid w:val="00696F6C"/>
    <w:rsid w:val="00697FE3"/>
    <w:rsid w:val="006A067A"/>
    <w:rsid w:val="006A0CDF"/>
    <w:rsid w:val="006A3B05"/>
    <w:rsid w:val="006A4C75"/>
    <w:rsid w:val="006A4CC3"/>
    <w:rsid w:val="006A5D1B"/>
    <w:rsid w:val="006A7260"/>
    <w:rsid w:val="006A7405"/>
    <w:rsid w:val="006A7CC1"/>
    <w:rsid w:val="006B2BF1"/>
    <w:rsid w:val="006B2C25"/>
    <w:rsid w:val="006B3A10"/>
    <w:rsid w:val="006B465F"/>
    <w:rsid w:val="006B690E"/>
    <w:rsid w:val="006C0D2B"/>
    <w:rsid w:val="006C12E3"/>
    <w:rsid w:val="006C66C8"/>
    <w:rsid w:val="006D2C57"/>
    <w:rsid w:val="006D57AB"/>
    <w:rsid w:val="006D687A"/>
    <w:rsid w:val="006D782B"/>
    <w:rsid w:val="006E0AC2"/>
    <w:rsid w:val="006E13DF"/>
    <w:rsid w:val="006E2FB3"/>
    <w:rsid w:val="006E48CE"/>
    <w:rsid w:val="006E684B"/>
    <w:rsid w:val="006F205D"/>
    <w:rsid w:val="006F4170"/>
    <w:rsid w:val="006F44CE"/>
    <w:rsid w:val="006F7B70"/>
    <w:rsid w:val="00700CB4"/>
    <w:rsid w:val="00701214"/>
    <w:rsid w:val="007016FB"/>
    <w:rsid w:val="00703CC4"/>
    <w:rsid w:val="007048AF"/>
    <w:rsid w:val="00705A1C"/>
    <w:rsid w:val="007067CA"/>
    <w:rsid w:val="00707D9B"/>
    <w:rsid w:val="0071028B"/>
    <w:rsid w:val="007103C9"/>
    <w:rsid w:val="00715C87"/>
    <w:rsid w:val="0072019A"/>
    <w:rsid w:val="007207F3"/>
    <w:rsid w:val="00725F6B"/>
    <w:rsid w:val="00735EEE"/>
    <w:rsid w:val="007376AF"/>
    <w:rsid w:val="00742FAF"/>
    <w:rsid w:val="00744ADB"/>
    <w:rsid w:val="0074615E"/>
    <w:rsid w:val="00757A0D"/>
    <w:rsid w:val="00760A8D"/>
    <w:rsid w:val="0076167C"/>
    <w:rsid w:val="00763F77"/>
    <w:rsid w:val="0077322C"/>
    <w:rsid w:val="007734B6"/>
    <w:rsid w:val="00776283"/>
    <w:rsid w:val="00777B0A"/>
    <w:rsid w:val="00780B1B"/>
    <w:rsid w:val="00784A73"/>
    <w:rsid w:val="0079479E"/>
    <w:rsid w:val="00796BB7"/>
    <w:rsid w:val="007A29FD"/>
    <w:rsid w:val="007A2B6F"/>
    <w:rsid w:val="007A5E5D"/>
    <w:rsid w:val="007B089B"/>
    <w:rsid w:val="007B270D"/>
    <w:rsid w:val="007B321A"/>
    <w:rsid w:val="007B538B"/>
    <w:rsid w:val="007B6BAC"/>
    <w:rsid w:val="007C1DF1"/>
    <w:rsid w:val="007C2B6B"/>
    <w:rsid w:val="007C3EF2"/>
    <w:rsid w:val="007C4EB0"/>
    <w:rsid w:val="007C5CE0"/>
    <w:rsid w:val="007D2DE0"/>
    <w:rsid w:val="007D62F6"/>
    <w:rsid w:val="007D7589"/>
    <w:rsid w:val="007E0E09"/>
    <w:rsid w:val="007E6B92"/>
    <w:rsid w:val="007F0597"/>
    <w:rsid w:val="007F4A8C"/>
    <w:rsid w:val="008005F4"/>
    <w:rsid w:val="00800A53"/>
    <w:rsid w:val="0080189F"/>
    <w:rsid w:val="0081267B"/>
    <w:rsid w:val="00814CA9"/>
    <w:rsid w:val="008177B3"/>
    <w:rsid w:val="0082353A"/>
    <w:rsid w:val="00832B7E"/>
    <w:rsid w:val="00832F03"/>
    <w:rsid w:val="00835BF2"/>
    <w:rsid w:val="008373C3"/>
    <w:rsid w:val="00841B13"/>
    <w:rsid w:val="008453B6"/>
    <w:rsid w:val="00852ADC"/>
    <w:rsid w:val="00856A97"/>
    <w:rsid w:val="00856E75"/>
    <w:rsid w:val="008612CE"/>
    <w:rsid w:val="008614CC"/>
    <w:rsid w:val="00863F5F"/>
    <w:rsid w:val="008652E5"/>
    <w:rsid w:val="008661C4"/>
    <w:rsid w:val="00867107"/>
    <w:rsid w:val="008738BF"/>
    <w:rsid w:val="0087455F"/>
    <w:rsid w:val="00875E0B"/>
    <w:rsid w:val="0087625E"/>
    <w:rsid w:val="0088553B"/>
    <w:rsid w:val="00886D40"/>
    <w:rsid w:val="0089227F"/>
    <w:rsid w:val="0089339E"/>
    <w:rsid w:val="00893630"/>
    <w:rsid w:val="00894592"/>
    <w:rsid w:val="008A11A7"/>
    <w:rsid w:val="008A3F62"/>
    <w:rsid w:val="008A58E0"/>
    <w:rsid w:val="008A74ED"/>
    <w:rsid w:val="008B32AF"/>
    <w:rsid w:val="008B4875"/>
    <w:rsid w:val="008B6B48"/>
    <w:rsid w:val="008C142A"/>
    <w:rsid w:val="008C2CBB"/>
    <w:rsid w:val="008C4663"/>
    <w:rsid w:val="008D36A4"/>
    <w:rsid w:val="008D4A87"/>
    <w:rsid w:val="008D66BF"/>
    <w:rsid w:val="008E143A"/>
    <w:rsid w:val="008E31B9"/>
    <w:rsid w:val="008E4BCD"/>
    <w:rsid w:val="008E4FBB"/>
    <w:rsid w:val="008E6C4D"/>
    <w:rsid w:val="008F574C"/>
    <w:rsid w:val="008F5FCE"/>
    <w:rsid w:val="00900A4B"/>
    <w:rsid w:val="00903981"/>
    <w:rsid w:val="0090478B"/>
    <w:rsid w:val="0090693E"/>
    <w:rsid w:val="0091090B"/>
    <w:rsid w:val="00920DFF"/>
    <w:rsid w:val="00921C62"/>
    <w:rsid w:val="00922B8B"/>
    <w:rsid w:val="009257F9"/>
    <w:rsid w:val="00927378"/>
    <w:rsid w:val="00930792"/>
    <w:rsid w:val="00930DCB"/>
    <w:rsid w:val="00931324"/>
    <w:rsid w:val="009317E6"/>
    <w:rsid w:val="00932B27"/>
    <w:rsid w:val="00932F45"/>
    <w:rsid w:val="0093413B"/>
    <w:rsid w:val="00937609"/>
    <w:rsid w:val="00943683"/>
    <w:rsid w:val="00945B2B"/>
    <w:rsid w:val="00950564"/>
    <w:rsid w:val="00952145"/>
    <w:rsid w:val="0095297D"/>
    <w:rsid w:val="00963582"/>
    <w:rsid w:val="00965939"/>
    <w:rsid w:val="00966948"/>
    <w:rsid w:val="0098076F"/>
    <w:rsid w:val="00981853"/>
    <w:rsid w:val="00985405"/>
    <w:rsid w:val="00985B28"/>
    <w:rsid w:val="009936A2"/>
    <w:rsid w:val="00994B41"/>
    <w:rsid w:val="009968CB"/>
    <w:rsid w:val="00996FEA"/>
    <w:rsid w:val="0099734B"/>
    <w:rsid w:val="009A0A60"/>
    <w:rsid w:val="009B0465"/>
    <w:rsid w:val="009B1720"/>
    <w:rsid w:val="009B1CC2"/>
    <w:rsid w:val="009B5C0B"/>
    <w:rsid w:val="009B5FCA"/>
    <w:rsid w:val="009C48F3"/>
    <w:rsid w:val="009C5E16"/>
    <w:rsid w:val="009D3C60"/>
    <w:rsid w:val="009D6029"/>
    <w:rsid w:val="009D606E"/>
    <w:rsid w:val="009D6EF0"/>
    <w:rsid w:val="009F62E8"/>
    <w:rsid w:val="00A01496"/>
    <w:rsid w:val="00A01802"/>
    <w:rsid w:val="00A02F45"/>
    <w:rsid w:val="00A041FD"/>
    <w:rsid w:val="00A06372"/>
    <w:rsid w:val="00A1160B"/>
    <w:rsid w:val="00A14875"/>
    <w:rsid w:val="00A21F2A"/>
    <w:rsid w:val="00A21FFD"/>
    <w:rsid w:val="00A22FEB"/>
    <w:rsid w:val="00A23435"/>
    <w:rsid w:val="00A24714"/>
    <w:rsid w:val="00A26480"/>
    <w:rsid w:val="00A26F31"/>
    <w:rsid w:val="00A27669"/>
    <w:rsid w:val="00A302BA"/>
    <w:rsid w:val="00A42474"/>
    <w:rsid w:val="00A4411B"/>
    <w:rsid w:val="00A47EBD"/>
    <w:rsid w:val="00A62AE2"/>
    <w:rsid w:val="00A6461A"/>
    <w:rsid w:val="00A72518"/>
    <w:rsid w:val="00A726F5"/>
    <w:rsid w:val="00A77E82"/>
    <w:rsid w:val="00A84E63"/>
    <w:rsid w:val="00A85CB0"/>
    <w:rsid w:val="00A86333"/>
    <w:rsid w:val="00A90588"/>
    <w:rsid w:val="00A93EFC"/>
    <w:rsid w:val="00A97D38"/>
    <w:rsid w:val="00AA6C23"/>
    <w:rsid w:val="00AB2EC4"/>
    <w:rsid w:val="00AB5261"/>
    <w:rsid w:val="00AB5F2A"/>
    <w:rsid w:val="00AB6E7D"/>
    <w:rsid w:val="00AC3427"/>
    <w:rsid w:val="00AC36D9"/>
    <w:rsid w:val="00AD19A8"/>
    <w:rsid w:val="00AD5324"/>
    <w:rsid w:val="00AE1F6D"/>
    <w:rsid w:val="00AE3845"/>
    <w:rsid w:val="00AE710A"/>
    <w:rsid w:val="00AF03D6"/>
    <w:rsid w:val="00AF3456"/>
    <w:rsid w:val="00AF497E"/>
    <w:rsid w:val="00B021E7"/>
    <w:rsid w:val="00B11496"/>
    <w:rsid w:val="00B13A5A"/>
    <w:rsid w:val="00B15526"/>
    <w:rsid w:val="00B204AE"/>
    <w:rsid w:val="00B25CD1"/>
    <w:rsid w:val="00B26989"/>
    <w:rsid w:val="00B26A68"/>
    <w:rsid w:val="00B305A6"/>
    <w:rsid w:val="00B30733"/>
    <w:rsid w:val="00B33CA0"/>
    <w:rsid w:val="00B34AC3"/>
    <w:rsid w:val="00B408C3"/>
    <w:rsid w:val="00B42703"/>
    <w:rsid w:val="00B452EB"/>
    <w:rsid w:val="00B4671F"/>
    <w:rsid w:val="00B4691A"/>
    <w:rsid w:val="00B472C6"/>
    <w:rsid w:val="00B56D16"/>
    <w:rsid w:val="00B62022"/>
    <w:rsid w:val="00B657D1"/>
    <w:rsid w:val="00B66A3B"/>
    <w:rsid w:val="00B66F4B"/>
    <w:rsid w:val="00B67028"/>
    <w:rsid w:val="00B67438"/>
    <w:rsid w:val="00B743E7"/>
    <w:rsid w:val="00B83672"/>
    <w:rsid w:val="00B85087"/>
    <w:rsid w:val="00B924A1"/>
    <w:rsid w:val="00B93C21"/>
    <w:rsid w:val="00B97D5E"/>
    <w:rsid w:val="00BA1260"/>
    <w:rsid w:val="00BA7751"/>
    <w:rsid w:val="00BB7848"/>
    <w:rsid w:val="00BC0DCD"/>
    <w:rsid w:val="00BC52BF"/>
    <w:rsid w:val="00BC58EC"/>
    <w:rsid w:val="00BD12E7"/>
    <w:rsid w:val="00BD6FDE"/>
    <w:rsid w:val="00BE222B"/>
    <w:rsid w:val="00BE5C62"/>
    <w:rsid w:val="00BF0BBB"/>
    <w:rsid w:val="00BF1A3C"/>
    <w:rsid w:val="00BF1FCF"/>
    <w:rsid w:val="00BF2737"/>
    <w:rsid w:val="00BF2C27"/>
    <w:rsid w:val="00BF6CDD"/>
    <w:rsid w:val="00C0047B"/>
    <w:rsid w:val="00C05285"/>
    <w:rsid w:val="00C05874"/>
    <w:rsid w:val="00C06043"/>
    <w:rsid w:val="00C06888"/>
    <w:rsid w:val="00C06FC1"/>
    <w:rsid w:val="00C1138A"/>
    <w:rsid w:val="00C14F86"/>
    <w:rsid w:val="00C163FA"/>
    <w:rsid w:val="00C16F59"/>
    <w:rsid w:val="00C17C9B"/>
    <w:rsid w:val="00C211D8"/>
    <w:rsid w:val="00C21201"/>
    <w:rsid w:val="00C21CC7"/>
    <w:rsid w:val="00C225F9"/>
    <w:rsid w:val="00C2296C"/>
    <w:rsid w:val="00C261F7"/>
    <w:rsid w:val="00C263EA"/>
    <w:rsid w:val="00C27B45"/>
    <w:rsid w:val="00C27FBB"/>
    <w:rsid w:val="00C3181D"/>
    <w:rsid w:val="00C32DAE"/>
    <w:rsid w:val="00C35454"/>
    <w:rsid w:val="00C365D3"/>
    <w:rsid w:val="00C42581"/>
    <w:rsid w:val="00C502E2"/>
    <w:rsid w:val="00C51C64"/>
    <w:rsid w:val="00C57B83"/>
    <w:rsid w:val="00C60C37"/>
    <w:rsid w:val="00C632C9"/>
    <w:rsid w:val="00C644B4"/>
    <w:rsid w:val="00C65638"/>
    <w:rsid w:val="00C65A92"/>
    <w:rsid w:val="00C65D27"/>
    <w:rsid w:val="00C860FD"/>
    <w:rsid w:val="00C94D8D"/>
    <w:rsid w:val="00CA038C"/>
    <w:rsid w:val="00CA2C0A"/>
    <w:rsid w:val="00CA6791"/>
    <w:rsid w:val="00CB06C2"/>
    <w:rsid w:val="00CD3181"/>
    <w:rsid w:val="00CD6CAA"/>
    <w:rsid w:val="00CE2077"/>
    <w:rsid w:val="00CF2B28"/>
    <w:rsid w:val="00CF60B8"/>
    <w:rsid w:val="00CF7509"/>
    <w:rsid w:val="00D04FFB"/>
    <w:rsid w:val="00D1101C"/>
    <w:rsid w:val="00D13762"/>
    <w:rsid w:val="00D14246"/>
    <w:rsid w:val="00D14B4B"/>
    <w:rsid w:val="00D16349"/>
    <w:rsid w:val="00D224CD"/>
    <w:rsid w:val="00D2335A"/>
    <w:rsid w:val="00D25F4F"/>
    <w:rsid w:val="00D27594"/>
    <w:rsid w:val="00D27782"/>
    <w:rsid w:val="00D41B4D"/>
    <w:rsid w:val="00D44A2E"/>
    <w:rsid w:val="00D457F5"/>
    <w:rsid w:val="00D500AE"/>
    <w:rsid w:val="00D50907"/>
    <w:rsid w:val="00D54EC3"/>
    <w:rsid w:val="00D62483"/>
    <w:rsid w:val="00D62D66"/>
    <w:rsid w:val="00D73882"/>
    <w:rsid w:val="00D75C6F"/>
    <w:rsid w:val="00D76559"/>
    <w:rsid w:val="00D81282"/>
    <w:rsid w:val="00D83077"/>
    <w:rsid w:val="00D90426"/>
    <w:rsid w:val="00D95801"/>
    <w:rsid w:val="00DA0677"/>
    <w:rsid w:val="00DA3913"/>
    <w:rsid w:val="00DA4468"/>
    <w:rsid w:val="00DB2A2D"/>
    <w:rsid w:val="00DB4B78"/>
    <w:rsid w:val="00DB6DBD"/>
    <w:rsid w:val="00DB719A"/>
    <w:rsid w:val="00DC00AA"/>
    <w:rsid w:val="00DC3F32"/>
    <w:rsid w:val="00DC479B"/>
    <w:rsid w:val="00DC7C29"/>
    <w:rsid w:val="00DD3FA9"/>
    <w:rsid w:val="00DD4371"/>
    <w:rsid w:val="00DD6411"/>
    <w:rsid w:val="00DF1915"/>
    <w:rsid w:val="00E00F68"/>
    <w:rsid w:val="00E12302"/>
    <w:rsid w:val="00E13817"/>
    <w:rsid w:val="00E1574B"/>
    <w:rsid w:val="00E217FB"/>
    <w:rsid w:val="00E242B8"/>
    <w:rsid w:val="00E254A2"/>
    <w:rsid w:val="00E2640E"/>
    <w:rsid w:val="00E2692B"/>
    <w:rsid w:val="00E311AD"/>
    <w:rsid w:val="00E36344"/>
    <w:rsid w:val="00E36FD8"/>
    <w:rsid w:val="00E370A3"/>
    <w:rsid w:val="00E401E4"/>
    <w:rsid w:val="00E42FB7"/>
    <w:rsid w:val="00E45519"/>
    <w:rsid w:val="00E45C07"/>
    <w:rsid w:val="00E51945"/>
    <w:rsid w:val="00E51DFA"/>
    <w:rsid w:val="00E52373"/>
    <w:rsid w:val="00E52622"/>
    <w:rsid w:val="00E5419E"/>
    <w:rsid w:val="00E54BAE"/>
    <w:rsid w:val="00E54ECD"/>
    <w:rsid w:val="00E55C48"/>
    <w:rsid w:val="00E603A5"/>
    <w:rsid w:val="00E63B0C"/>
    <w:rsid w:val="00E702D9"/>
    <w:rsid w:val="00E70521"/>
    <w:rsid w:val="00E712B1"/>
    <w:rsid w:val="00E7364A"/>
    <w:rsid w:val="00E76458"/>
    <w:rsid w:val="00E841A4"/>
    <w:rsid w:val="00E86D30"/>
    <w:rsid w:val="00E8741A"/>
    <w:rsid w:val="00EA122D"/>
    <w:rsid w:val="00EC2F26"/>
    <w:rsid w:val="00EC31C2"/>
    <w:rsid w:val="00EC4958"/>
    <w:rsid w:val="00EC62AC"/>
    <w:rsid w:val="00EC68CA"/>
    <w:rsid w:val="00EC70D4"/>
    <w:rsid w:val="00ED6019"/>
    <w:rsid w:val="00ED789F"/>
    <w:rsid w:val="00ED79BC"/>
    <w:rsid w:val="00EE0564"/>
    <w:rsid w:val="00EE467B"/>
    <w:rsid w:val="00EF09F7"/>
    <w:rsid w:val="00EF428D"/>
    <w:rsid w:val="00EF62B6"/>
    <w:rsid w:val="00EF7044"/>
    <w:rsid w:val="00F02397"/>
    <w:rsid w:val="00F035AC"/>
    <w:rsid w:val="00F066F5"/>
    <w:rsid w:val="00F15B9D"/>
    <w:rsid w:val="00F213EE"/>
    <w:rsid w:val="00F234E2"/>
    <w:rsid w:val="00F24537"/>
    <w:rsid w:val="00F27E44"/>
    <w:rsid w:val="00F3372F"/>
    <w:rsid w:val="00F34AAF"/>
    <w:rsid w:val="00F367C0"/>
    <w:rsid w:val="00F47CDF"/>
    <w:rsid w:val="00F57E66"/>
    <w:rsid w:val="00F63456"/>
    <w:rsid w:val="00F63D21"/>
    <w:rsid w:val="00F64633"/>
    <w:rsid w:val="00F7017A"/>
    <w:rsid w:val="00F73449"/>
    <w:rsid w:val="00F73981"/>
    <w:rsid w:val="00F7533F"/>
    <w:rsid w:val="00F77847"/>
    <w:rsid w:val="00F778A0"/>
    <w:rsid w:val="00F80660"/>
    <w:rsid w:val="00F80ED6"/>
    <w:rsid w:val="00F84C17"/>
    <w:rsid w:val="00F86945"/>
    <w:rsid w:val="00F90010"/>
    <w:rsid w:val="00F9042E"/>
    <w:rsid w:val="00F91860"/>
    <w:rsid w:val="00F91F11"/>
    <w:rsid w:val="00F94108"/>
    <w:rsid w:val="00F9670A"/>
    <w:rsid w:val="00F97D31"/>
    <w:rsid w:val="00FA575C"/>
    <w:rsid w:val="00FB42A3"/>
    <w:rsid w:val="00FB6F63"/>
    <w:rsid w:val="00FB7D83"/>
    <w:rsid w:val="00FB7F98"/>
    <w:rsid w:val="00FC02DC"/>
    <w:rsid w:val="00FC19F2"/>
    <w:rsid w:val="00FC62F6"/>
    <w:rsid w:val="00FD24B3"/>
    <w:rsid w:val="00FD36CB"/>
    <w:rsid w:val="00FD4A17"/>
    <w:rsid w:val="00FD5C74"/>
    <w:rsid w:val="00FD5DDF"/>
    <w:rsid w:val="00FD677B"/>
    <w:rsid w:val="00FE05AE"/>
    <w:rsid w:val="00FE1C27"/>
    <w:rsid w:val="00FF02F8"/>
    <w:rsid w:val="00FF52E2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5382B"/>
  <w15:docId w15:val="{604F92C0-4E2F-4AA9-95F3-0EE48659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952145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952145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952145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952145"/>
    <w:rPr>
      <w:b/>
      <w:bCs/>
    </w:rPr>
  </w:style>
  <w:style w:type="character" w:customStyle="1" w:styleId="Przekrelenie">
    <w:name w:val="Przekreślenie"/>
    <w:uiPriority w:val="6"/>
    <w:qFormat/>
    <w:rsid w:val="00952145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952145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952145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952145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952145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952145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952145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952145"/>
    <w:rPr>
      <w:i/>
      <w:iCs/>
      <w:color w:val="808080"/>
    </w:rPr>
  </w:style>
  <w:style w:type="character" w:styleId="Wyrnienieintensywne">
    <w:name w:val="Intense Emphasis"/>
    <w:uiPriority w:val="21"/>
    <w:qFormat/>
    <w:rsid w:val="00952145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952145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952145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customStyle="1" w:styleId="TimesRegular11">
    <w:name w:val=".TimesRegular11"/>
    <w:basedOn w:val="Normalny"/>
    <w:link w:val="TimesRegular11Znak"/>
    <w:locked/>
    <w:rsid w:val="00637F54"/>
    <w:pPr>
      <w:autoSpaceDE w:val="0"/>
      <w:autoSpaceDN w:val="0"/>
      <w:adjustRightInd w:val="0"/>
      <w:spacing w:after="0" w:line="268" w:lineRule="exact"/>
    </w:pPr>
    <w:rPr>
      <w:rFonts w:ascii="Times" w:eastAsia="Calibri" w:hAnsi="Times" w:cs="Times New Roman"/>
      <w:color w:val="000000"/>
    </w:rPr>
  </w:style>
  <w:style w:type="character" w:customStyle="1" w:styleId="TimesRegular11Znak">
    <w:name w:val=".TimesRegular11 Znak"/>
    <w:link w:val="TimesRegular11"/>
    <w:rsid w:val="00637F54"/>
    <w:rPr>
      <w:rFonts w:ascii="Times" w:eastAsia="Calibri" w:hAnsi="Times" w:cs="Times New Roman"/>
      <w:color w:val="000000"/>
    </w:rPr>
  </w:style>
  <w:style w:type="character" w:customStyle="1" w:styleId="ui-provider">
    <w:name w:val="ui-provider"/>
    <w:basedOn w:val="Domylnaczcionkaakapitu"/>
    <w:rsid w:val="00426FAE"/>
  </w:style>
  <w:style w:type="character" w:styleId="Odwoaniedokomentarza">
    <w:name w:val="annotation reference"/>
    <w:basedOn w:val="Domylnaczcionkaakapitu"/>
    <w:uiPriority w:val="99"/>
    <w:semiHidden/>
    <w:unhideWhenUsed/>
    <w:rsid w:val="00BF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A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A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A3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rsid w:val="00AB2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9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9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6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34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7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38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3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4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6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3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8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3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0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6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2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12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4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3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83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23e531519c3494abc4603c9555629710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349bb3b44c1de1d97af43f7efd29192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F7B6D3B1-2DAF-4855-A847-C0825F750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89F9B-126C-4A90-B5EC-366642EDA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5C0AB-F06B-43B5-B1FF-45F20ADA3E9E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2362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Cichoń Iwona</cp:lastModifiedBy>
  <cp:revision>4</cp:revision>
  <cp:lastPrinted>2025-03-25T08:02:00Z</cp:lastPrinted>
  <dcterms:created xsi:type="dcterms:W3CDTF">2025-04-28T10:54:00Z</dcterms:created>
  <dcterms:modified xsi:type="dcterms:W3CDTF">2025-05-12T06:22:00Z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