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4D011" w14:textId="18D01BA9" w:rsidR="00CC4087" w:rsidRDefault="00CC4087" w:rsidP="00CC40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pl-PL"/>
        </w:rPr>
      </w:pPr>
      <w:r w:rsidRPr="0081637E">
        <w:rPr>
          <w:rFonts w:ascii="Times New Roman" w:eastAsia="Times New Roman" w:hAnsi="Times New Roman" w:cs="Times New Roman"/>
          <w:b/>
          <w:bCs/>
          <w:sz w:val="32"/>
          <w:szCs w:val="36"/>
          <w:lang w:eastAsia="pl-PL"/>
        </w:rPr>
        <w:t xml:space="preserve">Regulamin przyznawania honorowego patronatu Marszałka, Wicemarszałka, Członka Zarządu Województwa Śląskiego lub członkostwa Marszałka, Wicemarszałka, Członka Zarządu Województwa Śląskiego w komitecie honorowym </w:t>
      </w:r>
    </w:p>
    <w:p w14:paraId="02C1EDB4" w14:textId="77777777" w:rsidR="00C72E54" w:rsidRPr="0081637E" w:rsidRDefault="00C72E54" w:rsidP="00CC40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pl-PL"/>
        </w:rPr>
      </w:pPr>
      <w:bookmarkStart w:id="0" w:name="_GoBack"/>
      <w:bookmarkEnd w:id="0"/>
    </w:p>
    <w:p w14:paraId="7A74D012" w14:textId="77777777" w:rsidR="00CC4087" w:rsidRPr="00CC4087" w:rsidRDefault="00CC4087" w:rsidP="00CC4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do Zarządzenia nr 71/19 Marszałka Województwa Śląskiego z dnia 18 czerwca 2019 r.</w:t>
      </w:r>
    </w:p>
    <w:p w14:paraId="7A74D013" w14:textId="77777777" w:rsidR="00CC4087" w:rsidRPr="00CC4087" w:rsidRDefault="00CC4087" w:rsidP="00CC40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7A74D014" w14:textId="77777777" w:rsidR="00CC4087" w:rsidRPr="00CC4087" w:rsidRDefault="00CC4087" w:rsidP="00CC40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określa zasady: </w:t>
      </w:r>
    </w:p>
    <w:p w14:paraId="7A74D015" w14:textId="77777777" w:rsidR="00CC4087" w:rsidRPr="00CC4087" w:rsidRDefault="00CC4087" w:rsidP="00CC40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obejmowania przedsięwzięć organizowanych na terenie województwa śląskiego Honorowym Patronatem Marszałka, Wicemarszałka lub Członka Zarządu Województwa Śląskiego;</w:t>
      </w:r>
    </w:p>
    <w:p w14:paraId="7A74D016" w14:textId="77777777" w:rsidR="00CC4087" w:rsidRPr="00CC4087" w:rsidRDefault="00CC4087" w:rsidP="00CC40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przyjmowania członkostwa Marszałka, Wicemarszałka lub Członka Zarządu Województwa Śląskiego w komitetach honorowych.</w:t>
      </w:r>
    </w:p>
    <w:p w14:paraId="7A74D017" w14:textId="77777777" w:rsidR="00CC4087" w:rsidRPr="00CC4087" w:rsidRDefault="00CC4087" w:rsidP="00CC40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Ilekroć w regulaminie jest mowa o: </w:t>
      </w:r>
    </w:p>
    <w:p w14:paraId="7A74D018" w14:textId="77777777" w:rsidR="00CC4087" w:rsidRPr="00CC4087" w:rsidRDefault="00CC4087" w:rsidP="00CC40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patronacie należy przez to rozumieć Honorowy Patronat Marszałka, Wicemarszałka lub Członka Zarządu Województwa Śląskiego;</w:t>
      </w:r>
    </w:p>
    <w:p w14:paraId="7A74D019" w14:textId="77777777" w:rsidR="00CC4087" w:rsidRPr="00CC4087" w:rsidRDefault="00CC4087" w:rsidP="00CC40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Marszałku należy przez to rozumieć Marszałka Województwa Śląskiego;</w:t>
      </w:r>
    </w:p>
    <w:p w14:paraId="7A74D01A" w14:textId="77777777" w:rsidR="00CC4087" w:rsidRPr="00CC4087" w:rsidRDefault="00CC4087" w:rsidP="00CC40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Wicemarszałku należy przez to rozumieć Wicemarszałka Województwa Śląskiego;</w:t>
      </w:r>
    </w:p>
    <w:p w14:paraId="7A74D01B" w14:textId="77777777" w:rsidR="00CC4087" w:rsidRPr="00CC4087" w:rsidRDefault="00CC4087" w:rsidP="00CC40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Członku Zarządu należy przez to rozumieć Członka Zarządu Województwa Śląskiego;</w:t>
      </w:r>
    </w:p>
    <w:p w14:paraId="7A74D01C" w14:textId="77777777" w:rsidR="00CC4087" w:rsidRPr="00CC4087" w:rsidRDefault="00CC4087" w:rsidP="00CC40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należy przez to rozumieć Urząd Marszałkowski Województwa Śląskiego;</w:t>
      </w:r>
    </w:p>
    <w:p w14:paraId="7A74D01D" w14:textId="77777777" w:rsidR="00CC4087" w:rsidRPr="00CC4087" w:rsidRDefault="00CC4087" w:rsidP="00CC40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przedsięwzięciu należy przez to rozumieć wydarzenie, którego objęcie patronatem dotyczy wniosek organizatora;</w:t>
      </w:r>
    </w:p>
    <w:p w14:paraId="7A74D01E" w14:textId="77777777" w:rsidR="00CC4087" w:rsidRPr="00CC4087" w:rsidRDefault="00CC4087" w:rsidP="00CC40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 należy przez to rozumieć wniosek o objęcie przedsięwzięcia patronatem;</w:t>
      </w:r>
    </w:p>
    <w:p w14:paraId="7A74D01F" w14:textId="77777777" w:rsidR="00CC4087" w:rsidRPr="00CC4087" w:rsidRDefault="00CC4087" w:rsidP="00CC40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opinii należy przez to rozumieć opinię merytorycznego wydziału urzędu o zasadności przyznania patronatu danemu przedsięwzięciu.</w:t>
      </w:r>
    </w:p>
    <w:p w14:paraId="7A74D020" w14:textId="77777777" w:rsidR="00CC4087" w:rsidRPr="00CC4087" w:rsidRDefault="00CC4087" w:rsidP="00CC40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7A74D021" w14:textId="77777777" w:rsidR="00CC4087" w:rsidRPr="00CC4087" w:rsidRDefault="00CC4087" w:rsidP="00CC40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Patronatem mogą być objęte przedsięwzięcia organizowane na terenie województwa śląskiego o zasięgu lokalnym, regionalnym, ogólnopolskim lub międzynarodowym.</w:t>
      </w:r>
    </w:p>
    <w:p w14:paraId="7A74D022" w14:textId="77777777" w:rsidR="00CC4087" w:rsidRPr="00CC4087" w:rsidRDefault="00CC4087" w:rsidP="00CC40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Patronat jest wyróżnieniem honorowym podkreślającym szczególny charakter przedsięwzięcia.</w:t>
      </w:r>
    </w:p>
    <w:p w14:paraId="7A74D023" w14:textId="77777777" w:rsidR="00CC4087" w:rsidRPr="00CC4087" w:rsidRDefault="00CC4087" w:rsidP="00CC40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honorowego patronatu lub członkostwo w komitecie honorowym nie oznacza deklaracji wsparcia finansowego i organizacyjnego.</w:t>
      </w:r>
    </w:p>
    <w:p w14:paraId="7A74D024" w14:textId="77777777" w:rsidR="00CC4087" w:rsidRPr="00CC4087" w:rsidRDefault="00CC4087" w:rsidP="00CC40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7A74D025" w14:textId="77777777" w:rsidR="00CC4087" w:rsidRPr="00CC4087" w:rsidRDefault="00CC4087" w:rsidP="00CC40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Wnioski o przyznanie honorowego patronatu lub członkostwa w komitecie honorowym wpływające do urzędu są przekazywane Marszałkowi, Wicemarszałkowi lub Członkowi Zarządu zgodnie ze wskazaniem organizatora w pkt. 5 wniosku.</w:t>
      </w:r>
    </w:p>
    <w:p w14:paraId="7A74D026" w14:textId="77777777" w:rsidR="00CC4087" w:rsidRPr="00CC4087" w:rsidRDefault="00CC4087" w:rsidP="00CC40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Marszałek może wyznaczyć innego przedstawiciela Zarządu Województwa Śląskiego do objęcia patronatem danego przedsięwzięcia, szczególnie wtedy, gdy charakter przedsięwzięcia wiąże się z merytorycznym zakresem czynności wykonywanych przez Wicemarszałka lub Członka Zarządu.</w:t>
      </w:r>
    </w:p>
    <w:p w14:paraId="7A74D027" w14:textId="77777777" w:rsidR="00CC4087" w:rsidRPr="00CC4087" w:rsidRDefault="00CC4087" w:rsidP="00CC40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 o objęciu przedsięwzięcia honorowym patronatem lub decyzję o udziale w komitecie honorowym podejmuje odpowiednio Marszałek/Wicemarszałek/Członek Zarządu.</w:t>
      </w:r>
    </w:p>
    <w:p w14:paraId="7A74D028" w14:textId="77777777" w:rsidR="00CC4087" w:rsidRPr="00CC4087" w:rsidRDefault="00CC4087" w:rsidP="00CC40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przyznaniu patronatu zamieszczana jest na stronie internetowej urzędu </w:t>
      </w:r>
      <w:hyperlink r:id="rId5" w:tgtFrame="_blank" w:history="1">
        <w:r w:rsidRPr="00CC40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www.slaskie.pl</w:t>
        </w:r>
      </w:hyperlink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A74D029" w14:textId="77777777" w:rsidR="00CC4087" w:rsidRPr="00CC4087" w:rsidRDefault="00CC4087" w:rsidP="00CC40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7A74D02A" w14:textId="77777777" w:rsidR="00CC4087" w:rsidRPr="00CC4087" w:rsidRDefault="00CC4087" w:rsidP="00CC40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Z wnioskiem występuje organizator przedsięwzięcia.</w:t>
      </w:r>
    </w:p>
    <w:p w14:paraId="7A74D02B" w14:textId="77777777" w:rsidR="00CC4087" w:rsidRPr="00CC4087" w:rsidRDefault="00CC4087" w:rsidP="00CC40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przedsięwzięć cyklicznych o honorowy patronat należy występować każdorazowo.</w:t>
      </w:r>
    </w:p>
    <w:p w14:paraId="7A74D02C" w14:textId="77777777" w:rsidR="00CC4087" w:rsidRPr="00CC4087" w:rsidRDefault="00CC4087" w:rsidP="00CC40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należy dołączyć szczegółowy program przedsięwzięcia lub regulamin.</w:t>
      </w:r>
    </w:p>
    <w:p w14:paraId="7A74D02D" w14:textId="77777777" w:rsidR="00CC4087" w:rsidRPr="00CC4087" w:rsidRDefault="00CC4087" w:rsidP="00CC40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wraz z załącznikami powinien zostać złożony nie później niż na dwa miesiące przed planowaną datą organizacji przedsięwzięcia. Wnioski złożone po tym terminie nie będą rozpatrywane.</w:t>
      </w:r>
    </w:p>
    <w:p w14:paraId="7A74D02E" w14:textId="77777777" w:rsidR="00CC4087" w:rsidRPr="00CC4087" w:rsidRDefault="00CC4087" w:rsidP="00CC40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wniosku, który stanowi załącznik nr 1 do regulaminu dostępny jest na stronie internetowej urzędu </w:t>
      </w:r>
      <w:hyperlink r:id="rId6" w:tgtFrame="_blank" w:history="1">
        <w:r w:rsidRPr="00CC40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www.slaskie.pl</w:t>
        </w:r>
      </w:hyperlink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. Niezłożenie wniosku w formie wskazanej w załączniku nr 1 do regulaminu będzie skutkowało pozostawieniem sprawy bez rozpoznania.</w:t>
      </w:r>
    </w:p>
    <w:p w14:paraId="7A74D02F" w14:textId="77777777" w:rsidR="00CC4087" w:rsidRPr="00CC4087" w:rsidRDefault="00CC4087" w:rsidP="00CC40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dotyczące przetwarzania danych osobowych, stanowią załącznik nr 2 do regulaminu i dostępne są na stronie internetowej urzędu wskazanej w § 3 ust. 4 niniejszego regulaminu.</w:t>
      </w:r>
    </w:p>
    <w:p w14:paraId="7A74D030" w14:textId="77777777" w:rsidR="00CC4087" w:rsidRPr="00CC4087" w:rsidRDefault="00CC4087" w:rsidP="00CC40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formularz wraz z załącznikami należy przesłać pocztą tradycyjną na adres: Urząd Marszałkowski Województwa Śląskiego, Wydział Obsługi Zarządu i Sejmiku, ul. Ligonia 46, 40-037 Katowice lub przesłać pocztą elektroniczną na adres e-mail: kancelaria@slaskie.pl, lub złożyć osobiście w Kancelarii Ogólnej Urzędu z dopiskiem na kopercie „Patronat Honorowy”.</w:t>
      </w:r>
    </w:p>
    <w:p w14:paraId="7A74D031" w14:textId="77777777" w:rsidR="00CC4087" w:rsidRPr="00CC4087" w:rsidRDefault="00CC4087" w:rsidP="00CC40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14:paraId="7A74D032" w14:textId="77777777" w:rsidR="00CC4087" w:rsidRPr="00CC4087" w:rsidRDefault="00CC4087" w:rsidP="00CC40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wnioski kierowane są do właściwych merytorycznie wydziałów urzędu, które wydają opinię oraz sporządzają projekt odpowiedzi. Formularz opinii stanowi załącznik nr 3 do regulaminu.</w:t>
      </w:r>
    </w:p>
    <w:p w14:paraId="7A74D033" w14:textId="77777777" w:rsidR="00CC4087" w:rsidRPr="00CC4087" w:rsidRDefault="00CC4087" w:rsidP="00CC40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wydający opinię w sprawie udzielenia patronatu dokonuje analizy wniosku, w szczególności weryfikując: </w:t>
      </w:r>
    </w:p>
    <w:p w14:paraId="7A74D034" w14:textId="77777777" w:rsidR="00CC4087" w:rsidRPr="00CC4087" w:rsidRDefault="00CC4087" w:rsidP="00CC408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czy organizator widnieje w rejestrze przedsiębiorców, stowarzyszeń lub innym właściwym rejestrze oraz czy nie został z niego wykreślony;</w:t>
      </w:r>
    </w:p>
    <w:p w14:paraId="7A74D035" w14:textId="77777777" w:rsidR="00CC4087" w:rsidRPr="00CC4087" w:rsidRDefault="00CC4087" w:rsidP="00CC408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czy działalność organizatora nie została zawieszona.</w:t>
      </w:r>
    </w:p>
    <w:p w14:paraId="7A74D036" w14:textId="77777777" w:rsidR="00CC4087" w:rsidRPr="00CC4087" w:rsidRDefault="00CC4087" w:rsidP="00CC40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wydający opinię w sprawie udzielenia patronatu weryfikuje pozostałe informacje dotyczące organizatora, w tym jego wizerunek, w szczególności poprzez: </w:t>
      </w:r>
    </w:p>
    <w:p w14:paraId="7A74D037" w14:textId="77777777" w:rsidR="00CC4087" w:rsidRPr="00CC4087" w:rsidRDefault="00CC4087" w:rsidP="00CC408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telefoniczny z organizatorem celem sprawdzenia, czy dany podmiot faktycznie istnieje;</w:t>
      </w:r>
    </w:p>
    <w:p w14:paraId="7A74D038" w14:textId="77777777" w:rsidR="00CC4087" w:rsidRPr="00CC4087" w:rsidRDefault="00CC4087" w:rsidP="00CC408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analizę informacji prasowych na temat organizatora;</w:t>
      </w:r>
    </w:p>
    <w:p w14:paraId="7A74D039" w14:textId="77777777" w:rsidR="00CC4087" w:rsidRPr="00CC4087" w:rsidRDefault="00CC4087" w:rsidP="00CC408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wyszukanie informacji dotyczących organizatora w Internecie (np. uzyskane po wpisaniu nazwy organizatora w wyszukiwarce internetowej);</w:t>
      </w:r>
    </w:p>
    <w:p w14:paraId="7A74D03A" w14:textId="77777777" w:rsidR="00CC4087" w:rsidRPr="00CC4087" w:rsidRDefault="00CC4087" w:rsidP="00CC408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strony internetowej organizatora;</w:t>
      </w:r>
    </w:p>
    <w:p w14:paraId="7A74D03B" w14:textId="77777777" w:rsidR="00CC4087" w:rsidRPr="00CC4087" w:rsidRDefault="00CC4087" w:rsidP="00CC408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profilu organizatora na portalach społecznościowych, np. Facebook oraz zapoznanie się z komentarzami, jakie się na nich pojawiają w odniesieniu do prowadzonej przez niego działalności;</w:t>
      </w:r>
    </w:p>
    <w:p w14:paraId="7A74D03C" w14:textId="77777777" w:rsidR="00CC4087" w:rsidRPr="00CC4087" w:rsidRDefault="00CC4087" w:rsidP="00CC408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prowadzonej działalności gospodarczej na podstawie rejestru (np. KRS i CEIDG) - czasu jej trwania, formy prawnej, właściciela i reprezentujących organów;</w:t>
      </w:r>
    </w:p>
    <w:p w14:paraId="7A74D03D" w14:textId="77777777" w:rsidR="00CC4087" w:rsidRPr="00CC4087" w:rsidRDefault="00CC4087" w:rsidP="00CC408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wypłacalności organizatora (informacji dotyczące ewentualnych postępowań upadłościowych i niezapłaconych należności wobec urzędu skarbowego lub ZUS);</w:t>
      </w:r>
    </w:p>
    <w:p w14:paraId="7A74D03E" w14:textId="77777777" w:rsidR="00CC4087" w:rsidRPr="00CC4087" w:rsidRDefault="00CC4087" w:rsidP="00CC408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sprawdzenie, czy organizator złożył wniosek o patronat do wskazanych przez siebie ministerstw lub urzędów i czy został on rozpatrzony pozytywnie.</w:t>
      </w:r>
    </w:p>
    <w:p w14:paraId="7A74D03F" w14:textId="77777777" w:rsidR="00CC4087" w:rsidRPr="00CC4087" w:rsidRDefault="00CC4087" w:rsidP="00CC40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opiniujący określa, czy wnioskodawca oczekuje obecności Marszałka/ Wicemarszałka/Członka Zarządu oraz czy planowane jest wystąpienie Marszałka/Wicemarszałka/Członka Zarządu, czy w imieniu Zarządu w przedsięwzięciu weźmie udział dyrektor wydziału merytorycznego.</w:t>
      </w:r>
    </w:p>
    <w:p w14:paraId="7A74D040" w14:textId="77777777" w:rsidR="00CC4087" w:rsidRPr="00CC4087" w:rsidRDefault="00CC4087" w:rsidP="00CC40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Opinia wydziału powinna być sporządzona z uwzględnieniem wskazanych w § 5 ust. 2 i 3 informacji oraz w taki sposób, aby była dokumentem pomocnym w podejmowaniu decyzji o przyznaniu bądź odmowie przyznania patronatu przez Marszałka, Wicemarszałka lub Członka Zarządu.</w:t>
      </w:r>
    </w:p>
    <w:p w14:paraId="7A74D041" w14:textId="77777777" w:rsidR="00CC4087" w:rsidRPr="00CC4087" w:rsidRDefault="00CC4087" w:rsidP="00CC40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za nieterminowe przesłanie, niekompletność lub niezweryfikowanie informacji, o których mowa w § 5 ust. 2 i 3 ponosi wydział sporządzający opinię, w szczególności osoby, które ją sporządziły i zaakceptowały.</w:t>
      </w:r>
    </w:p>
    <w:p w14:paraId="7A74D042" w14:textId="77777777" w:rsidR="00CC4087" w:rsidRPr="00CC4087" w:rsidRDefault="00CC4087" w:rsidP="00CC40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14:paraId="7A74D043" w14:textId="77777777" w:rsidR="00CC4087" w:rsidRPr="00CC4087" w:rsidRDefault="00CC4087" w:rsidP="00CC40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Marszałek, Wicemarszałek lub Członek Zarządu podejmuje decyzję o przyznaniu bądź odmowie przyznania patronatu po zapoznaniu się z opinią, o której mowa w § 5.</w:t>
      </w:r>
    </w:p>
    <w:p w14:paraId="7A74D044" w14:textId="77777777" w:rsidR="00CC4087" w:rsidRPr="00CC4087" w:rsidRDefault="00CC4087" w:rsidP="00CC40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może zostać poproszony o złożenie dodatkowych wyjaśnień w sprawie planowanego przedsięwzięcia. W takim przypadku termin, o którym mowa w ust. 3 biegnie od dnia otrzymania odpowiedzi od organizatora.</w:t>
      </w:r>
    </w:p>
    <w:p w14:paraId="7A74D045" w14:textId="77777777" w:rsidR="00CC4087" w:rsidRPr="00CC4087" w:rsidRDefault="00CC4087" w:rsidP="00CC40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O decyzji, o której mowa w ust. 1, organizator powiadamiany jest pisemnie nie później niż w ciągu 30 dni od dnia złożenia wniosku. Decyzja nie wymaga uzasadnienia i nie ma od niej odwołania.</w:t>
      </w:r>
    </w:p>
    <w:p w14:paraId="7A74D046" w14:textId="77777777" w:rsidR="00CC4087" w:rsidRPr="00CC4087" w:rsidRDefault="00CC4087" w:rsidP="00CC40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14:paraId="7A74D047" w14:textId="77777777" w:rsidR="00CC4087" w:rsidRPr="00CC4087" w:rsidRDefault="00CC4087" w:rsidP="00CC40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przedsięwzięcia, któremu przyznany został patronat zobowiązany jest do poinformowania współorganizatorów i uczestników o przyznanym wyróżnieniu.</w:t>
      </w:r>
    </w:p>
    <w:p w14:paraId="7A74D048" w14:textId="77777777" w:rsidR="00CC4087" w:rsidRPr="00CC4087" w:rsidRDefault="00CC4087" w:rsidP="00CC40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przedsięwzięcia objętego patronatem ma obowiązek umieszczenia właściwego znaku graficznego, jak również informacji na ten temat we wszystkich materiałach promocyjnych, reklamowych i informacyjnych oraz zobowiązany jest zadbać o wzmiankowanie faktu otrzymania przyznanego wyróżnienia w przekazach medialnych dotyczących przedsięwzięcia.</w:t>
      </w:r>
    </w:p>
    <w:p w14:paraId="7A74D049" w14:textId="77777777" w:rsidR="00CC4087" w:rsidRPr="00CC4087" w:rsidRDefault="00CC4087" w:rsidP="00CC40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trwania przedsięwzięcia, któremu przyznany został patronat, organizator ma obowiązek umieszczenia znaków promocyjnych, zgodnie z przyznanym patronatem, w widocznym miejscu – znak graficzny do pobrania ze strony internetowej urzędu wskazanej w § 3 ust. 4 niniejszego regulaminu.</w:t>
      </w:r>
    </w:p>
    <w:p w14:paraId="7A74D04A" w14:textId="77777777" w:rsidR="00CC4087" w:rsidRPr="00CC4087" w:rsidRDefault="00CC4087" w:rsidP="00CC40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8</w:t>
      </w:r>
    </w:p>
    <w:p w14:paraId="7A74D04B" w14:textId="77777777" w:rsidR="00CC4087" w:rsidRPr="00CC4087" w:rsidRDefault="00CC4087" w:rsidP="00CC40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szczególnie uzasadnionych przypadkach Marszałek, Wicemarszałek lub Członek Zarządu może, bez podania przyczyny odebrać przyznane uprzednio wyróżnienie. O odebraniu patronatu organizator jest informowany niezwłocznie w formie pisemnej.</w:t>
      </w:r>
    </w:p>
    <w:p w14:paraId="7A74D04C" w14:textId="77777777" w:rsidR="00CC4087" w:rsidRPr="00CC4087" w:rsidRDefault="00CC4087" w:rsidP="00CC40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Odebranie patronatu nakłada na organizatora obowiązek bezzwłocznej rezygnacji z używania wyróżnienia.</w:t>
      </w:r>
    </w:p>
    <w:p w14:paraId="7A74D04D" w14:textId="77777777" w:rsidR="00CC4087" w:rsidRPr="00CC4087" w:rsidRDefault="00CC4087" w:rsidP="00CC40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14:paraId="7A74D04E" w14:textId="77777777" w:rsidR="00CC4087" w:rsidRPr="00CC4087" w:rsidRDefault="00CC4087" w:rsidP="00CC4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087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dotyczące udzielania patronatów honorowych stosuje się odpowiednio do spraw związanych z udziałem Marszałka, Wicemarszałka, Członka Zarządu w komitetach honorowych.</w:t>
      </w:r>
    </w:p>
    <w:p w14:paraId="7A74D04F" w14:textId="77777777" w:rsidR="009F3066" w:rsidRDefault="009F3066"/>
    <w:sectPr w:rsidR="009F3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F6E5D"/>
    <w:multiLevelType w:val="multilevel"/>
    <w:tmpl w:val="528E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27271"/>
    <w:multiLevelType w:val="multilevel"/>
    <w:tmpl w:val="30DE2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515E1"/>
    <w:multiLevelType w:val="multilevel"/>
    <w:tmpl w:val="30827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17EFF"/>
    <w:multiLevelType w:val="multilevel"/>
    <w:tmpl w:val="7CFAE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766800"/>
    <w:multiLevelType w:val="multilevel"/>
    <w:tmpl w:val="20280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925D62"/>
    <w:multiLevelType w:val="multilevel"/>
    <w:tmpl w:val="81ECA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6142C6"/>
    <w:multiLevelType w:val="multilevel"/>
    <w:tmpl w:val="C638D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0476F5"/>
    <w:multiLevelType w:val="multilevel"/>
    <w:tmpl w:val="B14C2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087"/>
    <w:rsid w:val="0081637E"/>
    <w:rsid w:val="009F3066"/>
    <w:rsid w:val="00C72E54"/>
    <w:rsid w:val="00CC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D011"/>
  <w15:chartTrackingRefBased/>
  <w15:docId w15:val="{0774BA3D-0490-4031-AA4F-D68C422D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C4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C408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C4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C40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1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skie.pl" TargetMode="External"/><Relationship Id="rId5" Type="http://schemas.openxmlformats.org/officeDocument/2006/relationships/hyperlink" Target="http://www.sla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 Wioletta</dc:creator>
  <cp:keywords/>
  <dc:description/>
  <cp:lastModifiedBy>Leśniak Adam</cp:lastModifiedBy>
  <cp:revision>3</cp:revision>
  <dcterms:created xsi:type="dcterms:W3CDTF">2022-01-12T09:02:00Z</dcterms:created>
  <dcterms:modified xsi:type="dcterms:W3CDTF">2022-01-12T09:10:00Z</dcterms:modified>
</cp:coreProperties>
</file>