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1D9" w:rsidRDefault="00C461D9" w:rsidP="00C461D9">
      <w:pPr>
        <w:jc w:val="center"/>
        <w:rPr>
          <w:b/>
        </w:rPr>
      </w:pPr>
      <w:r>
        <w:rPr>
          <w:b/>
        </w:rPr>
        <w:t xml:space="preserve">Uchwała nr </w:t>
      </w:r>
      <w:r w:rsidR="00862C06">
        <w:rPr>
          <w:b/>
        </w:rPr>
        <w:t xml:space="preserve"> 569 </w:t>
      </w:r>
      <w:r>
        <w:rPr>
          <w:b/>
        </w:rPr>
        <w:t xml:space="preserve">/ </w:t>
      </w:r>
      <w:r w:rsidR="00862C06">
        <w:rPr>
          <w:b/>
        </w:rPr>
        <w:t xml:space="preserve">104 </w:t>
      </w:r>
      <w:r>
        <w:rPr>
          <w:b/>
        </w:rPr>
        <w:t>/ V</w:t>
      </w:r>
      <w:r w:rsidR="00862C06">
        <w:rPr>
          <w:b/>
        </w:rPr>
        <w:t xml:space="preserve"> </w:t>
      </w:r>
      <w:r>
        <w:rPr>
          <w:b/>
        </w:rPr>
        <w:t>/</w:t>
      </w:r>
      <w:r w:rsidR="00862C06">
        <w:rPr>
          <w:b/>
        </w:rPr>
        <w:t xml:space="preserve"> </w:t>
      </w:r>
      <w:r>
        <w:rPr>
          <w:b/>
        </w:rPr>
        <w:t>2016</w:t>
      </w:r>
    </w:p>
    <w:p w:rsidR="00C461D9" w:rsidRDefault="00C461D9" w:rsidP="00C461D9">
      <w:pPr>
        <w:jc w:val="center"/>
        <w:rPr>
          <w:b/>
        </w:rPr>
      </w:pPr>
      <w:r>
        <w:rPr>
          <w:b/>
        </w:rPr>
        <w:t>Zarządu Województwa Śląskiego</w:t>
      </w:r>
    </w:p>
    <w:p w:rsidR="00C461D9" w:rsidRDefault="00C461D9" w:rsidP="00C461D9">
      <w:pPr>
        <w:jc w:val="center"/>
        <w:rPr>
          <w:b/>
        </w:rPr>
      </w:pPr>
      <w:r>
        <w:rPr>
          <w:b/>
        </w:rPr>
        <w:t>z dnia</w:t>
      </w:r>
      <w:r w:rsidR="00862C06">
        <w:rPr>
          <w:b/>
        </w:rPr>
        <w:t xml:space="preserve"> 30.03.</w:t>
      </w:r>
      <w:r>
        <w:rPr>
          <w:b/>
        </w:rPr>
        <w:t>2016 r.</w:t>
      </w:r>
    </w:p>
    <w:p w:rsidR="00C461D9" w:rsidRDefault="00C461D9" w:rsidP="00C461D9">
      <w:pPr>
        <w:jc w:val="center"/>
        <w:rPr>
          <w:b/>
        </w:rPr>
      </w:pPr>
    </w:p>
    <w:p w:rsidR="00C461D9" w:rsidRDefault="00C461D9" w:rsidP="00C461D9">
      <w:pPr>
        <w:jc w:val="center"/>
        <w:rPr>
          <w:b/>
        </w:rPr>
      </w:pPr>
    </w:p>
    <w:p w:rsidR="00C461D9" w:rsidRDefault="00C461D9" w:rsidP="00C461D9">
      <w:pPr>
        <w:jc w:val="center"/>
        <w:rPr>
          <w:b/>
        </w:rPr>
      </w:pPr>
      <w:r>
        <w:rPr>
          <w:b/>
        </w:rPr>
        <w:t>w sprawie</w:t>
      </w:r>
    </w:p>
    <w:p w:rsidR="00C461D9" w:rsidRDefault="00C461D9" w:rsidP="00C461D9">
      <w:pPr>
        <w:jc w:val="center"/>
        <w:rPr>
          <w:b/>
        </w:rPr>
      </w:pPr>
      <w:r>
        <w:rPr>
          <w:b/>
        </w:rPr>
        <w:t>przyjęcia projektu uchwały Sejmiku Województwa Śląskiego w sprawie nadania statutu Regionalnemu Instytutowi Kultury w Katowicach</w:t>
      </w:r>
    </w:p>
    <w:p w:rsidR="00C461D9" w:rsidRDefault="00C461D9" w:rsidP="00C461D9">
      <w:pPr>
        <w:jc w:val="both"/>
        <w:rPr>
          <w:b/>
        </w:rPr>
      </w:pPr>
    </w:p>
    <w:p w:rsidR="00C461D9" w:rsidRDefault="00C461D9" w:rsidP="00C461D9">
      <w:pPr>
        <w:jc w:val="both"/>
        <w:rPr>
          <w:sz w:val="20"/>
        </w:rPr>
      </w:pPr>
      <w:r>
        <w:rPr>
          <w:sz w:val="20"/>
          <w:szCs w:val="22"/>
        </w:rPr>
        <w:t>Na podstawie: art. 41 ust. 1 ustawy z dnia 5 czerwca 1998 roku o samorządzie województwa (</w:t>
      </w:r>
      <w:r>
        <w:rPr>
          <w:sz w:val="20"/>
          <w:szCs w:val="20"/>
        </w:rPr>
        <w:t xml:space="preserve">tekst jednolity: </w:t>
      </w:r>
      <w:r>
        <w:rPr>
          <w:sz w:val="20"/>
          <w:szCs w:val="20"/>
        </w:rPr>
        <w:br/>
        <w:t>Dz. U. z 2015 r. poz. 1392 z późn. zm.</w:t>
      </w:r>
      <w:r>
        <w:rPr>
          <w:sz w:val="20"/>
          <w:szCs w:val="22"/>
        </w:rPr>
        <w:t xml:space="preserve">) oraz art. 19 ustawy z dnia 25 października 1991 roku </w:t>
      </w:r>
      <w:r>
        <w:rPr>
          <w:sz w:val="20"/>
          <w:szCs w:val="22"/>
        </w:rPr>
        <w:br/>
        <w:t>o organizowaniu i prowadzeniu działalności kulturalnej (tekst jednolity: Dz. U. z 2012 r., poz. 406 z późn. zm.)</w:t>
      </w:r>
    </w:p>
    <w:p w:rsidR="00C461D9" w:rsidRDefault="00C461D9" w:rsidP="00C461D9">
      <w:pPr>
        <w:pStyle w:val="Style1"/>
        <w:tabs>
          <w:tab w:val="num" w:pos="0"/>
        </w:tabs>
        <w:jc w:val="both"/>
        <w:rPr>
          <w:sz w:val="22"/>
          <w:szCs w:val="22"/>
        </w:rPr>
      </w:pPr>
    </w:p>
    <w:p w:rsidR="00C461D9" w:rsidRDefault="00C461D9" w:rsidP="00C461D9">
      <w:pPr>
        <w:pStyle w:val="Style1"/>
        <w:tabs>
          <w:tab w:val="num" w:pos="0"/>
        </w:tabs>
        <w:jc w:val="both"/>
        <w:rPr>
          <w:sz w:val="22"/>
          <w:szCs w:val="22"/>
        </w:rPr>
      </w:pPr>
    </w:p>
    <w:p w:rsidR="00C461D9" w:rsidRDefault="00C461D9" w:rsidP="00C461D9">
      <w:pPr>
        <w:spacing w:line="240" w:lineRule="atLeast"/>
        <w:jc w:val="center"/>
        <w:rPr>
          <w:b/>
        </w:rPr>
      </w:pPr>
      <w:r>
        <w:rPr>
          <w:b/>
        </w:rPr>
        <w:t>Zarząd Województwa Śląskiego</w:t>
      </w:r>
    </w:p>
    <w:p w:rsidR="00C461D9" w:rsidRDefault="00C461D9" w:rsidP="00C461D9">
      <w:pPr>
        <w:spacing w:line="240" w:lineRule="atLeast"/>
        <w:jc w:val="center"/>
        <w:rPr>
          <w:b/>
        </w:rPr>
      </w:pPr>
      <w:r>
        <w:rPr>
          <w:b/>
        </w:rPr>
        <w:t>uchwala</w:t>
      </w:r>
    </w:p>
    <w:p w:rsidR="00C461D9" w:rsidRDefault="00C461D9" w:rsidP="00C461D9">
      <w:pPr>
        <w:spacing w:line="240" w:lineRule="atLeast"/>
        <w:jc w:val="center"/>
        <w:rPr>
          <w:b/>
        </w:rPr>
      </w:pPr>
    </w:p>
    <w:p w:rsidR="00C461D9" w:rsidRDefault="00C461D9" w:rsidP="00C461D9">
      <w:pPr>
        <w:tabs>
          <w:tab w:val="left" w:pos="360"/>
        </w:tabs>
        <w:spacing w:line="240" w:lineRule="atLeast"/>
        <w:jc w:val="center"/>
        <w:rPr>
          <w:b/>
        </w:rPr>
      </w:pPr>
      <w:r>
        <w:t>§ 1</w:t>
      </w:r>
    </w:p>
    <w:p w:rsidR="00C461D9" w:rsidRDefault="00C461D9" w:rsidP="00C461D9">
      <w:pPr>
        <w:numPr>
          <w:ilvl w:val="0"/>
          <w:numId w:val="1"/>
        </w:numPr>
        <w:tabs>
          <w:tab w:val="clear" w:pos="855"/>
          <w:tab w:val="num" w:pos="360"/>
          <w:tab w:val="left" w:pos="3828"/>
        </w:tabs>
        <w:suppressAutoHyphens w:val="0"/>
        <w:ind w:left="360" w:hanging="360"/>
        <w:jc w:val="both"/>
        <w:rPr>
          <w:bCs/>
        </w:rPr>
      </w:pPr>
      <w:r>
        <w:t xml:space="preserve">Przyjmuje się projekt uchwały Sejmiku Województwa Śląskiego w sprawie nadania statutu Regionalnemu Instytutowi Kultury w Katowicach, stanowiący załącznik </w:t>
      </w:r>
      <w:r>
        <w:br/>
        <w:t>do uchwały.</w:t>
      </w:r>
    </w:p>
    <w:p w:rsidR="00C461D9" w:rsidRDefault="00C461D9" w:rsidP="00C461D9">
      <w:pPr>
        <w:numPr>
          <w:ilvl w:val="0"/>
          <w:numId w:val="1"/>
        </w:numPr>
        <w:tabs>
          <w:tab w:val="clear" w:pos="855"/>
          <w:tab w:val="num" w:pos="360"/>
          <w:tab w:val="left" w:pos="3828"/>
        </w:tabs>
        <w:suppressAutoHyphens w:val="0"/>
        <w:ind w:left="360" w:hanging="360"/>
        <w:jc w:val="both"/>
        <w:rPr>
          <w:bCs/>
        </w:rPr>
      </w:pPr>
      <w:r>
        <w:rPr>
          <w:bCs/>
        </w:rPr>
        <w:t>Przyjęty projekt uchwały postanawia się przedłożyć Sejmikowi Województwa Śląskiego w trakcie najbliższej sesji.</w:t>
      </w:r>
    </w:p>
    <w:p w:rsidR="00C461D9" w:rsidRDefault="00C461D9" w:rsidP="00C461D9">
      <w:pPr>
        <w:tabs>
          <w:tab w:val="left" w:pos="3828"/>
        </w:tabs>
        <w:jc w:val="both"/>
        <w:rPr>
          <w:b/>
        </w:rPr>
      </w:pPr>
      <w:r>
        <w:rPr>
          <w:b/>
        </w:rPr>
        <w:tab/>
      </w:r>
    </w:p>
    <w:p w:rsidR="00C461D9" w:rsidRDefault="00C461D9" w:rsidP="00C461D9">
      <w:pPr>
        <w:jc w:val="center"/>
      </w:pPr>
      <w:r>
        <w:t>§ 2</w:t>
      </w:r>
    </w:p>
    <w:p w:rsidR="00C461D9" w:rsidRDefault="00C461D9" w:rsidP="00C461D9">
      <w:pPr>
        <w:jc w:val="both"/>
      </w:pPr>
      <w:r>
        <w:t xml:space="preserve">Wykonanie niniejszej uchwały powierza się Marszałkowi Województwa Śląskiego. </w:t>
      </w:r>
    </w:p>
    <w:p w:rsidR="00C461D9" w:rsidRDefault="00C461D9" w:rsidP="00C461D9">
      <w:pPr>
        <w:jc w:val="both"/>
      </w:pPr>
    </w:p>
    <w:p w:rsidR="00C461D9" w:rsidRDefault="00C461D9" w:rsidP="00C461D9"/>
    <w:p w:rsidR="00C461D9" w:rsidRDefault="00C461D9" w:rsidP="00C461D9">
      <w:pPr>
        <w:jc w:val="center"/>
      </w:pPr>
      <w:r>
        <w:t>§ 3</w:t>
      </w:r>
    </w:p>
    <w:p w:rsidR="00C461D9" w:rsidRDefault="00C461D9" w:rsidP="00C461D9">
      <w:r>
        <w:t>Uchwała wchodzi w życie z dniem podjęcia.</w:t>
      </w:r>
    </w:p>
    <w:p w:rsidR="00C461D9" w:rsidRDefault="00C461D9" w:rsidP="00C461D9">
      <w:pPr>
        <w:rPr>
          <w:b/>
        </w:rPr>
      </w:pPr>
    </w:p>
    <w:p w:rsidR="00C461D9" w:rsidRDefault="00C461D9" w:rsidP="00C461D9">
      <w:pPr>
        <w:pStyle w:val="Tekstpodstawowy"/>
        <w:rPr>
          <w:szCs w:val="20"/>
        </w:rPr>
      </w:pPr>
    </w:p>
    <w:p w:rsidR="00C461D9" w:rsidRDefault="00C461D9" w:rsidP="00C461D9">
      <w:pPr>
        <w:pStyle w:val="Tekstpodstawowy"/>
        <w:rPr>
          <w:szCs w:val="20"/>
        </w:rPr>
      </w:pPr>
    </w:p>
    <w:p w:rsidR="00C461D9" w:rsidRDefault="00C461D9" w:rsidP="00C461D9">
      <w:pPr>
        <w:spacing w:line="480" w:lineRule="auto"/>
        <w:ind w:left="1700" w:hanging="1558"/>
      </w:pPr>
      <w:r>
        <w:t>1. Wojciech Saługa – Marszałek Województwa</w:t>
      </w:r>
      <w:r>
        <w:tab/>
      </w:r>
      <w:r>
        <w:tab/>
      </w:r>
      <w:r>
        <w:tab/>
        <w:t>…………………………..</w:t>
      </w:r>
    </w:p>
    <w:p w:rsidR="00C461D9" w:rsidRDefault="00C461D9" w:rsidP="00C461D9">
      <w:pPr>
        <w:spacing w:line="480" w:lineRule="auto"/>
        <w:ind w:left="1700" w:hanging="1558"/>
      </w:pPr>
      <w:r>
        <w:t>2. Aleksandra Skowronek – Wicemarszałek Województwa</w:t>
      </w:r>
      <w:r>
        <w:tab/>
        <w:t>…………………………..</w:t>
      </w:r>
    </w:p>
    <w:p w:rsidR="00C461D9" w:rsidRDefault="00C461D9" w:rsidP="00C461D9">
      <w:pPr>
        <w:spacing w:line="480" w:lineRule="auto"/>
        <w:ind w:left="1700" w:hanging="1558"/>
      </w:pPr>
      <w:r>
        <w:t>3. Stanisław Dąbrowa  – Wicemarszałek Województwa</w:t>
      </w:r>
      <w:r>
        <w:tab/>
      </w:r>
      <w:r>
        <w:tab/>
        <w:t>…………………………..</w:t>
      </w:r>
    </w:p>
    <w:p w:rsidR="00C461D9" w:rsidRDefault="00C461D9" w:rsidP="00C461D9">
      <w:pPr>
        <w:spacing w:line="480" w:lineRule="auto"/>
        <w:ind w:left="142"/>
      </w:pPr>
      <w:r>
        <w:t>4. Henryk Mercik – Członek Zarządu Województwa</w:t>
      </w:r>
      <w:r>
        <w:tab/>
      </w:r>
      <w:r>
        <w:tab/>
        <w:t>…………………………..</w:t>
      </w:r>
    </w:p>
    <w:p w:rsidR="00C461D9" w:rsidRDefault="00C461D9" w:rsidP="00C461D9">
      <w:r>
        <w:t xml:space="preserve">  5. Kazimierz Karolczak - Członek Zarządu Województwa</w:t>
      </w:r>
      <w:r>
        <w:tab/>
        <w:t>…………………………..</w:t>
      </w:r>
    </w:p>
    <w:p w:rsidR="0078322F" w:rsidRDefault="0078322F"/>
    <w:sectPr w:rsidR="0078322F" w:rsidSect="007832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C111DE"/>
    <w:multiLevelType w:val="hybridMultilevel"/>
    <w:tmpl w:val="EC7039BE"/>
    <w:lvl w:ilvl="0" w:tplc="95708E3A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hyphenationZone w:val="425"/>
  <w:characterSpacingControl w:val="doNotCompress"/>
  <w:compat/>
  <w:rsids>
    <w:rsidRoot w:val="00C461D9"/>
    <w:rsid w:val="0078322F"/>
    <w:rsid w:val="00862C06"/>
    <w:rsid w:val="00B63B85"/>
    <w:rsid w:val="00C461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61D9"/>
    <w:pPr>
      <w:suppressAutoHyphens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C461D9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C461D9"/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yle1">
    <w:name w:val="Style1"/>
    <w:basedOn w:val="Normalny"/>
    <w:rsid w:val="00C461D9"/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bedlaa</dc:creator>
  <cp:lastModifiedBy>sukiennika</cp:lastModifiedBy>
  <cp:revision>2</cp:revision>
  <dcterms:created xsi:type="dcterms:W3CDTF">2016-04-05T08:16:00Z</dcterms:created>
  <dcterms:modified xsi:type="dcterms:W3CDTF">2016-04-05T08:16:00Z</dcterms:modified>
</cp:coreProperties>
</file>