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B9" w:rsidRDefault="005773B9" w:rsidP="005773B9">
      <w:pPr>
        <w:rPr>
          <w:rFonts w:ascii="Arial" w:hAnsi="Arial" w:cs="Arial"/>
          <w:bCs/>
          <w:iCs/>
          <w:sz w:val="16"/>
          <w:szCs w:val="16"/>
        </w:rPr>
      </w:pPr>
      <w:proofErr w:type="gramStart"/>
      <w:r>
        <w:rPr>
          <w:rFonts w:ascii="Arial" w:hAnsi="Arial" w:cs="Arial"/>
          <w:iCs/>
          <w:sz w:val="20"/>
          <w:szCs w:val="16"/>
        </w:rPr>
        <w:t>Nr  zgłoszenia</w:t>
      </w:r>
      <w:proofErr w:type="gramEnd"/>
      <w:r>
        <w:rPr>
          <w:rFonts w:ascii="Arial" w:hAnsi="Arial" w:cs="Arial"/>
          <w:iCs/>
          <w:sz w:val="20"/>
          <w:szCs w:val="16"/>
        </w:rPr>
        <w:t xml:space="preserve"> .....................................</w:t>
      </w:r>
      <w:r>
        <w:rPr>
          <w:iCs/>
          <w:sz w:val="22"/>
          <w:szCs w:val="16"/>
        </w:rPr>
        <w:t xml:space="preserve"> </w:t>
      </w:r>
      <w:r>
        <w:rPr>
          <w:iCs/>
          <w:sz w:val="22"/>
          <w:szCs w:val="16"/>
        </w:rPr>
        <w:tab/>
      </w:r>
      <w:r>
        <w:rPr>
          <w:b/>
          <w:bCs/>
          <w:iCs/>
          <w:sz w:val="20"/>
          <w:szCs w:val="16"/>
        </w:rPr>
        <w:tab/>
      </w:r>
      <w:r>
        <w:rPr>
          <w:b/>
          <w:bCs/>
          <w:iCs/>
          <w:sz w:val="20"/>
          <w:szCs w:val="16"/>
        </w:rPr>
        <w:tab/>
        <w:t xml:space="preserve"> </w:t>
      </w:r>
      <w:r>
        <w:rPr>
          <w:b/>
          <w:bCs/>
          <w:iCs/>
          <w:sz w:val="20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 xml:space="preserve">Załącznik nr </w:t>
      </w:r>
      <w:r w:rsidR="005D6267">
        <w:rPr>
          <w:rFonts w:ascii="Arial" w:hAnsi="Arial" w:cs="Arial"/>
          <w:bCs/>
          <w:iCs/>
          <w:sz w:val="16"/>
          <w:szCs w:val="16"/>
        </w:rPr>
        <w:t>3</w:t>
      </w:r>
    </w:p>
    <w:p w:rsidR="005773B9" w:rsidRDefault="005773B9" w:rsidP="005773B9">
      <w:pPr>
        <w:ind w:left="5664"/>
        <w:rPr>
          <w:rFonts w:ascii="Arial" w:hAnsi="Arial" w:cs="Arial"/>
          <w:b/>
          <w:bCs/>
          <w:iCs/>
          <w:sz w:val="16"/>
          <w:szCs w:val="16"/>
        </w:rPr>
      </w:pPr>
      <w:proofErr w:type="gramStart"/>
      <w:r>
        <w:rPr>
          <w:rFonts w:ascii="Arial" w:hAnsi="Arial" w:cs="Arial"/>
          <w:bCs/>
          <w:iCs/>
          <w:sz w:val="16"/>
          <w:szCs w:val="16"/>
        </w:rPr>
        <w:t>do</w:t>
      </w:r>
      <w:proofErr w:type="gramEnd"/>
      <w:r>
        <w:rPr>
          <w:rFonts w:ascii="Arial" w:hAnsi="Arial" w:cs="Arial"/>
          <w:bCs/>
          <w:iCs/>
          <w:sz w:val="16"/>
          <w:szCs w:val="16"/>
        </w:rPr>
        <w:t xml:space="preserve"> ogłoszenia </w:t>
      </w:r>
      <w:r>
        <w:rPr>
          <w:rFonts w:ascii="Arial" w:hAnsi="Arial" w:cs="Arial"/>
          <w:sz w:val="16"/>
          <w:szCs w:val="16"/>
        </w:rPr>
        <w:t xml:space="preserve">o naborze wniosków o nagrody Marszałka Województwa Śląskiego </w:t>
      </w:r>
      <w:r>
        <w:rPr>
          <w:rFonts w:ascii="Arial" w:hAnsi="Arial" w:cs="Arial"/>
          <w:sz w:val="16"/>
          <w:szCs w:val="16"/>
        </w:rPr>
        <w:br/>
        <w:t>w dziedzinie kultury</w:t>
      </w:r>
    </w:p>
    <w:p w:rsidR="005773B9" w:rsidRDefault="005773B9" w:rsidP="005773B9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5727E0" w:rsidRDefault="005727E0" w:rsidP="005773B9">
      <w:pPr>
        <w:rPr>
          <w:rFonts w:ascii="Arial" w:hAnsi="Arial" w:cs="Arial"/>
          <w:b/>
          <w:bCs/>
          <w:i/>
          <w:iCs/>
          <w:sz w:val="28"/>
          <w:szCs w:val="28"/>
        </w:rPr>
      </w:pPr>
      <w:bookmarkStart w:id="0" w:name="_GoBack"/>
      <w:bookmarkEnd w:id="0"/>
    </w:p>
    <w:p w:rsidR="005773B9" w:rsidRDefault="005773B9" w:rsidP="005773B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WNIOSEK O PRZYZNANIE NAGRODY MARSZAŁKA WOJEWÓDZTWA ŚLĄSKIEGO </w:t>
      </w:r>
    </w:p>
    <w:p w:rsidR="005773B9" w:rsidRDefault="005773B9" w:rsidP="005773B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ZA UPOWSZECHNIANIE I OCHRONĘ DÓBR KULTURY </w:t>
      </w:r>
    </w:p>
    <w:tbl>
      <w:tblPr>
        <w:tblW w:w="10078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7"/>
        <w:gridCol w:w="4601"/>
      </w:tblGrid>
      <w:tr w:rsidR="005773B9" w:rsidTr="005773B9">
        <w:trPr>
          <w:trHeight w:val="489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Imię i nazwisko kandydata zgłoszonego do Nagrody</w:t>
            </w: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………………………………………………………..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Data i miejsce urodzenia kandydata</w:t>
            </w:r>
          </w:p>
          <w:p w:rsidR="005773B9" w:rsidRDefault="005773B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.........................................................................</w:t>
            </w:r>
          </w:p>
          <w:p w:rsidR="005773B9" w:rsidRDefault="005773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rok</w:t>
            </w:r>
            <w:proofErr w:type="gram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miesiąc – dzień</w:t>
            </w:r>
          </w:p>
        </w:tc>
      </w:tr>
      <w:tr w:rsidR="005773B9" w:rsidTr="005773B9">
        <w:trPr>
          <w:trHeight w:val="749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Adres kandydata do korespondencji</w:t>
            </w:r>
          </w:p>
          <w:p w:rsidR="005773B9" w:rsidRDefault="005773B9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………………………………………….......................                                            .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</w:t>
            </w:r>
          </w:p>
          <w:p w:rsidR="005773B9" w:rsidRDefault="005773B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    telefon,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e-mail                                                  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                          miasto – gmina – dzielnica</w:t>
            </w:r>
          </w:p>
          <w:p w:rsidR="005773B9" w:rsidRDefault="005773B9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</w:t>
            </w:r>
          </w:p>
          <w:p w:rsidR="005773B9" w:rsidRDefault="005773B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  <w:p w:rsidR="005773B9" w:rsidRDefault="005773B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5773B9" w:rsidRDefault="005773B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…… - ..……    ……………….…....                         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........………………................            ...........…               .....……… </w:t>
            </w:r>
            <w:proofErr w:type="gramEnd"/>
          </w:p>
          <w:p w:rsidR="005773B9" w:rsidRDefault="005773B9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kod pocztowy,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miejscowość                                                  </w:t>
            </w:r>
            <w:proofErr w:type="gramEnd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ulica                                   nr domu                 nr lokalu    </w:t>
            </w:r>
          </w:p>
          <w:p w:rsidR="005773B9" w:rsidRDefault="005773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    </w:t>
            </w:r>
          </w:p>
        </w:tc>
      </w:tr>
      <w:tr w:rsidR="005773B9" w:rsidTr="005773B9">
        <w:trPr>
          <w:trHeight w:val="433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Miejsce pracy kandydata /zajmowane stanowisko</w:t>
            </w: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……………………………………………………………………………………………………………..………………..</w:t>
            </w:r>
          </w:p>
          <w:p w:rsidR="005773B9" w:rsidRDefault="005773B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………………………………………………………………………………………………………………..……………..</w:t>
            </w: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773B9" w:rsidTr="005773B9">
        <w:trPr>
          <w:trHeight w:val="1662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Informacje o osiągnięciach uzasadniających przyznanie Nagrody ze wskazaniem ponadlokalnego charakteru działalności</w:t>
            </w:r>
          </w:p>
          <w:p w:rsidR="005773B9" w:rsidRDefault="005773B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(do wniosku można dołączyć: opinie, dyplomy, wycinki prasowe, katalogi, płyty, wydawnictwa, itp.)</w:t>
            </w:r>
          </w:p>
          <w:p w:rsidR="005773B9" w:rsidRDefault="005773B9">
            <w:pPr>
              <w:jc w:val="both"/>
              <w:rPr>
                <w:rFonts w:ascii="Arial" w:hAnsi="Arial" w:cs="Arial"/>
                <w:bCs/>
                <w:i/>
                <w:iCs/>
                <w:sz w:val="17"/>
                <w:szCs w:val="17"/>
              </w:rPr>
            </w:pPr>
          </w:p>
          <w:p w:rsidR="005773B9" w:rsidRDefault="005773B9">
            <w:pPr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:rsidR="005773B9" w:rsidRDefault="005773B9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5773B9" w:rsidRDefault="005773B9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:rsidR="005773B9" w:rsidRDefault="005773B9">
            <w:pPr>
              <w:rPr>
                <w:rFonts w:ascii="Arial" w:hAnsi="Arial" w:cs="Arial"/>
                <w:sz w:val="20"/>
              </w:rPr>
            </w:pPr>
          </w:p>
        </w:tc>
      </w:tr>
      <w:tr w:rsidR="005773B9" w:rsidTr="005773B9">
        <w:trPr>
          <w:trHeight w:val="1662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Klauzula informacyjna: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Zgodnie z art. 13 Rozporządzenia Parlamentu Europejskiego i Rady (UE) 2016/679 z dnia 27 kwietnia 2016 r. </w:t>
            </w:r>
            <w:r w:rsidR="005D6267">
              <w:rPr>
                <w:rFonts w:ascii="Arial" w:hAnsi="Arial" w:cs="Arial"/>
                <w:iCs/>
                <w:sz w:val="20"/>
                <w:szCs w:val="20"/>
              </w:rPr>
              <w:br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w sprawie ochrony osób fizycznych w związku z przetwarzaniem danych osobowych i w sprawie swobodnego przepływu takich danych oraz uchylenia dyrektywy 95/46/WE (ogólne rozporządzenie o ochronie danych) informujemy, iż: 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1) administratorem Pani/Pana danych osobowych jest Marszałek Województwa Śląskiego, z siedzibą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 xml:space="preserve">w Katowicach przy ul.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Ligonia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46, tel. +48 (32) 20 78 888 (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centrala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), e-mail: </w:t>
            </w:r>
            <w:hyperlink r:id="rId4" w:history="1">
              <w:r w:rsidRPr="00CE797B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kancelaria@slaskie.pl</w:t>
              </w:r>
            </w:hyperlink>
            <w:r w:rsidRPr="00CE797B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www.bip.slaskie.pl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                                                                                              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  <w:p w:rsidR="005773B9" w:rsidRPr="00CE797B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2) została wyznaczona osoba do kontaktu w sprawie przetwarzania danych osobowych, adres e-mail: </w:t>
            </w:r>
            <w:hyperlink r:id="rId5" w:history="1">
              <w:r w:rsidRPr="00CE797B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daneosobowe@slaskie.pl</w:t>
              </w:r>
            </w:hyperlink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3) Pani/Pana dane osobowe będą przetwarzane w celu: 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a) przeprowadzenia procedury konkursowej Nagrody Marszałka Województwa Śląskiego za </w:t>
            </w: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 xml:space="preserve">upowszechnianie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 </w:t>
            </w:r>
            <w:r w:rsidR="00CE797B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i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ochronę dóbr kultury </w:t>
            </w:r>
            <w:r w:rsidR="0060483A">
              <w:rPr>
                <w:rFonts w:ascii="Arial" w:hAnsi="Arial" w:cs="Arial"/>
                <w:iCs/>
                <w:sz w:val="20"/>
                <w:szCs w:val="20"/>
              </w:rPr>
              <w:t>oraz w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ręczenia nagród laureatom </w:t>
            </w:r>
          </w:p>
          <w:p w:rsidR="005773B9" w:rsidRDefault="0060483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b</w:t>
            </w:r>
            <w:proofErr w:type="gramEnd"/>
            <w:r w:rsidR="005773B9">
              <w:rPr>
                <w:rFonts w:ascii="Arial" w:hAnsi="Arial" w:cs="Arial"/>
                <w:iCs/>
                <w:sz w:val="20"/>
                <w:szCs w:val="20"/>
              </w:rPr>
              <w:t>) archiwizacji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Podstawą prawną przetwarzania danych osobowych są: 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>) art. 14 ust. 1 pkt 3 ustawy o samorządzie województwa (art. 6 ust. 1 lit e rozporządzenia UE),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Cs/>
                <w:sz w:val="20"/>
                <w:szCs w:val="20"/>
              </w:rPr>
              <w:t>b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) obowiązek ciążący na administratorze wynikający z art. 6 ustawy o narodowym zasobie archiwalnym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>i archiwach (art. 6 ust. 1 lit. c rozporządzenia UE).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dane osobowe mogą być ujawniane osobom upoważnionym przez administratora danych osobowych, podmiotom upoważnionym na podstawie przepisów prawa, operatorowi pocztowemu lub kurierowi w zakresie prowadzonej korespondencji, dostawcom systemów informatycznych i usług IT, podmiotom realizującym obsługę bankową oraz dane laureatów będą przekazane organizatorowi uroczystości wręczenia nagród. Ponadto </w:t>
            </w:r>
            <w:r w:rsidR="005D626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zakresie stanowiącym informację publiczną dane mogą być ujawniane każdemu zainteresowanemu taką informacją lub publikowane w BIP Urzędu</w:t>
            </w:r>
          </w:p>
          <w:p w:rsidR="005773B9" w:rsidRDefault="005773B9">
            <w:pPr>
              <w:pStyle w:val="Akapitzlist"/>
              <w:spacing w:after="0" w:line="240" w:lineRule="auto"/>
              <w:ind w:left="-66" w:right="-142" w:firstLine="60"/>
              <w:jc w:val="both"/>
              <w:rPr>
                <w:rStyle w:val="Uwydatnienie"/>
                <w:i w:val="0"/>
              </w:rPr>
            </w:pP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 xml:space="preserve">5) dane osobowe będą przechowywane przez okres wynikający z przepisów prawa dot. archiwizacji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</w:r>
            <w:r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  <w:t>lub do czasu skutecznego wyrażenia sprzeciwu w zakresie realizacji celu „a” (pkt. 3 klauzuli)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Style w:val="Uwydatnienie"/>
                <w:rFonts w:ascii="Arial" w:hAnsi="Arial" w:cs="Arial"/>
                <w:i w:val="0"/>
                <w:sz w:val="20"/>
                <w:szCs w:val="20"/>
              </w:rPr>
            </w:pP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6) przysługuje Pani/Panu prawo dostępu do treści swoich danych oraz prawo żądania ich sprostowania, usunięcia lub ograniczenia przetwarzania, prawo wyrażenia sprzeciwu wobec przetwarzania i prawo wniesienia skargi do Prezesa Urzędu Ochrony Danych Osobowych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7) podanie danych osobowych jest warunkiem udziału w procedurze przyznawania nagrody, a konsekwencją niepodania danych osobowych będzie niedopuszczenie do procedury przyznawania nagrody</w:t>
            </w: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73B9" w:rsidRDefault="005773B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8) dane osobowe nie będą wykorzystywane do zautomatyzowanego podejmowania decyzji ani profilowania, 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 xml:space="preserve">o którym mowa w art. 22. </w:t>
            </w:r>
          </w:p>
          <w:p w:rsidR="005773B9" w:rsidRDefault="00577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73B9" w:rsidRDefault="00577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73B9" w:rsidRDefault="00577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……………………………………..                                                          ……………………………………………</w:t>
            </w:r>
          </w:p>
          <w:p w:rsidR="005773B9" w:rsidRDefault="005773B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Data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Czytelny podpis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kandydata</w:t>
            </w:r>
          </w:p>
          <w:p w:rsidR="005773B9" w:rsidRDefault="005773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3B9" w:rsidTr="005773B9">
        <w:trPr>
          <w:trHeight w:val="479"/>
        </w:trPr>
        <w:tc>
          <w:tcPr>
            <w:tcW w:w="10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7.  Podmiot zgłaszający  </w:t>
            </w:r>
          </w:p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773B9" w:rsidRDefault="005773B9">
            <w:pPr>
              <w:tabs>
                <w:tab w:val="left" w:pos="975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192405</wp:posOffset>
                      </wp:positionV>
                      <wp:extent cx="2057400" cy="0"/>
                      <wp:effectExtent l="9525" t="11430" r="9525" b="7620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EE33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5.15pt" to="171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qyN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KXjuzw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"/>
                  </w:pict>
                </mc:Fallback>
              </mc:AlternateContent>
            </w:r>
          </w:p>
          <w:p w:rsidR="005773B9" w:rsidRDefault="005773B9">
            <w:pPr>
              <w:tabs>
                <w:tab w:val="left" w:pos="975"/>
              </w:tabs>
              <w:spacing w:line="48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Podpis i pieczęć</w:t>
            </w:r>
          </w:p>
        </w:tc>
      </w:tr>
    </w:tbl>
    <w:p w:rsidR="005773B9" w:rsidRDefault="005773B9" w:rsidP="005773B9">
      <w:pPr>
        <w:rPr>
          <w:rFonts w:ascii="Arial" w:hAnsi="Arial" w:cs="Arial"/>
          <w:iCs/>
          <w:sz w:val="20"/>
          <w:szCs w:val="20"/>
        </w:rPr>
      </w:pPr>
    </w:p>
    <w:p w:rsidR="005773B9" w:rsidRDefault="005773B9" w:rsidP="005773B9">
      <w:pPr>
        <w:rPr>
          <w:rFonts w:ascii="Arial" w:hAnsi="Arial" w:cs="Arial"/>
          <w:iCs/>
          <w:sz w:val="20"/>
          <w:szCs w:val="20"/>
        </w:rPr>
      </w:pPr>
    </w:p>
    <w:p w:rsidR="00D53539" w:rsidRDefault="00D53539"/>
    <w:sectPr w:rsidR="00D5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66"/>
    <w:rsid w:val="005727E0"/>
    <w:rsid w:val="005773B9"/>
    <w:rsid w:val="005D6267"/>
    <w:rsid w:val="0060483A"/>
    <w:rsid w:val="00BE1766"/>
    <w:rsid w:val="00CE797B"/>
    <w:rsid w:val="00D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B89E9-0BD3-4112-8CE6-CC81A717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773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773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577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9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slaskie.pl" TargetMode="External"/><Relationship Id="rId4" Type="http://schemas.openxmlformats.org/officeDocument/2006/relationships/hyperlink" Target="mailto:kancelaria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681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Gałązkiewicz Małgorzata</cp:lastModifiedBy>
  <cp:revision>6</cp:revision>
  <dcterms:created xsi:type="dcterms:W3CDTF">2018-07-17T13:16:00Z</dcterms:created>
  <dcterms:modified xsi:type="dcterms:W3CDTF">2018-07-18T11:39:00Z</dcterms:modified>
</cp:coreProperties>
</file>