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Pr="008E32FB" w:rsidRDefault="002E49B3">
          <w:pPr>
            <w:pStyle w:val="Nagwekspisutreci"/>
            <w:rPr>
              <w:color w:val="auto"/>
            </w:rPr>
          </w:pPr>
          <w:r w:rsidRPr="008E32FB">
            <w:rPr>
              <w:color w:val="auto"/>
              <w:lang w:val="pl-PL"/>
            </w:rPr>
            <w:t>Spis treści</w:t>
          </w:r>
        </w:p>
        <w:p w:rsidR="001522EE" w:rsidRDefault="002E49B3" w:rsidP="001522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E32FB">
            <w:fldChar w:fldCharType="begin"/>
          </w:r>
          <w:r w:rsidRPr="008E32FB">
            <w:instrText xml:space="preserve"> TOC \o "1-3" \h \z \u </w:instrText>
          </w:r>
          <w:r w:rsidRPr="008E32FB">
            <w:fldChar w:fldCharType="separate"/>
          </w:r>
          <w:hyperlink w:anchor="_Toc457381850" w:history="1">
            <w:r w:rsidR="001522EE" w:rsidRPr="00731E1F">
              <w:rPr>
                <w:rStyle w:val="Hipercze"/>
                <w:b/>
                <w:bCs/>
                <w:i/>
                <w:noProof/>
              </w:rPr>
              <w:t>9</w:t>
            </w:r>
            <w:r w:rsidR="001522EE" w:rsidRPr="00731E1F">
              <w:rPr>
                <w:rStyle w:val="Hipercze"/>
                <w:b/>
                <w:bCs/>
                <w:i/>
                <w:noProof/>
                <w:lang w:val="x-none"/>
              </w:rPr>
              <w:t>. Procesy systemów informatycznych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_Toc457381850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2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1" w:history="1">
            <w:r w:rsidR="001522EE" w:rsidRPr="00731E1F">
              <w:rPr>
                <w:rStyle w:val="Hipercze"/>
                <w:b/>
                <w:bCs/>
                <w:iCs/>
                <w:noProof/>
                <w:lang w:val="x-none" w:eastAsia="x-none"/>
              </w:rPr>
              <w:t>9.1 CENTRALNY SYSTEM TELEINFORMATYCZNY – CST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_Toc457381851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2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2" w:history="1">
            <w:r w:rsidR="001522EE" w:rsidRPr="00731E1F">
              <w:rPr>
                <w:rStyle w:val="Hipercze"/>
                <w:b/>
                <w:bCs/>
                <w:i/>
                <w:noProof/>
                <w:lang w:eastAsia="x-none"/>
              </w:rPr>
              <w:t xml:space="preserve">9.1.1. </w:t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Instrukcja nadawania i zmiany uprawnień użytkownikowi IZ RPO WSL w CST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_Toc457381852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2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3" w:history="1"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9.1.2 Instrukcja wycofania/czasowego wycofania uprawnień użytkownika IZ RPO WSL w</w:t>
            </w:r>
            <w:r w:rsidR="00CD0A97">
              <w:rPr>
                <w:rStyle w:val="Hipercze"/>
                <w:b/>
                <w:bCs/>
                <w:noProof/>
                <w:lang w:eastAsia="x-none"/>
              </w:rPr>
              <w:t> </w:t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CST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_Toc457381853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2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4" w:history="1"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9.1.3 Instrukcja weryfikacji oraz przekazania wniosku o nadanie/zmianę uprawnień  użytkownika IP RPO WSL do CST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_Toc457381854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3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5" w:history="1"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 xml:space="preserve">9.1.4 </w:t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Instrukcja weryfikacji oraz przekazania wniosku o wycofanie/czasowe wycofanie uprawnień użytkownika IP RPO WSL w CST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_Toc457381855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4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6" w:history="1"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>9.1.5</w:t>
            </w:r>
            <w:r w:rsidR="001522EE" w:rsidRPr="00731E1F">
              <w:rPr>
                <w:rStyle w:val="Hipercze"/>
                <w:b/>
                <w:bCs/>
                <w:i/>
                <w:noProof/>
                <w:lang w:eastAsia="x-none"/>
              </w:rPr>
              <w:t xml:space="preserve"> </w:t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Instrukcja upoważnienia/anulowania upoważnienia do pełnienia funkcji administratora merytorycznego CST I</w:t>
            </w:r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>Z RPO WSL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_Toc457381856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4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tabs>
              <w:tab w:val="left" w:pos="8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7" w:history="1"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>9.1.6</w:t>
            </w:r>
            <w:r w:rsidR="001522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Instrukcja weryfikacji oraz przekazania upoważnienia/anulowania upoważnienia do pełnienia funkcji administratora merytorycznego CST IP</w:t>
            </w:r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 xml:space="preserve"> RPO WSL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_Toc457381857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5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8" w:history="1">
            <w:r w:rsidR="001522EE" w:rsidRPr="00731E1F">
              <w:rPr>
                <w:rStyle w:val="Hipercze"/>
                <w:b/>
                <w:bCs/>
                <w:iCs/>
                <w:noProof/>
                <w:lang w:eastAsia="x-none"/>
              </w:rPr>
              <w:t xml:space="preserve">9.2 </w:t>
            </w:r>
            <w:r w:rsidR="001522EE" w:rsidRPr="00731E1F">
              <w:rPr>
                <w:rStyle w:val="Hipercze"/>
                <w:b/>
                <w:bCs/>
                <w:iCs/>
                <w:noProof/>
                <w:lang w:val="x-none" w:eastAsia="x-none"/>
              </w:rPr>
              <w:t>LOKALNY SYSTEM INFORMATYCZNY -  LSI 2014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_Toc457381858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5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59" w:history="1"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9.2.1 Instrukcja nadawania/modyfikacji/wycofania uprawnień użytkownikowi IZ RPO WSL LSI 2014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_Toc457381859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5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60" w:history="1"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 xml:space="preserve">9.2.2 Instrukcja nadawania/ modyfikacji/ wycofania uprawnień użytkownikowi IP </w:t>
            </w:r>
            <w:r w:rsidR="001522EE" w:rsidRPr="00731E1F">
              <w:rPr>
                <w:rStyle w:val="Hipercze"/>
                <w:b/>
                <w:bCs/>
                <w:noProof/>
                <w:lang w:eastAsia="x-none"/>
              </w:rPr>
              <w:t xml:space="preserve">RPO WSL - </w:t>
            </w:r>
            <w:r w:rsidR="001522EE" w:rsidRPr="00731E1F">
              <w:rPr>
                <w:rStyle w:val="Hipercze"/>
                <w:b/>
                <w:bCs/>
                <w:noProof/>
                <w:lang w:val="x-none" w:eastAsia="x-none"/>
              </w:rPr>
              <w:t>LSI 2014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_Toc457381860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6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61" w:history="1">
            <w:r w:rsidR="001522EE" w:rsidRPr="00633811">
              <w:rPr>
                <w:rStyle w:val="Hipercze"/>
                <w:b/>
                <w:noProof/>
              </w:rPr>
              <w:t>9.2.3 Instrukcja blokowania dostępu do profilu użytkownika LSI 2014 z przyczyn bezpieczeństwa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_Toc457381861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7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1522EE" w:rsidRDefault="00A11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1862" w:history="1">
            <w:r w:rsidR="001522EE" w:rsidRPr="00633811">
              <w:rPr>
                <w:rStyle w:val="Hipercze"/>
                <w:b/>
                <w:noProof/>
              </w:rPr>
              <w:t>9.2.4 Instrukcja postępowania w przypadku awarii krytycznej LSI 2014 w ostatnim dniu trwania naboru wniosków o dofinansowanie projektów</w:t>
            </w:r>
            <w:r w:rsidR="001522EE">
              <w:rPr>
                <w:noProof/>
                <w:webHidden/>
              </w:rPr>
              <w:tab/>
            </w:r>
            <w:r w:rsidR="001522EE">
              <w:rPr>
                <w:noProof/>
                <w:webHidden/>
              </w:rPr>
              <w:fldChar w:fldCharType="begin"/>
            </w:r>
            <w:r w:rsidR="001522EE">
              <w:rPr>
                <w:noProof/>
                <w:webHidden/>
              </w:rPr>
              <w:instrText xml:space="preserve"> PAGEREF _Toc457381862 \h </w:instrText>
            </w:r>
            <w:r w:rsidR="001522EE">
              <w:rPr>
                <w:noProof/>
                <w:webHidden/>
              </w:rPr>
            </w:r>
            <w:r w:rsidR="001522EE">
              <w:rPr>
                <w:noProof/>
                <w:webHidden/>
              </w:rPr>
              <w:fldChar w:fldCharType="separate"/>
            </w:r>
            <w:r w:rsidR="00CD0A97">
              <w:rPr>
                <w:noProof/>
                <w:webHidden/>
              </w:rPr>
              <w:t>8</w:t>
            </w:r>
            <w:r w:rsidR="001522EE">
              <w:rPr>
                <w:noProof/>
                <w:webHidden/>
              </w:rPr>
              <w:fldChar w:fldCharType="end"/>
            </w:r>
          </w:hyperlink>
        </w:p>
        <w:p w:rsidR="002E49B3" w:rsidRPr="008E32FB" w:rsidRDefault="002E49B3">
          <w:r w:rsidRPr="008E32F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3383D" w:rsidRPr="008E32FB" w:rsidRDefault="00A3383D"/>
    <w:p w:rsidR="002E49B3" w:rsidRPr="008E32FB" w:rsidRDefault="002E49B3"/>
    <w:p w:rsidR="002E49B3" w:rsidRPr="008E32FB" w:rsidRDefault="002E49B3"/>
    <w:p w:rsidR="002E49B3" w:rsidRPr="008E32FB" w:rsidRDefault="002E49B3"/>
    <w:p w:rsidR="002E49B3" w:rsidRPr="008E32FB" w:rsidRDefault="002E49B3"/>
    <w:p w:rsidR="002E49B3" w:rsidRPr="008E32FB" w:rsidRDefault="002E49B3">
      <w:pPr>
        <w:sectPr w:rsidR="002E49B3" w:rsidRPr="008E32FB" w:rsidSect="001522EE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EC18CC" w:rsidRPr="008E32FB" w:rsidRDefault="00EC18CC" w:rsidP="00EC18C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bookmarkStart w:id="0" w:name="_Toc441579811"/>
      <w:bookmarkStart w:id="1" w:name="_Toc457381850"/>
      <w:r w:rsidRPr="008E32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lastRenderedPageBreak/>
        <w:t>9</w:t>
      </w:r>
      <w:r w:rsidRPr="008E32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t>. Procesy systemów informatycznych</w:t>
      </w:r>
      <w:bookmarkEnd w:id="0"/>
      <w:bookmarkEnd w:id="1"/>
    </w:p>
    <w:p w:rsidR="00EC18CC" w:rsidRPr="008E32FB" w:rsidRDefault="00EC18CC" w:rsidP="00EC18CC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2" w:name="_Toc441579812"/>
      <w:bookmarkStart w:id="3" w:name="_Toc457381851"/>
      <w:r w:rsidRPr="008E3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9.1 CENTRALNY SYSTEM TELEINFORMATYCZNY – CST</w:t>
      </w:r>
      <w:bookmarkEnd w:id="2"/>
      <w:bookmarkEnd w:id="3"/>
    </w:p>
    <w:p w:rsidR="00EC18CC" w:rsidRPr="008E32FB" w:rsidRDefault="00EC18CC" w:rsidP="001E0F7D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4" w:name="_Toc441579813"/>
      <w:bookmarkStart w:id="5" w:name="_Toc457381852"/>
      <w:r w:rsidRPr="008E32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/>
        </w:rPr>
        <w:t xml:space="preserve">9.1.1. 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Instrukcja nadawania i zmiany uprawnień użytkownikowi IZ RPO WSL w CST</w:t>
      </w:r>
      <w:bookmarkEnd w:id="4"/>
      <w:bookmarkEnd w:id="5"/>
    </w:p>
    <w:tbl>
      <w:tblPr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551"/>
        <w:gridCol w:w="6520"/>
        <w:gridCol w:w="1984"/>
        <w:gridCol w:w="1371"/>
        <w:gridCol w:w="1843"/>
      </w:tblGrid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6" w:name="_Toc441579814"/>
          </w:p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9.1.1</w:t>
            </w:r>
          </w:p>
        </w:tc>
        <w:tc>
          <w:tcPr>
            <w:tcW w:w="14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nadawania i zmiany uprawnień użytkownikowi IZ RPO WSL w CST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E32FB" w:rsidRPr="008E32FB" w:rsidRDefault="008E32FB" w:rsidP="008E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85B59" w:rsidRPr="008E32FB" w:rsidRDefault="008E32FB" w:rsidP="008E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</w:t>
            </w:r>
            <w:r w:rsid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komórki</w:t>
            </w: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 stanowiska powiązane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do pracownika wyznaczonego w danym wydziale za obsługę procesu nadawania/zmiany uprawnień maila z informacją dot. osób dla których uprawnienia mają być nadane/zmienione wraz z ich zakresem.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Pracownik wyznaczony w danym wydziale za obsługę procesu nadawania/modyfikacji uprawnień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wniosku/wniosków, w przypadku osób dla których nadawane są uprawnienia przeprowadzenie szkolenia, przekazanie wniosku/wniosków do osoby uprawnionej do nadawania/zmiany uprawnień.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do Administratora Merytorycznego CST  podpisanego przez osobę uprawnioną wniosku/wniosków dot. nadania /zmiany uprawnień.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0E6DFF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</w:t>
            </w:r>
            <w:r w:rsidR="00485B5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wniosku/wniosków, w przypadku konieczności korekty zwrot do osoby uprawnionej do nadawania/zmiany uprawnień, która modyfikuje wniosek/wnioski zgodnie z zaleceniami i ponownie przesyła zgodnie z pkt 3.</w:t>
            </w:r>
          </w:p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akceptacji wniosku/wniosków przekazanie wniosku/wniosków do Instytucji Koordynującej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 dni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E32FB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Użytkownik systemu CST IZ RPO WSL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pocztą elektroniczną uprawnień do systemu CST  </w:t>
            </w:r>
            <w:r w:rsidR="008D1FD7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</w:tbl>
    <w:p w:rsidR="000E6DFF" w:rsidRPr="008E32FB" w:rsidRDefault="000E6DFF" w:rsidP="008D1FD7">
      <w:pPr>
        <w:keepNext/>
        <w:spacing w:after="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0E6DFF" w:rsidRPr="008E32FB" w:rsidRDefault="000E6DFF" w:rsidP="008D1FD7">
      <w:pPr>
        <w:keepNext/>
        <w:spacing w:after="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EC18CC" w:rsidRPr="008E32FB" w:rsidRDefault="00EC18CC" w:rsidP="001E0F7D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7" w:name="_Toc457381853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9.1.2 Instrukcja wycofania/czasowego wycofania uprawnień użytkownika IZ RPO WSL w CST</w:t>
      </w:r>
      <w:bookmarkEnd w:id="6"/>
      <w:bookmarkEnd w:id="7"/>
    </w:p>
    <w:tbl>
      <w:tblPr>
        <w:tblW w:w="15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551"/>
        <w:gridCol w:w="6521"/>
        <w:gridCol w:w="1984"/>
        <w:gridCol w:w="1365"/>
        <w:gridCol w:w="1828"/>
      </w:tblGrid>
      <w:tr w:rsidR="008E32FB" w:rsidRPr="008E32FB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8" w:name="_Toc441579815"/>
          </w:p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9.1.2</w:t>
            </w:r>
          </w:p>
        </w:tc>
        <w:tc>
          <w:tcPr>
            <w:tcW w:w="1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wycofania/czasowego wycofania uprawnień użytkownika IZ RPO WSL w CST</w:t>
            </w:r>
          </w:p>
        </w:tc>
      </w:tr>
      <w:tr w:rsidR="008E32FB" w:rsidRPr="008E32FB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85B59" w:rsidRPr="008E32FB" w:rsidRDefault="00485B59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Del="009855E9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do pracownika wyznaczonego w danym wydziale za obsługę procesu wycofywania uprawnień maila z informacją dot. osób dla których uprawnienia mają być wycofane.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Del="009855E9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Pracownik wyznaczony w danym wydziale za obsługę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>procesu wycofania uprawnień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>Przygotowanie wniosku/wniosków, przekazanie do osoby uprawnionej do wycofania uprawnień.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Del="009855E9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do Administratora Merytorycznego CST  podpisanego przez osobę uprawnioną wniosku/wniosków dot. wycofania uprawnień.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0E6DFF" w:rsidP="008E32F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</w:t>
            </w:r>
            <w:r w:rsidR="00485B5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SEKAP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Del="009855E9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wniosku/wniosków, w przypadku konieczności korekty zwrot do osoby uprawnionej do nadawania/modyfikacji uprawnień, która modyfikuje wniosek/wnioski zgodnie z zaleceniami i ponownie przesyła zgodnie z pkt 3.</w:t>
            </w:r>
          </w:p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akceptacji wniosku/wniosków przekazanie wniosku/wniosków do Instytucji Koordynującej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Del="009855E9" w:rsidTr="008E32FB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Użytkownik systemu CST IZ RPO WSL</w:t>
            </w:r>
            <w:r w:rsidR="00E211CD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pocztą elektroniczną wycofania uprawnień do systemu CST  </w:t>
            </w:r>
            <w:r w:rsidR="00E211CD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59" w:rsidRPr="008E32FB" w:rsidDel="009855E9" w:rsidRDefault="00485B59" w:rsidP="008E32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</w:tbl>
    <w:p w:rsidR="00485B59" w:rsidRPr="008E32FB" w:rsidRDefault="00485B59" w:rsidP="00EC18CC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EC18CC" w:rsidRPr="008E32FB" w:rsidRDefault="00EC18CC" w:rsidP="00EC18CC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9" w:name="_Toc457381854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9.1.3 Instrukcja weryfikacji oraz przekazania wniosku o nadanie/zmianę uprawnień  użytkownika IP RPO WSL do CST</w:t>
      </w:r>
      <w:bookmarkEnd w:id="8"/>
      <w:bookmarkEnd w:id="9"/>
    </w:p>
    <w:tbl>
      <w:tblPr>
        <w:tblW w:w="15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2551"/>
        <w:gridCol w:w="6573"/>
        <w:gridCol w:w="1984"/>
        <w:gridCol w:w="1437"/>
        <w:gridCol w:w="1772"/>
      </w:tblGrid>
      <w:tr w:rsidR="008E32FB" w:rsidRPr="008E32FB" w:rsidTr="007326AD">
        <w:trPr>
          <w:trHeight w:val="62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9.1.3</w:t>
            </w: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oraz przekazania wniosku o nadanie/zmianę uprawnień  użytkownika IP RPO WSL do CST</w:t>
            </w:r>
          </w:p>
        </w:tc>
      </w:tr>
      <w:tr w:rsidR="008E32FB" w:rsidRPr="008E32FB" w:rsidTr="007326AD">
        <w:trPr>
          <w:trHeight w:val="62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211CD" w:rsidRPr="008E32FB" w:rsidRDefault="00E211CD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7326AD">
        <w:trPr>
          <w:trHeight w:val="77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966B62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 o nadanie/zmianę uprawnień przekazanego przez Administratora Merytorycznego IP RPO WSL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WUP, ŚCP</w:t>
            </w:r>
          </w:p>
        </w:tc>
      </w:tr>
      <w:tr w:rsidR="008E32FB" w:rsidRPr="008E32FB" w:rsidTr="007326AD">
        <w:trPr>
          <w:trHeight w:val="26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 wniosku. Przesłanie wniosku pocztą elektroniczną do Instytucji Koordynującej. Archiwizacja wniosku.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 dni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  <w:tr w:rsidR="00853415" w:rsidRPr="008E32FB" w:rsidTr="007326AD">
        <w:trPr>
          <w:trHeight w:val="67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Użytkownik IP RPO WSL </w:t>
            </w:r>
            <w:r w:rsidR="00E211CD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–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CST</w:t>
            </w:r>
            <w:r w:rsidR="00E211CD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IZ RPO WSL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pocztą elektroniczną uprawnień do systemu CST</w:t>
            </w:r>
            <w:r w:rsidR="00E211CD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IZ RPO WSL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WUP, ŚCP</w:t>
            </w:r>
          </w:p>
        </w:tc>
      </w:tr>
    </w:tbl>
    <w:p w:rsidR="000F2352" w:rsidRDefault="000F2352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51D6D" w:rsidRPr="008E32FB" w:rsidRDefault="00A51D6D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C18CC" w:rsidRPr="008E32FB" w:rsidRDefault="00256913" w:rsidP="001E0F7D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/>
        </w:rPr>
      </w:pPr>
      <w:bookmarkStart w:id="10" w:name="_Toc441579816"/>
      <w:bookmarkStart w:id="11" w:name="_Toc457381855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9.1.4 </w:t>
      </w:r>
      <w:r w:rsidR="00EC18CC"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Instrukcja weryfikacji oraz przekazania wniosku o wycofanie/czasowe wycofanie uprawnie</w:t>
      </w:r>
      <w:r w:rsidR="00B809DF"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ń użytkownika IP RPO WSL</w:t>
      </w:r>
      <w:r w:rsidR="00EC18CC"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w CST</w:t>
      </w:r>
      <w:bookmarkEnd w:id="10"/>
      <w:bookmarkEnd w:id="11"/>
    </w:p>
    <w:tbl>
      <w:tblPr>
        <w:tblW w:w="15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2551"/>
        <w:gridCol w:w="6521"/>
        <w:gridCol w:w="1984"/>
        <w:gridCol w:w="1441"/>
        <w:gridCol w:w="1785"/>
      </w:tblGrid>
      <w:tr w:rsidR="008E32FB" w:rsidRPr="008E32FB" w:rsidTr="007326A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2" w:name="_Toc441579817"/>
          </w:p>
          <w:p w:rsidR="00853415" w:rsidRPr="008E32FB" w:rsidRDefault="00853415" w:rsidP="0049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9.1.4</w:t>
            </w:r>
          </w:p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oraz przekazania wniosku o wycofanie/czasowe wycofanie uprawnień użytkownika IP RPO WSL RPO WSL w CST</w:t>
            </w:r>
          </w:p>
        </w:tc>
      </w:tr>
      <w:tr w:rsidR="008E32FB" w:rsidRPr="008E32FB" w:rsidTr="007326A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3415" w:rsidRPr="008E32FB" w:rsidRDefault="00853415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7326A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 o wycofanie uprawnień przekazanego przez Administratora Merytorycznego IP RPO WSL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 dni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1CD" w:rsidRPr="008E32FB" w:rsidRDefault="00E211CD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WSL-</w:t>
            </w:r>
            <w:r w:rsidR="00853415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WUP</w:t>
            </w:r>
          </w:p>
          <w:p w:rsidR="00853415" w:rsidRPr="008E32FB" w:rsidRDefault="00E211CD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 -</w:t>
            </w:r>
            <w:r w:rsidR="00853415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ŚCP</w:t>
            </w:r>
          </w:p>
        </w:tc>
      </w:tr>
      <w:tr w:rsidR="008E32FB" w:rsidRPr="008E32FB" w:rsidTr="007326A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C9" w:rsidRPr="008E32FB" w:rsidRDefault="00853415" w:rsidP="007326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Przesłanie wniosku pocztą elektroniczną do Instytucji Koordynującej. </w:t>
            </w:r>
          </w:p>
          <w:p w:rsidR="00853415" w:rsidRPr="008E32FB" w:rsidRDefault="00853415" w:rsidP="0073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Archiwizacja wniosku.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  <w:tr w:rsidR="00853415" w:rsidRPr="008E32FB" w:rsidTr="007326AD">
        <w:trPr>
          <w:trHeight w:val="29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Użytkownik IP RPO WSL - CST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poczt elektroniczną uprawnień do systemu CST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15" w:rsidRPr="008E32FB" w:rsidRDefault="00853415" w:rsidP="007326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WUP, ŚCP</w:t>
            </w:r>
          </w:p>
        </w:tc>
      </w:tr>
    </w:tbl>
    <w:p w:rsidR="00853415" w:rsidRPr="008E32FB" w:rsidRDefault="00853415" w:rsidP="00EC18CC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/>
        </w:rPr>
      </w:pPr>
    </w:p>
    <w:p w:rsidR="00EC18CC" w:rsidRPr="008E32FB" w:rsidRDefault="00EC18CC" w:rsidP="00EC18CC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/>
        </w:rPr>
      </w:pPr>
      <w:bookmarkStart w:id="13" w:name="_Toc457381856"/>
      <w:r w:rsidRPr="00C9435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9.1.5</w:t>
      </w:r>
      <w:r w:rsidRPr="008E32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x-none"/>
        </w:rPr>
        <w:t xml:space="preserve"> 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Instrukcja upoważnienia/anulowania upoważnienia do pełnienia funkcji administratora merytorycznego CST I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Z RPO WSL</w:t>
      </w:r>
      <w:bookmarkEnd w:id="12"/>
      <w:bookmarkEnd w:id="13"/>
    </w:p>
    <w:tbl>
      <w:tblPr>
        <w:tblW w:w="15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551"/>
        <w:gridCol w:w="6567"/>
        <w:gridCol w:w="1984"/>
        <w:gridCol w:w="1372"/>
        <w:gridCol w:w="1843"/>
      </w:tblGrid>
      <w:tr w:rsidR="008E32FB" w:rsidRPr="008E32FB" w:rsidTr="00C9435D">
        <w:trPr>
          <w:trHeight w:val="425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9.1.5</w:t>
            </w: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upoważnienia/anulowania upoważnienia do pełnienia funkcji administratora merytorycznego IZ</w:t>
            </w:r>
          </w:p>
        </w:tc>
      </w:tr>
      <w:tr w:rsidR="008E32FB" w:rsidRPr="008E32FB" w:rsidTr="00C9435D">
        <w:trPr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C9435D">
        <w:trPr>
          <w:trHeight w:val="719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RR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i zatwierdzenie upoważnienia / odwołania do pełnienia funkcji Administratora Merytorycznego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DE18C9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</w:t>
            </w:r>
            <w:r w:rsidR="00EC18CC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  <w:tr w:rsidR="008E32FB" w:rsidRPr="008E32FB" w:rsidTr="00C9435D">
        <w:trPr>
          <w:trHeight w:val="71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systemów informatycznych </w:t>
            </w:r>
          </w:p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Odwzorowanie cyfrowe, przesłanie skanu wniosku pocztą elektroniczną do IK</w:t>
            </w:r>
            <w:r w:rsidR="00DE18C9"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UP</w:t>
            </w: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DE18C9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Wersja elektroniczna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C943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</w:tbl>
    <w:p w:rsidR="00A51D6D" w:rsidRDefault="00A51D6D" w:rsidP="00A51D6D">
      <w:pPr>
        <w:spacing w:after="0" w:line="360" w:lineRule="auto"/>
        <w:ind w:left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4" w:name="_Toc441579818"/>
      <w:bookmarkStart w:id="15" w:name="_Toc457381857"/>
    </w:p>
    <w:p w:rsidR="00A51D6D" w:rsidRDefault="00A51D6D" w:rsidP="00A51D6D">
      <w:pPr>
        <w:spacing w:after="0" w:line="360" w:lineRule="auto"/>
        <w:ind w:left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A51D6D" w:rsidRDefault="00A51D6D" w:rsidP="00A51D6D">
      <w:pPr>
        <w:spacing w:after="0" w:line="360" w:lineRule="auto"/>
        <w:ind w:left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EC18CC" w:rsidRPr="008E32FB" w:rsidRDefault="00EC18CC" w:rsidP="00A51D6D">
      <w:pPr>
        <w:numPr>
          <w:ilvl w:val="2"/>
          <w:numId w:val="9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Instrukcja weryfikacji oraz przekazania upoważnienia/anulowania upoważnienia do pełnienia funkcji administratora merytorycznego CST IP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RPO WSL</w:t>
      </w:r>
      <w:bookmarkEnd w:id="14"/>
      <w:bookmarkEnd w:id="15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tbl>
      <w:tblPr>
        <w:tblW w:w="15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2551"/>
        <w:gridCol w:w="6521"/>
        <w:gridCol w:w="1984"/>
        <w:gridCol w:w="1426"/>
        <w:gridCol w:w="1800"/>
      </w:tblGrid>
      <w:tr w:rsidR="008E32FB" w:rsidRPr="008E32FB" w:rsidTr="00C9435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9.1.6</w:t>
            </w: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oraz przekazania upoważnienia/anulowania upoważnienia do pełnienia funkcji administratora merytorycznego</w:t>
            </w:r>
            <w:r w:rsidRPr="008E32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CST IP</w:t>
            </w:r>
          </w:p>
        </w:tc>
      </w:tr>
      <w:tr w:rsidR="008E32FB" w:rsidRPr="008E32FB" w:rsidTr="00C9435D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C18CC" w:rsidRPr="008E32FB" w:rsidRDefault="00EC18CC" w:rsidP="00EC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CD0A97">
        <w:trPr>
          <w:trHeight w:val="59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upoważnienia / odwołania do pełnienia funkcji Administratora Merytorycznego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uppressAutoHyphens/>
              <w:spacing w:after="0" w:line="240" w:lineRule="auto"/>
              <w:ind w:left="849" w:hanging="283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211CD" w:rsidP="008C7D5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 -</w:t>
            </w:r>
            <w:r w:rsidR="00EC18CC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WUP,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  -</w:t>
            </w:r>
            <w:r w:rsidR="00EC18CC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ŚCP</w:t>
            </w:r>
          </w:p>
        </w:tc>
      </w:tr>
      <w:tr w:rsidR="00EC18CC" w:rsidRPr="008E32FB" w:rsidTr="008C7D5F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RR</w:t>
            </w:r>
            <w:r w:rsidR="00DE18C9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-RSI</w:t>
            </w:r>
          </w:p>
          <w:p w:rsidR="00EC18CC" w:rsidRPr="008E32FB" w:rsidRDefault="00EC18CC" w:rsidP="008C7D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Przesłanie skanu wniosku pocztą elektroniczną do Instytucji Koordynującej. Archiwizacja wniosku.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uppressAutoHyphens/>
              <w:spacing w:after="0" w:line="240" w:lineRule="auto"/>
              <w:ind w:left="849" w:hanging="283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Niezwłocznie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DE18C9" w:rsidP="008C7D5F">
            <w:pPr>
              <w:suppressAutoHyphens/>
              <w:spacing w:after="0" w:line="240" w:lineRule="auto"/>
              <w:ind w:left="49" w:hanging="15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CC" w:rsidRPr="008E32FB" w:rsidRDefault="00EC18CC" w:rsidP="008C7D5F">
            <w:pPr>
              <w:suppressAutoHyphens/>
              <w:spacing w:after="0" w:line="240" w:lineRule="auto"/>
              <w:ind w:left="849" w:hanging="283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</w:tbl>
    <w:p w:rsidR="00EC18CC" w:rsidRPr="008E32FB" w:rsidRDefault="00EC18CC" w:rsidP="00EC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C18CC" w:rsidRPr="008E32FB" w:rsidRDefault="00EC18CC" w:rsidP="00EC18CC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bookmarkStart w:id="16" w:name="_Toc441579819"/>
      <w:bookmarkStart w:id="17" w:name="_Toc457381858"/>
      <w:r w:rsidRPr="008E3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9.2 </w:t>
      </w:r>
      <w:r w:rsidRPr="008E3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LOKALNY SYSTEM INFORMATYCZNY -  LSI 2014</w:t>
      </w:r>
      <w:bookmarkEnd w:id="16"/>
      <w:bookmarkEnd w:id="17"/>
    </w:p>
    <w:p w:rsidR="00EC18CC" w:rsidRPr="00A51D6D" w:rsidRDefault="00EC18CC" w:rsidP="00A51D6D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18" w:name="_Toc441579820"/>
      <w:bookmarkStart w:id="19" w:name="_Toc457381859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9.2.1 Instrukcja nadawania/modyfikacji/wycofania uprawnień użytkownikowi IZ RPO WSL LSI 2014</w:t>
      </w:r>
      <w:bookmarkEnd w:id="18"/>
      <w:bookmarkEnd w:id="19"/>
    </w:p>
    <w:tbl>
      <w:tblPr>
        <w:tblW w:w="15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82"/>
        <w:gridCol w:w="6572"/>
        <w:gridCol w:w="1984"/>
        <w:gridCol w:w="1418"/>
        <w:gridCol w:w="1792"/>
      </w:tblGrid>
      <w:tr w:rsidR="008E32FB" w:rsidRPr="008E32FB" w:rsidTr="008C7D5F">
        <w:trPr>
          <w:trHeight w:val="43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9.2.1</w:t>
            </w:r>
          </w:p>
        </w:tc>
        <w:tc>
          <w:tcPr>
            <w:tcW w:w="14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nadawania/ modyfikacji/ wycofania uprawnień użytkownikowi IZ LSI 2014</w:t>
            </w:r>
          </w:p>
        </w:tc>
      </w:tr>
      <w:tr w:rsidR="008E32FB" w:rsidRPr="008E32FB" w:rsidTr="008C7D5F">
        <w:trPr>
          <w:trHeight w:val="30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8C7D5F">
        <w:trPr>
          <w:trHeight w:val="28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8D1F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„Wniosku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 xml:space="preserve">o nadanie/zmianę/wycofanie uprawnień do Lokalnego Systemu Informatycznego Regionalnego Programu Operacyjnego Województwa Śląskiego na lata 2014-2020 (LSI 2014) dla pracownika instytucji” oraz przekazanie do Administratora Merytorycznego Instytucji. W przypadku </w:t>
            </w:r>
            <w:r w:rsidR="008D1FD7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RR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wniosku bezpośrednio do Globalnego Administratora Merytorycznego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C7D5F">
        <w:trPr>
          <w:trHeight w:val="9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A11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systemów informatycznych  RR/ stanowisko ds. oceny projektów 1 FR/ Stanowisko ds. </w:t>
            </w:r>
            <w:r w:rsidR="00A118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systemów informatycznych FS-NS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wniosku, W przypadku wnioskowania o nadanie uprawnień przeszkolenie pracownika dla którego uprawnienia są wnioskowane. Przedłożenie wniosku osobie uprawnionej do nadawania uprawnień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C7D5F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IZ RPO WSL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8D1F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Akceptacja wniosku oraz przekazanie wersji elektronicznej do administratora merytorycznego instytucji. W przypadku </w:t>
            </w:r>
            <w:r w:rsidR="008D1FD7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RR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przekazanie wniosku bezpośrednio do Globalnego Administratora Merytorycznego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C7D5F">
        <w:trPr>
          <w:trHeight w:val="105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A11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1 FR/ Stanowisko ds. </w:t>
            </w:r>
            <w:r w:rsidR="00A118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systemów informatycznych FS-NS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Odwzorowanie cyfrowe wniosku oraz przekazanie wersji elektronicznej Globalnemu Administratorow</w:t>
            </w:r>
            <w:bookmarkStart w:id="20" w:name="_GoBack"/>
            <w:bookmarkEnd w:id="20"/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 Merytorycznemu. Archiwizacja wniosku.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</w:t>
            </w:r>
          </w:p>
        </w:tc>
      </w:tr>
      <w:tr w:rsidR="008E32FB" w:rsidRPr="008E32FB" w:rsidTr="008C7D5F">
        <w:trPr>
          <w:trHeight w:val="12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</w:t>
            </w:r>
          </w:p>
          <w:p w:rsidR="00256913" w:rsidRPr="008E32FB" w:rsidRDefault="00256913" w:rsidP="00497341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CDA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Nadanie loginu oraz poziomu uprawnień. Przesłanie pocztą elektroniczną do użytkownika oraz  w przypadku FS oraz FR przesłanie Administratorowi Merytorycznemu inf. dot. nadania/ modyfikacji/ wycofania uprawnień. </w:t>
            </w:r>
          </w:p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Archiwizacja wniosku w przypadku wniosku pracownika RR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 dni, w wypadku wniosku o wycofanie uprawnień - 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LSI </w:t>
            </w:r>
            <w:r w:rsidR="00554CDA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2014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  <w:tr w:rsidR="008E32FB" w:rsidRPr="008E32FB" w:rsidTr="008C7D5F">
        <w:trPr>
          <w:trHeight w:val="6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Użytkownik systemu LSI 2014 IZ RPO WSL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pocztą elektroniczną uprawnień do systemu LSI 2014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FS, FR, RR</w:t>
            </w:r>
          </w:p>
        </w:tc>
      </w:tr>
    </w:tbl>
    <w:p w:rsidR="00EC18CC" w:rsidRPr="008E32FB" w:rsidRDefault="00EC18CC" w:rsidP="00EC18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EC18CC" w:rsidRPr="008E32FB" w:rsidRDefault="00EC18CC" w:rsidP="00B809DF">
      <w:pPr>
        <w:keepNext/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21" w:name="_Toc441579821"/>
      <w:bookmarkStart w:id="22" w:name="_Toc457381860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9.2.2 Instrukcja nadawania/ modyfikacji/ wycofania uprawnień użytkownikowi IP 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RPO WSL - </w:t>
      </w:r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LSI 2014</w:t>
      </w:r>
      <w:bookmarkEnd w:id="21"/>
      <w:bookmarkEnd w:id="22"/>
      <w:r w:rsidRPr="008E32F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tbl>
      <w:tblPr>
        <w:tblW w:w="14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2551"/>
        <w:gridCol w:w="6521"/>
        <w:gridCol w:w="1984"/>
        <w:gridCol w:w="1418"/>
        <w:gridCol w:w="1703"/>
      </w:tblGrid>
      <w:tr w:rsidR="008E32FB" w:rsidRPr="008E32FB" w:rsidTr="00CD0A97">
        <w:trPr>
          <w:trHeight w:val="50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9.2.2</w:t>
            </w:r>
          </w:p>
        </w:tc>
        <w:tc>
          <w:tcPr>
            <w:tcW w:w="14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nadawania/ modyfikacji/ wycofania uprawnień użytkownikowi IP LSI 2014</w:t>
            </w:r>
          </w:p>
        </w:tc>
      </w:tr>
      <w:tr w:rsidR="008E32FB" w:rsidRPr="008E32FB" w:rsidTr="008C7D5F">
        <w:trPr>
          <w:trHeight w:val="65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8C7D5F">
        <w:trPr>
          <w:trHeight w:val="28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Osoba uprawniona do nadawania/zmiany uprawnień IP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CD0A97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„Wniosku </w:t>
            </w:r>
            <w:r w:rsidR="00256913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 nadanie/zmianę/wycofanie uprawnień do Lokalnego Systemu Informatycznego Regionalnego Programu Operacyjnego Województwa Śląskiego na lata 2014-2020 (LSI 2014) dla pracownika instytucji” oraz przekazanie do Administratora Merytorycznego Instytucji.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</w:t>
            </w:r>
          </w:p>
        </w:tc>
      </w:tr>
      <w:tr w:rsidR="008E32FB" w:rsidRPr="008E32FB" w:rsidTr="00CD0A97">
        <w:trPr>
          <w:trHeight w:val="73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Administrator Merytoryczny Instytucji IP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wniosku, W przypadku wnioskowania o nadanie uprawnień przeszkolenie pracownika dla którego uprawnienia są wnioskowane. Przedłożenie wniosku osobie uprawnionej do nadawania uprawnień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</w:t>
            </w:r>
          </w:p>
        </w:tc>
      </w:tr>
      <w:tr w:rsidR="008E32FB" w:rsidRPr="008E32FB" w:rsidTr="008C7D5F">
        <w:trPr>
          <w:trHeight w:val="43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Osoba uprawniona do nadawania/zmiany uprawnień IP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Akceptacja wniosku oraz przekazanie wersji elektronicznej do administratora merytorycznego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</w:t>
            </w:r>
          </w:p>
        </w:tc>
      </w:tr>
      <w:tr w:rsidR="008E32FB" w:rsidRPr="008E32FB" w:rsidTr="008C7D5F">
        <w:trPr>
          <w:trHeight w:val="43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Administrator Merytoryczny Instytucji IP RPO WSL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Odwzorowanie cyfrowe wniosku oraz przekazanie wersji elektronicznej Globalnemu Administratorowi Merytorycznemu. Archiwizacja wniosku.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WSL/RR,</w:t>
            </w:r>
          </w:p>
        </w:tc>
      </w:tr>
      <w:tr w:rsidR="008E32FB" w:rsidRPr="008E32FB" w:rsidTr="00CD0A97">
        <w:trPr>
          <w:trHeight w:val="26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</w:t>
            </w:r>
          </w:p>
          <w:p w:rsidR="00256913" w:rsidRPr="008E32FB" w:rsidRDefault="00256913" w:rsidP="00497341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Nadanie loginu oraz poziomu uprawnień. Przesłanie pocztą elektroniczną do użytkownika oraz Administratora Merytorycznego Instytucji inf. dot. nadania/ modyfikacji/ wycofania uprawnień.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 dni, w wypadku wniosku o wycofanie uprawnień - 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LSI 2014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WSL/RR</w:t>
            </w:r>
          </w:p>
        </w:tc>
      </w:tr>
      <w:tr w:rsidR="00256913" w:rsidRPr="008E32FB" w:rsidTr="008C7D5F">
        <w:trPr>
          <w:trHeight w:val="69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Użytkownik systemu LSI 2014 IP RPO WSL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pocztą elektroniczną uprawnień do systemu LSI 2014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</w:t>
            </w:r>
          </w:p>
        </w:tc>
      </w:tr>
    </w:tbl>
    <w:p w:rsidR="00312C38" w:rsidRPr="008E32FB" w:rsidRDefault="00312C38" w:rsidP="001E0F7D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256913" w:rsidRPr="008E32FB" w:rsidRDefault="00256913" w:rsidP="00497341">
      <w:pPr>
        <w:pStyle w:val="Nagwek2"/>
        <w:spacing w:after="120"/>
        <w:ind w:left="578" w:hanging="578"/>
        <w:rPr>
          <w:sz w:val="24"/>
          <w:szCs w:val="24"/>
        </w:rPr>
      </w:pPr>
      <w:bookmarkStart w:id="23" w:name="_Toc457381861"/>
      <w:r w:rsidRPr="008E32FB">
        <w:rPr>
          <w:sz w:val="24"/>
          <w:szCs w:val="24"/>
        </w:rPr>
        <w:t>9.2.3 Instrukcja blokowania dostępu do profilu użytkownika LSI 2014 z przyczyn bezpieczeństwa</w:t>
      </w:r>
      <w:bookmarkEnd w:id="23"/>
      <w:r w:rsidRPr="008E32FB">
        <w:rPr>
          <w:sz w:val="24"/>
          <w:szCs w:val="24"/>
        </w:rPr>
        <w:t xml:space="preserve"> </w:t>
      </w:r>
    </w:p>
    <w:tbl>
      <w:tblPr>
        <w:tblW w:w="15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551"/>
        <w:gridCol w:w="6647"/>
        <w:gridCol w:w="1984"/>
        <w:gridCol w:w="1418"/>
        <w:gridCol w:w="1754"/>
      </w:tblGrid>
      <w:tr w:rsidR="008E32FB" w:rsidRPr="008E32FB" w:rsidTr="00AF40E9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9.2.3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Instrukcja </w:t>
            </w:r>
            <w:r w:rsidRPr="008E32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x-none"/>
              </w:rPr>
              <w:t>blokowania dostępu do profilu użytkownika LSI 2014 z przyczyn bezpieczeństwa</w:t>
            </w:r>
          </w:p>
        </w:tc>
      </w:tr>
      <w:tr w:rsidR="008E32FB" w:rsidRPr="008E32FB" w:rsidTr="00AF40E9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E32FB" w:rsidRPr="008E32FB" w:rsidTr="00AF40E9">
        <w:trPr>
          <w:trHeight w:val="126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Użytkownik LSI IZ / IP RPO WSL lub inny użytkownik LSI, Pracownik AI, Globalny Administrator Merytoryczny</w:t>
            </w: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Przekazanie informacji o naruszeniu zasad bezpieczeństwa lub nieautoryzowanym dostępie do LSI 2014 na adres lsi@slaskie.pl lub ujawnienie zaistnienia takiej sytuacji przez GAM.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Poczta elektroniczna, </w:t>
            </w: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  <w:t>LSI 2014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AF40E9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Stanowisko ds. systemów informatycznych RR-</w:t>
            </w: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  <w:t>RSI, Kierownik RR-RSI</w:t>
            </w:r>
          </w:p>
        </w:tc>
      </w:tr>
      <w:tr w:rsidR="008E32FB" w:rsidRPr="008E32FB" w:rsidTr="00AF40E9">
        <w:trPr>
          <w:trHeight w:val="99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Kierownik RR-RSI</w:t>
            </w:r>
          </w:p>
          <w:p w:rsidR="00256913" w:rsidRPr="008E32FB" w:rsidRDefault="00256913" w:rsidP="00497341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AF40E9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Przydzielenie otrzymanego zgłoszenie do realizacji do Stanowiska ds. systemów informatycznych RR-RSI</w:t>
            </w:r>
            <w:r w:rsidR="00AF40E9">
              <w:rPr>
                <w:rFonts w:ascii="Times New Roman" w:hAnsi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Poczta elektroniczna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AF40E9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Stanowisko ds. systemów informatycznych RR-RSI</w:t>
            </w:r>
          </w:p>
        </w:tc>
      </w:tr>
      <w:tr w:rsidR="008E32FB" w:rsidRPr="008E32FB" w:rsidTr="00AF40E9">
        <w:trPr>
          <w:trHeight w:val="69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Stanowisko ds. systemów informatycznych RR-RSI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AF40E9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Zablokowanie dostępu do zagrożonego profilu użytkownika oraz rejestracja zagrożenia w rejestrze stanowiącym załącznik numer 1 do </w:t>
            </w:r>
            <w:r w:rsidR="00AF40E9">
              <w:rPr>
                <w:rFonts w:ascii="Times New Roman" w:hAnsi="Times New Roman"/>
                <w:bCs/>
                <w:iCs/>
                <w:sz w:val="18"/>
                <w:szCs w:val="18"/>
              </w:rPr>
              <w:t>niniejszej instrukcji.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LSI 2014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8E32FB" w:rsidRPr="008E32FB" w:rsidTr="00AF40E9">
        <w:trPr>
          <w:trHeight w:val="127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913" w:rsidRPr="008E32FB" w:rsidRDefault="00256913" w:rsidP="00497341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Stanowisko ds. systemów informatycznych RR-</w:t>
            </w: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  <w:t>RSI</w:t>
            </w:r>
          </w:p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9E04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Przekazanie użytkownikowi LSI informacji o zablokowaniu dostępu do  jego  profilu </w:t>
            </w: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  <w:t xml:space="preserve">z przyczyn bezpieczeństwa, a w wypadku zablokowania dostępu do profilu użytkownika LSI IZ / IP RPO WSL przekazanie tej informacji również jego bezpośredniemu przełożonemu.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Poczta elektroniczna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913" w:rsidRPr="008E32FB" w:rsidRDefault="00256913" w:rsidP="0049734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hAnsi="Times New Roman"/>
                <w:bCs/>
                <w:iCs/>
                <w:sz w:val="18"/>
                <w:szCs w:val="18"/>
              </w:rPr>
              <w:t>RR, FR, FS, WUP, ŚCP, inny użytkownik LSI</w:t>
            </w:r>
          </w:p>
        </w:tc>
      </w:tr>
    </w:tbl>
    <w:p w:rsidR="00497341" w:rsidRPr="008E32FB" w:rsidRDefault="00497341" w:rsidP="00497341">
      <w:pPr>
        <w:rPr>
          <w:rFonts w:ascii="Times New Roman" w:hAnsi="Times New Roman" w:cs="Times New Roman"/>
          <w:b/>
          <w:sz w:val="24"/>
          <w:szCs w:val="24"/>
        </w:rPr>
      </w:pPr>
    </w:p>
    <w:p w:rsidR="00497341" w:rsidRPr="008E32FB" w:rsidRDefault="00497341" w:rsidP="00497341">
      <w:pPr>
        <w:pStyle w:val="Nagwek2"/>
        <w:ind w:left="578" w:hanging="578"/>
        <w:jc w:val="both"/>
        <w:rPr>
          <w:sz w:val="24"/>
          <w:szCs w:val="24"/>
        </w:rPr>
      </w:pPr>
      <w:bookmarkStart w:id="24" w:name="_Toc457381862"/>
      <w:r w:rsidRPr="008E32FB">
        <w:rPr>
          <w:sz w:val="24"/>
          <w:szCs w:val="24"/>
        </w:rPr>
        <w:t>9.2.4 Instrukcja postępowania w przypadku awarii krytycznej LSI 2014 w ostatnim dniu trwania naboru wniosków o dofinansowanie projektów</w:t>
      </w:r>
      <w:bookmarkEnd w:id="24"/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279"/>
        <w:gridCol w:w="6860"/>
        <w:gridCol w:w="1796"/>
        <w:gridCol w:w="1656"/>
        <w:gridCol w:w="1679"/>
      </w:tblGrid>
      <w:tr w:rsidR="00C57C44" w:rsidRPr="008E32FB" w:rsidTr="00C57C44">
        <w:trPr>
          <w:trHeight w:val="582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9.2.4</w:t>
            </w:r>
          </w:p>
        </w:tc>
        <w:tc>
          <w:tcPr>
            <w:tcW w:w="1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postępowania w przypadku awarii krytycznej LSI 2014 w ostatnim dniu trwania naboru wniosków o dofinansowanie projektów</w:t>
            </w:r>
          </w:p>
        </w:tc>
      </w:tr>
      <w:tr w:rsidR="00C57C44" w:rsidRPr="008E32FB" w:rsidTr="00C57C44">
        <w:trPr>
          <w:trHeight w:val="30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849E4" w:rsidRPr="008E32FB" w:rsidRDefault="00F849E4" w:rsidP="00F8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C57C44" w:rsidRPr="00817E3D" w:rsidTr="00C57C44">
        <w:trPr>
          <w:trHeight w:val="57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Użytkownik LSI 2014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817E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Zgłoszenie do </w:t>
            </w:r>
            <w:r w:rsidR="00817E3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RR-RSI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informacji o awarii krytycznej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1"/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(dalej awaria) LSI 2014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od momentu stwierdzenia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17E3D" w:rsidRDefault="00F849E4" w:rsidP="00817E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17E3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e-mail </w:t>
            </w:r>
            <w:hyperlink r:id="rId10" w:history="1">
              <w:r w:rsidR="00817E3D" w:rsidRPr="00817E3D">
                <w:rPr>
                  <w:rStyle w:val="Hipercze"/>
                  <w:rFonts w:ascii="Times New Roman" w:eastAsia="Calibri" w:hAnsi="Times New Roman" w:cs="Times New Roman"/>
                  <w:bCs/>
                  <w:iCs/>
                  <w:sz w:val="18"/>
                  <w:szCs w:val="18"/>
                  <w:lang w:val="en-US"/>
                </w:rPr>
                <w:t>lsi@slaskie.pl</w:t>
              </w:r>
            </w:hyperlink>
            <w:r w:rsidR="00817E3D" w:rsidRPr="00817E3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3D" w:rsidRPr="008E32FB" w:rsidRDefault="00817E3D" w:rsidP="00817E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systemów informatycznych  </w:t>
            </w:r>
          </w:p>
          <w:p w:rsidR="00F849E4" w:rsidRPr="00A118F1" w:rsidRDefault="00817E3D" w:rsidP="00817E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RR-RSI</w:t>
            </w:r>
          </w:p>
        </w:tc>
      </w:tr>
      <w:tr w:rsidR="00C57C44" w:rsidRPr="00A118F1" w:rsidTr="00C57C44">
        <w:trPr>
          <w:trHeight w:val="562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817E3D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24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RR-RSI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zasadności zgłoszenia awarii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 godziny od otrzymania zgłoszenia.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IOK (FS, FR, </w:t>
            </w:r>
          </w:p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RPO WSL)</w:t>
            </w:r>
          </w:p>
        </w:tc>
      </w:tr>
      <w:tr w:rsidR="00C57C44" w:rsidRPr="008E32FB" w:rsidTr="00C57C44">
        <w:trPr>
          <w:trHeight w:val="81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817E3D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RR-RSI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zgłoszenia Wykonawcy wraz z zapytaniem o przewidywany czas naprawy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 godziny od potwierdzenia zasadności zgłoszenia.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Bug-</w:t>
            </w:r>
            <w:proofErr w:type="spellStart"/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trucker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Wykonawca systemu LSI 2014</w:t>
            </w:r>
          </w:p>
        </w:tc>
      </w:tr>
      <w:tr w:rsidR="00C57C44" w:rsidRPr="00A118F1" w:rsidTr="00C57C44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817E3D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RR-RSI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informacji o awarii LSI 2014 wraz z podaniem planowanego czasu naprawy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uzyskaniu informacji od Wykonawcy              LSI 2014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IOK (FS, FR, </w:t>
            </w:r>
          </w:p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RPO WSL)</w:t>
            </w:r>
          </w:p>
        </w:tc>
      </w:tr>
      <w:tr w:rsidR="008E32FB" w:rsidRPr="00C57C44" w:rsidTr="00C57C44">
        <w:trPr>
          <w:trHeight w:val="570"/>
          <w:jc w:val="center"/>
        </w:trPr>
        <w:tc>
          <w:tcPr>
            <w:tcW w:w="14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C57C44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planowanego czasu naprawy awari</w:t>
            </w:r>
            <w:r w:rsidR="00817E3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 krytycznej do 2 godzin – pkt 5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F849E4" w:rsidRPr="00C57C44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awarii o znacznym stopniu skomplikowania i planowanego czasu naprawy powyżej 2 godzin IOK jest zobowiązana każdorazowo podjąć indywidualne działanie.</w:t>
            </w:r>
          </w:p>
        </w:tc>
      </w:tr>
      <w:tr w:rsidR="00C57C44" w:rsidRPr="008E32FB" w:rsidTr="00C57C44">
        <w:trPr>
          <w:trHeight w:val="949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817E3D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Wykonawca LSI 2014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informacji dotyc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zącej usunięcia awarii LSI 2014.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2 godzin jeżeli awaria nie jest o znacznym stopniu skomplikowania </w:t>
            </w:r>
          </w:p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(zgodnie z OPZ)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Bug-</w:t>
            </w:r>
            <w:proofErr w:type="spellStart"/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trucker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systemów informatycznych  </w:t>
            </w:r>
          </w:p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24"/>
                <w:lang w:eastAsia="pl-PL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RR-RSI</w:t>
            </w:r>
          </w:p>
        </w:tc>
      </w:tr>
      <w:tr w:rsidR="00C57C44" w:rsidRPr="008E32FB" w:rsidTr="00C57C44">
        <w:trPr>
          <w:trHeight w:val="8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817E3D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RR-RSI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poprawności usunięcia awarii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uzyskaniu informacji od Wykonawcy              LSI 2014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C57C44" w:rsidRPr="00A118F1" w:rsidTr="00C57C44">
        <w:trPr>
          <w:trHeight w:val="69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systemów informatycznych  RR-RSI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817E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informacji dot</w:t>
            </w:r>
            <w:r w:rsidR="00817E3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yczącej naprawy LSI 2014 do IOK.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pozytywnej weryfikacji usunięcia awarii.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IOK (FS, FR,</w:t>
            </w:r>
          </w:p>
          <w:p w:rsidR="00F849E4" w:rsidRPr="0002236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IP RPO WSL) </w:t>
            </w:r>
          </w:p>
        </w:tc>
      </w:tr>
      <w:tr w:rsidR="00C57C44" w:rsidRPr="0002236B" w:rsidTr="00C57C44">
        <w:trPr>
          <w:trHeight w:val="69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IOK</w:t>
            </w:r>
          </w:p>
          <w:p w:rsidR="00F849E4" w:rsidRP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(FS, FR, IP RPO WSL)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treści informacji dotyczącej wydłużenia naboru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uzyskaniu informacji z RR-RSI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papierowe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/ Z-ca Dyrektora IOK</w:t>
            </w:r>
          </w:p>
          <w:p w:rsidR="00F849E4" w:rsidRPr="00A118F1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118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(FS, FR, </w:t>
            </w:r>
            <w:r w:rsidR="00F849E4" w:rsidRPr="00A118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WSL)</w:t>
            </w:r>
          </w:p>
        </w:tc>
      </w:tr>
      <w:tr w:rsidR="00C57C44" w:rsidRPr="00A118F1" w:rsidTr="0002236B">
        <w:trPr>
          <w:trHeight w:val="719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/ Z-ca Dyrektora IOK</w:t>
            </w:r>
          </w:p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(FS, FR, IP RPO WSL)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treści informacji dotyczącej wydłużenia naboru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papierowe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IOK (FS, FR, </w:t>
            </w:r>
          </w:p>
          <w:p w:rsidR="00F849E4" w:rsidRP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RPO WSL)</w:t>
            </w:r>
          </w:p>
        </w:tc>
      </w:tr>
      <w:tr w:rsidR="00C57C44" w:rsidRPr="008E32FB" w:rsidTr="00C57C44">
        <w:trPr>
          <w:trHeight w:val="69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IOK </w:t>
            </w:r>
          </w:p>
          <w:p w:rsidR="00F849E4" w:rsidRPr="0002236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(FS, FR, IP RPO WSL)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treści informacji dotyczącej wydłużenia naboru w celu umieszczenia na stronie oraz  na portalu</w:t>
            </w:r>
            <w:r w:rsid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zatwierdzeniu treści informacji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</w:t>
            </w:r>
            <w:proofErr w:type="spellStart"/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RKiP</w:t>
            </w:r>
            <w:proofErr w:type="spellEnd"/>
          </w:p>
        </w:tc>
      </w:tr>
      <w:tr w:rsidR="00C57C44" w:rsidRPr="00A118F1" w:rsidTr="00C57C44">
        <w:trPr>
          <w:trHeight w:val="69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11</w:t>
            </w:r>
            <w:r w:rsidR="00F849E4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promocji  RR-</w:t>
            </w:r>
            <w:proofErr w:type="spellStart"/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RKiP</w:t>
            </w:r>
            <w:proofErr w:type="spell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0223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Umieszczenie, na stronie oraz  na portalu, informacji dotyczącej dysfunkcji systemu wraz z</w:t>
            </w:r>
            <w:r w:rsidR="000223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 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aktualnym terminem trwania naboru.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E4" w:rsidRPr="008E32FB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Strona internetowa: </w:t>
            </w:r>
            <w:hyperlink r:id="rId11" w:history="1">
              <w:r w:rsidRPr="008E32FB">
                <w:rPr>
                  <w:rFonts w:ascii="Times New Roman" w:eastAsia="Calibri" w:hAnsi="Times New Roman" w:cs="Times New Roman"/>
                  <w:bCs/>
                  <w:iCs/>
                  <w:sz w:val="18"/>
                  <w:szCs w:val="18"/>
                  <w:u w:val="single"/>
                </w:rPr>
                <w:t>www.rpo.slaskie.pl</w:t>
              </w:r>
            </w:hyperlink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</w:t>
            </w:r>
          </w:p>
          <w:p w:rsidR="00F849E4" w:rsidRPr="00C57C44" w:rsidRDefault="00F849E4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portal: </w:t>
            </w:r>
            <w:hyperlink w:history="1">
              <w:r w:rsidR="00C57C44" w:rsidRPr="00F7172B">
                <w:rPr>
                  <w:rStyle w:val="Hipercze"/>
                  <w:rFonts w:ascii="Times New Roman" w:eastAsia="Calibri" w:hAnsi="Times New Roman" w:cs="Times New Roman"/>
                  <w:bCs/>
                  <w:iCs/>
                  <w:sz w:val="18"/>
                  <w:szCs w:val="18"/>
                </w:rPr>
                <w:t>www.fundusze europejskie.gov.pl</w:t>
              </w:r>
            </w:hyperlink>
            <w:r w:rsidRPr="00C57C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36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FS, FR, </w:t>
            </w:r>
          </w:p>
          <w:p w:rsidR="00F849E4" w:rsidRPr="0002236B" w:rsidRDefault="0002236B" w:rsidP="00C57C4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24"/>
                <w:lang w:val="en-US"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RPO WSL</w:t>
            </w:r>
          </w:p>
        </w:tc>
      </w:tr>
    </w:tbl>
    <w:p w:rsidR="002E49B3" w:rsidRPr="0002236B" w:rsidRDefault="002E49B3" w:rsidP="00554CDA">
      <w:pPr>
        <w:keepNext/>
        <w:keepLines/>
        <w:spacing w:before="480" w:after="0" w:line="240" w:lineRule="auto"/>
        <w:outlineLvl w:val="0"/>
        <w:rPr>
          <w:lang w:val="en-US"/>
        </w:rPr>
      </w:pPr>
    </w:p>
    <w:sectPr w:rsidR="002E49B3" w:rsidRPr="0002236B" w:rsidSect="002E49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9C" w:rsidRDefault="00C24C9C" w:rsidP="002E49B3">
      <w:pPr>
        <w:spacing w:after="0" w:line="240" w:lineRule="auto"/>
      </w:pPr>
      <w:r>
        <w:separator/>
      </w:r>
    </w:p>
  </w:endnote>
  <w:endnote w:type="continuationSeparator" w:id="0">
    <w:p w:rsidR="00C24C9C" w:rsidRDefault="00C24C9C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500442"/>
      <w:docPartObj>
        <w:docPartGallery w:val="Page Numbers (Bottom of Page)"/>
        <w:docPartUnique/>
      </w:docPartObj>
    </w:sdtPr>
    <w:sdtEndPr/>
    <w:sdtContent>
      <w:p w:rsidR="00C24C9C" w:rsidRDefault="00C24C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8F1" w:rsidRPr="00A118F1">
          <w:rPr>
            <w:noProof/>
            <w:lang w:val="pl-PL"/>
          </w:rPr>
          <w:t>5</w:t>
        </w:r>
        <w:r>
          <w:fldChar w:fldCharType="end"/>
        </w:r>
      </w:p>
    </w:sdtContent>
  </w:sdt>
  <w:p w:rsidR="00C24C9C" w:rsidRDefault="00C24C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9C" w:rsidRDefault="00C24C9C" w:rsidP="002E49B3">
      <w:pPr>
        <w:spacing w:after="0" w:line="240" w:lineRule="auto"/>
      </w:pPr>
      <w:r>
        <w:separator/>
      </w:r>
    </w:p>
  </w:footnote>
  <w:footnote w:type="continuationSeparator" w:id="0">
    <w:p w:rsidR="00C24C9C" w:rsidRDefault="00C24C9C" w:rsidP="002E49B3">
      <w:pPr>
        <w:spacing w:after="0" w:line="240" w:lineRule="auto"/>
      </w:pPr>
      <w:r>
        <w:continuationSeparator/>
      </w:r>
    </w:p>
  </w:footnote>
  <w:footnote w:id="1">
    <w:p w:rsidR="00C24C9C" w:rsidRPr="0087114D" w:rsidRDefault="00C24C9C" w:rsidP="003B4A42">
      <w:pPr>
        <w:pStyle w:val="Tekstprzypisudolnego"/>
        <w:jc w:val="both"/>
        <w:rPr>
          <w:sz w:val="16"/>
          <w:szCs w:val="16"/>
        </w:rPr>
      </w:pPr>
      <w:r w:rsidRPr="0087114D">
        <w:rPr>
          <w:rStyle w:val="Odwoanieprzypisudolnego"/>
          <w:sz w:val="16"/>
          <w:szCs w:val="16"/>
        </w:rPr>
        <w:footnoteRef/>
      </w:r>
      <w:r w:rsidRPr="0087114D">
        <w:rPr>
          <w:sz w:val="16"/>
          <w:szCs w:val="16"/>
        </w:rPr>
        <w:t xml:space="preserve"> Awaria krytyczna LSI 2014 – nieprawidłowości, potwierdzone przez </w:t>
      </w:r>
      <w:r w:rsidRPr="0002236B">
        <w:rPr>
          <w:sz w:val="16"/>
          <w:szCs w:val="16"/>
          <w:lang w:val="pl-PL"/>
        </w:rPr>
        <w:t>RR-RSI</w:t>
      </w:r>
      <w:r w:rsidRPr="0002236B">
        <w:rPr>
          <w:sz w:val="16"/>
          <w:szCs w:val="16"/>
        </w:rPr>
        <w:t>,</w:t>
      </w:r>
      <w:r w:rsidRPr="0087114D">
        <w:rPr>
          <w:sz w:val="16"/>
          <w:szCs w:val="16"/>
        </w:rPr>
        <w:t xml:space="preserve">w działaniu po stronie systemu uniemożliwiające korzystanie użytkownikom z podstawowych usług w zakresie naborów. Podstawowe usługi w zakresie naborów: wypełnienie formularza elektronicznego, generowanie wniosku o dofinansowanie.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D9E123D"/>
    <w:multiLevelType w:val="hybridMultilevel"/>
    <w:tmpl w:val="A9E2E2C2"/>
    <w:styleLink w:val="11111117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>
    <w:nsid w:val="1D2A14C0"/>
    <w:multiLevelType w:val="multilevel"/>
    <w:tmpl w:val="0415001F"/>
    <w:styleLink w:val="1111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9712FE"/>
    <w:multiLevelType w:val="multilevel"/>
    <w:tmpl w:val="5F40B8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F0A2F3A"/>
    <w:multiLevelType w:val="multilevel"/>
    <w:tmpl w:val="FC10B8C6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2236B"/>
    <w:rsid w:val="000E6DFF"/>
    <w:rsid w:val="000F2352"/>
    <w:rsid w:val="001522EE"/>
    <w:rsid w:val="001B1793"/>
    <w:rsid w:val="001E0F7D"/>
    <w:rsid w:val="0025250C"/>
    <w:rsid w:val="00256913"/>
    <w:rsid w:val="00283ECF"/>
    <w:rsid w:val="002E49B3"/>
    <w:rsid w:val="00312C38"/>
    <w:rsid w:val="003B4A42"/>
    <w:rsid w:val="00443048"/>
    <w:rsid w:val="00467919"/>
    <w:rsid w:val="00485B59"/>
    <w:rsid w:val="00497341"/>
    <w:rsid w:val="00554CDA"/>
    <w:rsid w:val="005D2DB2"/>
    <w:rsid w:val="00633811"/>
    <w:rsid w:val="006C0993"/>
    <w:rsid w:val="006E4780"/>
    <w:rsid w:val="007326AD"/>
    <w:rsid w:val="00764666"/>
    <w:rsid w:val="007F5C7F"/>
    <w:rsid w:val="008176B2"/>
    <w:rsid w:val="00817E3D"/>
    <w:rsid w:val="00821725"/>
    <w:rsid w:val="00853415"/>
    <w:rsid w:val="008872E2"/>
    <w:rsid w:val="008C7D5F"/>
    <w:rsid w:val="008D1FD7"/>
    <w:rsid w:val="008E32FB"/>
    <w:rsid w:val="00963F71"/>
    <w:rsid w:val="00966B62"/>
    <w:rsid w:val="00967773"/>
    <w:rsid w:val="00980A6E"/>
    <w:rsid w:val="009C57DE"/>
    <w:rsid w:val="009E0482"/>
    <w:rsid w:val="00A118F1"/>
    <w:rsid w:val="00A31E6D"/>
    <w:rsid w:val="00A3383D"/>
    <w:rsid w:val="00A51D6D"/>
    <w:rsid w:val="00A748C3"/>
    <w:rsid w:val="00AC2BE2"/>
    <w:rsid w:val="00AF40E9"/>
    <w:rsid w:val="00B809DF"/>
    <w:rsid w:val="00C24C9C"/>
    <w:rsid w:val="00C57C44"/>
    <w:rsid w:val="00C76FBB"/>
    <w:rsid w:val="00C9435D"/>
    <w:rsid w:val="00CD0A97"/>
    <w:rsid w:val="00CD6F4C"/>
    <w:rsid w:val="00CE6BB9"/>
    <w:rsid w:val="00D5773C"/>
    <w:rsid w:val="00D82E24"/>
    <w:rsid w:val="00DC55F5"/>
    <w:rsid w:val="00DE18C9"/>
    <w:rsid w:val="00DE1C90"/>
    <w:rsid w:val="00E211CD"/>
    <w:rsid w:val="00E34341"/>
    <w:rsid w:val="00EB02F6"/>
    <w:rsid w:val="00EC18CC"/>
    <w:rsid w:val="00EF7FBA"/>
    <w:rsid w:val="00F8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2EE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  <w:pPr>
      <w:numPr>
        <w:numId w:val="3"/>
      </w:numPr>
    </w:pPr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  <w:pPr>
      <w:numPr>
        <w:numId w:val="7"/>
      </w:numPr>
    </w:pPr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2EE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  <w:pPr>
      <w:numPr>
        <w:numId w:val="3"/>
      </w:numPr>
    </w:pPr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  <w:pPr>
      <w:numPr>
        <w:numId w:val="7"/>
      </w:numPr>
    </w:pPr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po.slaskie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si@slaskie.p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25CF-8897-4C27-B831-E0A203EE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2459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32</cp:revision>
  <dcterms:created xsi:type="dcterms:W3CDTF">2016-04-05T13:15:00Z</dcterms:created>
  <dcterms:modified xsi:type="dcterms:W3CDTF">2016-08-17T12:29:00Z</dcterms:modified>
</cp:coreProperties>
</file>