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0E3" w:rsidRPr="00C8714A" w:rsidRDefault="00C8714A" w:rsidP="00C8714A">
      <w:pPr>
        <w:pStyle w:val="Nagwek3"/>
        <w:numPr>
          <w:ilvl w:val="0"/>
          <w:numId w:val="0"/>
        </w:numPr>
        <w:spacing w:before="0"/>
        <w:jc w:val="right"/>
        <w:rPr>
          <w:b w:val="0"/>
          <w:i/>
          <w:sz w:val="20"/>
          <w:szCs w:val="20"/>
          <w:lang w:val="pl-PL"/>
        </w:rPr>
      </w:pPr>
      <w:r w:rsidRPr="00C8714A">
        <w:rPr>
          <w:b w:val="0"/>
          <w:i/>
          <w:sz w:val="20"/>
          <w:szCs w:val="20"/>
          <w:lang w:val="pl-PL"/>
        </w:rPr>
        <w:t xml:space="preserve">Zał. </w:t>
      </w:r>
      <w:r w:rsidR="00431BA1" w:rsidRPr="00C8714A">
        <w:rPr>
          <w:b w:val="0"/>
          <w:i/>
          <w:sz w:val="20"/>
          <w:szCs w:val="20"/>
          <w:lang w:val="pl-PL"/>
        </w:rPr>
        <w:t>N1</w:t>
      </w:r>
      <w:r w:rsidRPr="00C8714A">
        <w:rPr>
          <w:b w:val="0"/>
          <w:i/>
          <w:sz w:val="20"/>
          <w:szCs w:val="20"/>
          <w:lang w:val="pl-PL"/>
        </w:rPr>
        <w:t xml:space="preserve">- </w:t>
      </w:r>
      <w:bookmarkStart w:id="0" w:name="_GoBack"/>
      <w:r w:rsidR="00431BA1" w:rsidRPr="00C8714A">
        <w:rPr>
          <w:b w:val="0"/>
          <w:i/>
          <w:sz w:val="20"/>
          <w:szCs w:val="20"/>
          <w:lang w:val="pl-PL"/>
        </w:rPr>
        <w:t>Wzór UPWN - Uzasadnione podejrzenie wystąpienia nieprawidłowości</w:t>
      </w:r>
      <w:bookmarkEnd w:id="0"/>
    </w:p>
    <w:p w:rsidR="00D65E8B" w:rsidRPr="00431BA1" w:rsidRDefault="006D08CC" w:rsidP="00D65E8B">
      <w:pPr>
        <w:rPr>
          <w:sz w:val="28"/>
          <w:szCs w:val="28"/>
          <w:lang w:val="pl-PL"/>
        </w:rPr>
      </w:pPr>
      <w:r>
        <w:rPr>
          <w:noProof/>
          <w:lang w:val="pl-PL" w:eastAsia="pl-PL" w:bidi="ar-SA"/>
        </w:rPr>
        <w:drawing>
          <wp:inline distT="0" distB="0" distL="0" distR="0" wp14:anchorId="731EF3CE" wp14:editId="057C2D29">
            <wp:extent cx="6486525" cy="685800"/>
            <wp:effectExtent l="0" t="0" r="0" b="0"/>
            <wp:docPr id="1" name="Obraz 1" descr="C:\Users\walczaka\Desktop\INFORMACJA I PROMOCJA 2014-2020\LOgotypy 2014-2020 poziom\PNG - EFS - Pozio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walczaka\Desktop\INFORMACJA I PROMOCJA 2014-2020\LOgotypy 2014-2020 poziom\PNG - EFS - Pozio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753" cy="685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0E3" w:rsidRDefault="005160E3" w:rsidP="005160E3">
      <w:pPr>
        <w:pStyle w:val="Akapitzlist"/>
        <w:ind w:left="0"/>
        <w:jc w:val="center"/>
        <w:rPr>
          <w:b/>
          <w:sz w:val="28"/>
          <w:szCs w:val="28"/>
          <w:lang w:val="pl-PL"/>
        </w:rPr>
      </w:pPr>
    </w:p>
    <w:p w:rsidR="00D65E8B" w:rsidRPr="005160E3" w:rsidRDefault="00D65E8B" w:rsidP="005160E3">
      <w:pPr>
        <w:pStyle w:val="Akapitzlist"/>
        <w:ind w:left="0"/>
        <w:jc w:val="center"/>
        <w:rPr>
          <w:b/>
          <w:sz w:val="28"/>
          <w:szCs w:val="28"/>
          <w:lang w:val="pl-PL"/>
        </w:rPr>
      </w:pPr>
      <w:r w:rsidRPr="005160E3">
        <w:rPr>
          <w:b/>
          <w:sz w:val="28"/>
          <w:szCs w:val="28"/>
          <w:lang w:val="pl-PL"/>
        </w:rPr>
        <w:t>UZASADNIONE PODEJRZENIE WYSTĄPIENIA NIEPRAWIDŁOWOŚCI</w:t>
      </w:r>
    </w:p>
    <w:p w:rsidR="00D65E8B" w:rsidRPr="00C97D4B" w:rsidRDefault="00D65E8B" w:rsidP="005160E3">
      <w:pPr>
        <w:jc w:val="center"/>
        <w:rPr>
          <w:b/>
          <w:sz w:val="28"/>
          <w:szCs w:val="28"/>
          <w:lang w:val="pl-PL"/>
        </w:rPr>
      </w:pPr>
      <w:r w:rsidRPr="00C97D4B">
        <w:rPr>
          <w:b/>
          <w:sz w:val="28"/>
          <w:szCs w:val="28"/>
          <w:lang w:val="pl-PL"/>
        </w:rPr>
        <w:t xml:space="preserve">W RAMACH </w:t>
      </w:r>
      <w:r w:rsidR="00213904" w:rsidRPr="00C97D4B">
        <w:rPr>
          <w:b/>
          <w:sz w:val="28"/>
          <w:szCs w:val="28"/>
          <w:lang w:val="pl-PL"/>
        </w:rPr>
        <w:t>RPO 2014-2020</w:t>
      </w:r>
    </w:p>
    <w:p w:rsidR="00D65E8B" w:rsidRDefault="00D65E8B" w:rsidP="005160E3">
      <w:pPr>
        <w:jc w:val="center"/>
        <w:rPr>
          <w:sz w:val="20"/>
          <w:szCs w:val="20"/>
          <w:lang w:val="pl-PL"/>
        </w:rPr>
      </w:pPr>
      <w:r w:rsidRPr="00C97D4B">
        <w:rPr>
          <w:b/>
          <w:sz w:val="28"/>
          <w:szCs w:val="28"/>
          <w:lang w:val="pl-PL"/>
        </w:rPr>
        <w:t>NR</w:t>
      </w:r>
      <w:r w:rsidR="00C97D4B">
        <w:rPr>
          <w:b/>
          <w:sz w:val="28"/>
          <w:szCs w:val="28"/>
          <w:lang w:val="pl-PL"/>
        </w:rPr>
        <w:t>………/…</w:t>
      </w:r>
      <w:r w:rsidR="00FA7C8E">
        <w:rPr>
          <w:b/>
          <w:sz w:val="28"/>
          <w:szCs w:val="28"/>
          <w:lang w:val="pl-PL"/>
        </w:rPr>
        <w:t>..</w:t>
      </w:r>
      <w:r w:rsidRPr="00C97D4B">
        <w:rPr>
          <w:b/>
          <w:sz w:val="28"/>
          <w:szCs w:val="28"/>
          <w:lang w:val="pl-PL"/>
        </w:rPr>
        <w:t xml:space="preserve"> </w:t>
      </w:r>
      <w:r w:rsidR="00C97D4B" w:rsidRPr="00FA7C8E">
        <w:rPr>
          <w:sz w:val="20"/>
          <w:szCs w:val="20"/>
          <w:lang w:val="pl-PL"/>
        </w:rPr>
        <w:t>(nadaje pracownik na stanowisku ds. nieprawidłowości)</w:t>
      </w:r>
    </w:p>
    <w:p w:rsidR="005160E3" w:rsidRPr="00C97D4B" w:rsidRDefault="005160E3" w:rsidP="005160E3">
      <w:pPr>
        <w:jc w:val="center"/>
        <w:rPr>
          <w:b/>
          <w:sz w:val="28"/>
          <w:szCs w:val="28"/>
          <w:lang w:val="pl-PL"/>
        </w:rPr>
      </w:pPr>
    </w:p>
    <w:p w:rsidR="00D65E8B" w:rsidRPr="00C97D4B" w:rsidRDefault="00D65E8B" w:rsidP="00D65E8B">
      <w:pPr>
        <w:jc w:val="left"/>
        <w:rPr>
          <w:sz w:val="28"/>
          <w:szCs w:val="28"/>
          <w:lang w:val="pl-PL"/>
        </w:rPr>
      </w:pPr>
      <w:r w:rsidRPr="00C97D4B">
        <w:rPr>
          <w:sz w:val="28"/>
          <w:szCs w:val="28"/>
          <w:lang w:val="pl-PL"/>
        </w:rPr>
        <w:t xml:space="preserve">Część A. </w:t>
      </w:r>
      <w:r w:rsidRPr="00FA7C8E">
        <w:rPr>
          <w:szCs w:val="24"/>
          <w:lang w:val="pl-PL"/>
        </w:rPr>
        <w:t>(wypełnia kierownik zespołu kontrolującego</w:t>
      </w:r>
      <w:r w:rsidR="001B4439">
        <w:rPr>
          <w:szCs w:val="24"/>
          <w:lang w:val="pl-PL"/>
        </w:rPr>
        <w:t xml:space="preserve"> / opiekun projektu</w:t>
      </w:r>
      <w:r w:rsidRPr="00FA7C8E">
        <w:rPr>
          <w:szCs w:val="24"/>
          <w:lang w:val="pl-PL"/>
        </w:rPr>
        <w:t>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3544"/>
      </w:tblGrid>
      <w:tr w:rsidR="00D65E8B" w:rsidRPr="00C97D4B" w:rsidTr="00B92C60">
        <w:tc>
          <w:tcPr>
            <w:tcW w:w="6946" w:type="dxa"/>
            <w:vAlign w:val="center"/>
          </w:tcPr>
          <w:p w:rsidR="00D65E8B" w:rsidRPr="00431BA1" w:rsidRDefault="00D65E8B" w:rsidP="00D71C20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Nr projektu</w:t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D65E8B" w:rsidRPr="00431BA1" w:rsidRDefault="00D65E8B" w:rsidP="00D71C20">
            <w:pPr>
              <w:jc w:val="center"/>
              <w:rPr>
                <w:szCs w:val="24"/>
                <w:lang w:val="pl-PL"/>
              </w:rPr>
            </w:pPr>
          </w:p>
        </w:tc>
      </w:tr>
      <w:tr w:rsidR="006D08CC" w:rsidRPr="00C97D4B" w:rsidTr="00B92C60">
        <w:tc>
          <w:tcPr>
            <w:tcW w:w="6946" w:type="dxa"/>
            <w:vAlign w:val="center"/>
          </w:tcPr>
          <w:p w:rsidR="006D08CC" w:rsidRPr="00431BA1" w:rsidRDefault="006D08CC" w:rsidP="00D71C20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Nazwa Beneficjenta</w:t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6D08CC" w:rsidRPr="00431BA1" w:rsidRDefault="006D08CC" w:rsidP="00D71C20">
            <w:pPr>
              <w:jc w:val="center"/>
              <w:rPr>
                <w:szCs w:val="24"/>
                <w:lang w:val="pl-PL"/>
              </w:rPr>
            </w:pPr>
          </w:p>
        </w:tc>
      </w:tr>
      <w:tr w:rsidR="00D65E8B" w:rsidRPr="00C97D4B" w:rsidTr="00B92C60">
        <w:tc>
          <w:tcPr>
            <w:tcW w:w="6946" w:type="dxa"/>
            <w:vAlign w:val="center"/>
          </w:tcPr>
          <w:p w:rsidR="00D65E8B" w:rsidRPr="00431BA1" w:rsidRDefault="00D65E8B" w:rsidP="00D71C20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Data wstępnego ustalenia administracyjnego</w:t>
            </w:r>
            <w:r w:rsidR="007562AF" w:rsidRPr="00431BA1">
              <w:rPr>
                <w:rStyle w:val="Odwoanieprzypisudolnego"/>
                <w:szCs w:val="24"/>
                <w:lang w:val="pl-PL"/>
              </w:rPr>
              <w:footnoteReference w:id="1"/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D65E8B" w:rsidRPr="00431BA1" w:rsidRDefault="00D65E8B" w:rsidP="00D71C20">
            <w:pPr>
              <w:jc w:val="center"/>
              <w:rPr>
                <w:szCs w:val="24"/>
                <w:lang w:val="pl-PL"/>
              </w:rPr>
            </w:pPr>
          </w:p>
        </w:tc>
      </w:tr>
      <w:tr w:rsidR="00CB38C0" w:rsidRPr="007562AF" w:rsidTr="00B92C60">
        <w:trPr>
          <w:trHeight w:val="644"/>
        </w:trPr>
        <w:tc>
          <w:tcPr>
            <w:tcW w:w="6946" w:type="dxa"/>
            <w:vAlign w:val="center"/>
          </w:tcPr>
          <w:p w:rsidR="00CB38C0" w:rsidRPr="00431BA1" w:rsidRDefault="00CB38C0" w:rsidP="007562AF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 xml:space="preserve">Kwota </w:t>
            </w:r>
            <w:r w:rsidR="007562AF" w:rsidRPr="00431BA1">
              <w:rPr>
                <w:szCs w:val="24"/>
                <w:lang w:val="pl-PL"/>
              </w:rPr>
              <w:t>wydatku niekwalifikowalnego</w:t>
            </w:r>
            <w:r w:rsidR="007562AF" w:rsidRPr="00431BA1">
              <w:rPr>
                <w:rStyle w:val="Odwoanieprzypisudolnego"/>
                <w:szCs w:val="24"/>
                <w:lang w:val="pl-PL"/>
              </w:rPr>
              <w:footnoteReference w:id="2"/>
            </w:r>
            <w:r w:rsidR="007562AF" w:rsidRPr="00431BA1">
              <w:rPr>
                <w:szCs w:val="24"/>
                <w:lang w:val="pl-PL"/>
              </w:rPr>
              <w:t xml:space="preserve">: </w:t>
            </w:r>
          </w:p>
        </w:tc>
        <w:tc>
          <w:tcPr>
            <w:tcW w:w="3544" w:type="dxa"/>
            <w:vAlign w:val="center"/>
          </w:tcPr>
          <w:p w:rsidR="00CB38C0" w:rsidRPr="00431BA1" w:rsidRDefault="00CB38C0" w:rsidP="00DA255E">
            <w:pPr>
              <w:jc w:val="center"/>
              <w:rPr>
                <w:szCs w:val="24"/>
                <w:lang w:val="pl-PL"/>
              </w:rPr>
            </w:pPr>
          </w:p>
        </w:tc>
      </w:tr>
      <w:tr w:rsidR="00084070" w:rsidRPr="00C8714A" w:rsidTr="00B92C60">
        <w:trPr>
          <w:trHeight w:val="644"/>
        </w:trPr>
        <w:tc>
          <w:tcPr>
            <w:tcW w:w="6946" w:type="dxa"/>
            <w:vAlign w:val="center"/>
          </w:tcPr>
          <w:p w:rsidR="00084070" w:rsidRPr="00431BA1" w:rsidRDefault="00DA255E" w:rsidP="007562AF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 xml:space="preserve">Łączna kwota nieprawidłowości [zł], </w:t>
            </w:r>
            <w:r w:rsidR="007562AF" w:rsidRPr="00431BA1">
              <w:rPr>
                <w:szCs w:val="24"/>
                <w:lang w:val="pl-PL"/>
              </w:rPr>
              <w:t>podlegająca zwrotowi</w:t>
            </w:r>
            <w:r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404A8D" w:rsidRPr="00431BA1" w:rsidRDefault="00404A8D" w:rsidP="00DA255E">
            <w:pPr>
              <w:jc w:val="center"/>
              <w:rPr>
                <w:szCs w:val="24"/>
                <w:lang w:val="pl-PL"/>
              </w:rPr>
            </w:pPr>
          </w:p>
        </w:tc>
      </w:tr>
      <w:tr w:rsidR="00084070" w:rsidRPr="00C8714A" w:rsidTr="00B92C60">
        <w:trPr>
          <w:trHeight w:val="766"/>
        </w:trPr>
        <w:tc>
          <w:tcPr>
            <w:tcW w:w="6946" w:type="dxa"/>
            <w:vAlign w:val="center"/>
          </w:tcPr>
          <w:p w:rsidR="00084070" w:rsidRPr="00431BA1" w:rsidRDefault="00DA255E" w:rsidP="00AB1B20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 należności głównej</w:t>
            </w:r>
            <w:r w:rsidR="00E413A6" w:rsidRPr="00431BA1">
              <w:rPr>
                <w:szCs w:val="24"/>
                <w:lang w:val="pl-PL"/>
              </w:rPr>
              <w:t xml:space="preserve"> podlegającej zwrotowi (koszty bezpośrednie)</w:t>
            </w:r>
            <w:r w:rsidRPr="00431BA1">
              <w:rPr>
                <w:szCs w:val="24"/>
                <w:lang w:val="pl-PL"/>
              </w:rPr>
              <w:t xml:space="preserve"> w podziale na wnioski o płatność </w:t>
            </w:r>
            <w:r w:rsidR="00AC5EC9" w:rsidRPr="00431BA1">
              <w:rPr>
                <w:szCs w:val="24"/>
                <w:lang w:val="pl-PL"/>
              </w:rPr>
              <w:t>(</w:t>
            </w:r>
            <w:r w:rsidR="00FC768F" w:rsidRPr="00431BA1">
              <w:rPr>
                <w:szCs w:val="24"/>
                <w:lang w:val="pl-PL"/>
              </w:rPr>
              <w:t xml:space="preserve">osobno należy uwzględnić wkład własny </w:t>
            </w:r>
            <w:r w:rsidR="00E413A6" w:rsidRPr="00431BA1">
              <w:rPr>
                <w:szCs w:val="24"/>
                <w:lang w:val="pl-PL"/>
              </w:rPr>
              <w:t xml:space="preserve">- </w:t>
            </w:r>
            <w:r w:rsidR="00FC768F" w:rsidRPr="00431BA1">
              <w:rPr>
                <w:szCs w:val="24"/>
                <w:lang w:val="pl-PL"/>
              </w:rPr>
              <w:t>jeśli dotyczy)</w:t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084070" w:rsidRPr="00431BA1" w:rsidRDefault="00084070" w:rsidP="00D71C20">
            <w:pPr>
              <w:jc w:val="center"/>
              <w:rPr>
                <w:szCs w:val="24"/>
                <w:lang w:val="pl-PL"/>
              </w:rPr>
            </w:pPr>
          </w:p>
          <w:p w:rsidR="00404A8D" w:rsidRPr="00431BA1" w:rsidRDefault="00404A8D" w:rsidP="00DA255E">
            <w:pPr>
              <w:jc w:val="center"/>
              <w:rPr>
                <w:szCs w:val="24"/>
                <w:lang w:val="pl-PL"/>
              </w:rPr>
            </w:pPr>
          </w:p>
        </w:tc>
      </w:tr>
      <w:tr w:rsidR="00084070" w:rsidRPr="007562AF" w:rsidTr="00B92C60">
        <w:trPr>
          <w:trHeight w:val="856"/>
        </w:trPr>
        <w:tc>
          <w:tcPr>
            <w:tcW w:w="6946" w:type="dxa"/>
            <w:vAlign w:val="center"/>
          </w:tcPr>
          <w:p w:rsidR="00084070" w:rsidRPr="00431BA1" w:rsidRDefault="00DA255E" w:rsidP="00C34306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 kosztów pośrednich</w:t>
            </w:r>
            <w:r w:rsidR="00FA7C8E" w:rsidRPr="00431BA1">
              <w:rPr>
                <w:szCs w:val="24"/>
                <w:lang w:val="pl-PL"/>
              </w:rPr>
              <w:t xml:space="preserve"> […..]%</w:t>
            </w:r>
            <w:r w:rsidRPr="00431BA1">
              <w:rPr>
                <w:szCs w:val="24"/>
                <w:lang w:val="pl-PL"/>
              </w:rPr>
              <w:t xml:space="preserve"> </w:t>
            </w:r>
            <w:r w:rsidR="00C34306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404A8D" w:rsidRPr="00431BA1" w:rsidRDefault="00404A8D" w:rsidP="00213904">
            <w:pPr>
              <w:rPr>
                <w:szCs w:val="24"/>
                <w:lang w:val="pl-PL"/>
              </w:rPr>
            </w:pPr>
          </w:p>
        </w:tc>
      </w:tr>
      <w:tr w:rsidR="00D65E8B" w:rsidRPr="00C97D4B" w:rsidTr="00B92C60">
        <w:trPr>
          <w:trHeight w:val="814"/>
        </w:trPr>
        <w:tc>
          <w:tcPr>
            <w:tcW w:w="6946" w:type="dxa"/>
            <w:vAlign w:val="center"/>
          </w:tcPr>
          <w:p w:rsidR="00D65E8B" w:rsidRPr="00431BA1" w:rsidRDefault="00D65E8B" w:rsidP="00D71C20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Opis nieprawidłowości</w:t>
            </w:r>
            <w:r w:rsidR="00084070" w:rsidRPr="00431BA1">
              <w:rPr>
                <w:szCs w:val="24"/>
                <w:lang w:val="pl-PL"/>
              </w:rPr>
              <w:t xml:space="preserve"> wraz ze wskazaniem </w:t>
            </w:r>
            <w:r w:rsidR="00DA255E" w:rsidRPr="00431BA1">
              <w:rPr>
                <w:szCs w:val="24"/>
                <w:lang w:val="pl-PL"/>
              </w:rPr>
              <w:t xml:space="preserve">wysokości </w:t>
            </w:r>
            <w:r w:rsidR="00084070" w:rsidRPr="00431BA1">
              <w:rPr>
                <w:szCs w:val="24"/>
                <w:lang w:val="pl-PL"/>
              </w:rPr>
              <w:t>kwoty</w:t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  <w:vAlign w:val="center"/>
          </w:tcPr>
          <w:p w:rsidR="00D65E8B" w:rsidRPr="00431BA1" w:rsidRDefault="00213904" w:rsidP="00DA255E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1.</w:t>
            </w:r>
            <w:r w:rsidR="00B476ED" w:rsidRPr="00431BA1">
              <w:rPr>
                <w:szCs w:val="24"/>
                <w:lang w:val="pl-PL"/>
              </w:rPr>
              <w:t xml:space="preserve"> opis (kwota)</w:t>
            </w:r>
          </w:p>
          <w:p w:rsidR="00B476ED" w:rsidRPr="00431BA1" w:rsidRDefault="00213904" w:rsidP="003E5AFF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2.</w:t>
            </w:r>
            <w:r w:rsidR="00B476ED" w:rsidRPr="00431BA1">
              <w:rPr>
                <w:szCs w:val="24"/>
                <w:lang w:val="pl-PL"/>
              </w:rPr>
              <w:t xml:space="preserve"> opis (kwota)</w:t>
            </w:r>
            <w:r w:rsidR="003E5AFF" w:rsidRPr="00431BA1">
              <w:rPr>
                <w:szCs w:val="24"/>
                <w:lang w:val="pl-PL"/>
              </w:rPr>
              <w:t xml:space="preserve">      </w:t>
            </w:r>
            <w:r w:rsidR="00B476ED" w:rsidRPr="00431BA1">
              <w:rPr>
                <w:szCs w:val="24"/>
                <w:lang w:val="pl-PL"/>
              </w:rPr>
              <w:t>(…)</w:t>
            </w:r>
          </w:p>
        </w:tc>
      </w:tr>
      <w:tr w:rsidR="00D65E8B" w:rsidRPr="005160E3" w:rsidTr="00AB1B20">
        <w:trPr>
          <w:trHeight w:val="1129"/>
        </w:trPr>
        <w:tc>
          <w:tcPr>
            <w:tcW w:w="6946" w:type="dxa"/>
          </w:tcPr>
          <w:p w:rsidR="00D65E8B" w:rsidRPr="00431BA1" w:rsidRDefault="00D65E8B" w:rsidP="00A17F2C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Naruszony przepis prawa</w:t>
            </w:r>
            <w:r w:rsidR="00A17F2C" w:rsidRPr="00431BA1">
              <w:rPr>
                <w:szCs w:val="24"/>
                <w:lang w:val="pl-PL"/>
              </w:rPr>
              <w:t xml:space="preserve"> </w:t>
            </w:r>
            <w:r w:rsidR="00DA255E" w:rsidRPr="00431BA1">
              <w:rPr>
                <w:szCs w:val="24"/>
                <w:lang w:val="pl-PL"/>
              </w:rPr>
              <w:t>/</w:t>
            </w:r>
            <w:r w:rsidR="00A17F2C" w:rsidRPr="00431BA1">
              <w:rPr>
                <w:szCs w:val="24"/>
                <w:lang w:val="pl-PL"/>
              </w:rPr>
              <w:t xml:space="preserve"> n</w:t>
            </w:r>
            <w:r w:rsidRPr="00431BA1">
              <w:rPr>
                <w:szCs w:val="24"/>
                <w:lang w:val="pl-PL"/>
              </w:rPr>
              <w:t>aruszony zapis wytycznych</w:t>
            </w:r>
            <w:r w:rsidR="00A17F2C" w:rsidRPr="00431BA1">
              <w:rPr>
                <w:szCs w:val="24"/>
                <w:lang w:val="pl-PL"/>
              </w:rPr>
              <w:t xml:space="preserve"> / naruszone postanowienie umowy o dofinansowanie</w:t>
            </w:r>
            <w:r w:rsidR="005160E3" w:rsidRPr="00431BA1">
              <w:rPr>
                <w:szCs w:val="24"/>
                <w:lang w:val="pl-PL"/>
              </w:rPr>
              <w:t>:</w:t>
            </w:r>
          </w:p>
        </w:tc>
        <w:tc>
          <w:tcPr>
            <w:tcW w:w="3544" w:type="dxa"/>
          </w:tcPr>
          <w:p w:rsidR="003E5AFF" w:rsidRPr="00431BA1" w:rsidRDefault="00213904" w:rsidP="00DA255E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1.</w:t>
            </w:r>
          </w:p>
          <w:p w:rsidR="001B4439" w:rsidRPr="00431BA1" w:rsidRDefault="00213904" w:rsidP="003E5AFF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2.</w:t>
            </w:r>
            <w:r w:rsidR="003E5AFF" w:rsidRPr="00431BA1">
              <w:rPr>
                <w:szCs w:val="24"/>
                <w:lang w:val="pl-PL"/>
              </w:rPr>
              <w:t xml:space="preserve"> (</w:t>
            </w:r>
            <w:r w:rsidR="00B476ED" w:rsidRPr="00431BA1">
              <w:rPr>
                <w:szCs w:val="24"/>
                <w:lang w:val="pl-PL"/>
              </w:rPr>
              <w:t>…)</w:t>
            </w:r>
          </w:p>
        </w:tc>
      </w:tr>
    </w:tbl>
    <w:p w:rsidR="001B4439" w:rsidRDefault="001B4439" w:rsidP="00D65E8B">
      <w:pPr>
        <w:jc w:val="left"/>
        <w:rPr>
          <w:sz w:val="28"/>
          <w:szCs w:val="28"/>
          <w:lang w:val="pl-PL"/>
        </w:rPr>
      </w:pPr>
    </w:p>
    <w:p w:rsidR="001B4439" w:rsidRDefault="001B4439" w:rsidP="00D65E8B">
      <w:pPr>
        <w:jc w:val="lef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 xml:space="preserve">Część B. </w:t>
      </w:r>
      <w:r w:rsidRPr="005160E3">
        <w:rPr>
          <w:szCs w:val="24"/>
          <w:lang w:val="pl-PL"/>
        </w:rPr>
        <w:t>(wypełnia kierownik zespołu kontrolującego / opiekun projektu)</w:t>
      </w:r>
      <w:r w:rsidRPr="005160E3">
        <w:rPr>
          <w:rStyle w:val="Odwoanieprzypisudolnego"/>
          <w:szCs w:val="24"/>
          <w:lang w:val="pl-PL"/>
        </w:rPr>
        <w:footnoteReference w:id="3"/>
      </w:r>
    </w:p>
    <w:p w:rsidR="001B4439" w:rsidRDefault="001B4439" w:rsidP="00D65E8B">
      <w:pPr>
        <w:jc w:val="left"/>
        <w:rPr>
          <w:sz w:val="28"/>
          <w:szCs w:val="28"/>
          <w:lang w:val="pl-PL"/>
        </w:rPr>
      </w:pPr>
    </w:p>
    <w:tbl>
      <w:tblPr>
        <w:tblW w:w="10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56"/>
      </w:tblGrid>
      <w:tr w:rsidR="005160E3" w:rsidRPr="00C8714A" w:rsidTr="00431BA1">
        <w:trPr>
          <w:trHeight w:val="3411"/>
        </w:trPr>
        <w:tc>
          <w:tcPr>
            <w:tcW w:w="4962" w:type="dxa"/>
          </w:tcPr>
          <w:p w:rsidR="005160E3" w:rsidRPr="00431BA1" w:rsidRDefault="005160E3" w:rsidP="009B7DC6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 xml:space="preserve">Czy ww. naruszenie przepisów prawa / zapisów wytycznych / postanowień umowy o dofinansowanie może zostać zakwalifikowane jako naruszenie dyscypliny finansów publicznych ? </w:t>
            </w:r>
          </w:p>
          <w:p w:rsidR="005160E3" w:rsidRPr="00431BA1" w:rsidRDefault="005160E3" w:rsidP="009B7DC6">
            <w:pPr>
              <w:jc w:val="center"/>
              <w:rPr>
                <w:szCs w:val="24"/>
                <w:lang w:val="pl-PL"/>
              </w:rPr>
            </w:pPr>
          </w:p>
          <w:p w:rsidR="005160E3" w:rsidRPr="00431BA1" w:rsidRDefault="005160E3" w:rsidP="009B7DC6">
            <w:pPr>
              <w:jc w:val="center"/>
              <w:rPr>
                <w:szCs w:val="24"/>
                <w:lang w:val="pl-PL"/>
              </w:rPr>
            </w:pPr>
          </w:p>
        </w:tc>
        <w:tc>
          <w:tcPr>
            <w:tcW w:w="5156" w:type="dxa"/>
          </w:tcPr>
          <w:p w:rsidR="005160E3" w:rsidRPr="00431BA1" w:rsidRDefault="005160E3" w:rsidP="009B7DC6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31BA1">
              <w:rPr>
                <w:b/>
                <w:sz w:val="20"/>
                <w:szCs w:val="20"/>
                <w:lang w:val="pl-PL"/>
              </w:rPr>
              <w:t>□ TAK – uzasadnić wskazując okres popełnienia naruszenia oraz wysokość środków finansowych będących przedmiotem naruszenia dyscypliny finansów publicznych</w:t>
            </w:r>
            <w:r w:rsidRPr="00431BA1">
              <w:rPr>
                <w:rStyle w:val="Odwoanieprzypisudolnego"/>
                <w:b/>
                <w:sz w:val="20"/>
                <w:szCs w:val="20"/>
                <w:lang w:val="pl-PL"/>
              </w:rPr>
              <w:footnoteReference w:id="4"/>
            </w:r>
            <w:r w:rsidRPr="00431BA1">
              <w:rPr>
                <w:b/>
                <w:sz w:val="20"/>
                <w:szCs w:val="20"/>
                <w:lang w:val="pl-PL"/>
              </w:rPr>
              <w:t xml:space="preserve"> i </w:t>
            </w:r>
            <w:r w:rsidR="00C34306" w:rsidRPr="00431BA1">
              <w:rPr>
                <w:b/>
                <w:sz w:val="20"/>
                <w:szCs w:val="20"/>
                <w:lang w:val="pl-PL"/>
              </w:rPr>
              <w:t xml:space="preserve">w miarę możliwości </w:t>
            </w:r>
            <w:r w:rsidRPr="00431BA1">
              <w:rPr>
                <w:b/>
                <w:sz w:val="20"/>
                <w:szCs w:val="20"/>
                <w:lang w:val="pl-PL"/>
              </w:rPr>
              <w:t xml:space="preserve">osobę odpowiedzialną </w:t>
            </w:r>
            <w:r w:rsidRPr="00431BA1">
              <w:rPr>
                <w:b/>
                <w:sz w:val="20"/>
                <w:szCs w:val="20"/>
                <w:lang w:val="pl-PL"/>
              </w:rPr>
              <w:br/>
              <w:t xml:space="preserve">za popełnienie naruszenia dyscypliny finansów publicznych </w:t>
            </w:r>
          </w:p>
          <w:p w:rsidR="005160E3" w:rsidRPr="00431BA1" w:rsidRDefault="005160E3" w:rsidP="009B7DC6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  <w:p w:rsidR="005160E3" w:rsidRPr="00431BA1" w:rsidRDefault="005160E3" w:rsidP="00C34306">
            <w:pPr>
              <w:jc w:val="center"/>
              <w:rPr>
                <w:b/>
                <w:szCs w:val="24"/>
                <w:lang w:val="pl-PL"/>
              </w:rPr>
            </w:pPr>
            <w:r w:rsidRPr="00431BA1">
              <w:rPr>
                <w:b/>
                <w:sz w:val="20"/>
                <w:szCs w:val="20"/>
                <w:lang w:val="pl-PL"/>
              </w:rPr>
              <w:t>□ NIE – uzasadnić wskazując okres popełnienia naruszenia oraz wysokość środków finansowych będących przedmiotem naruszenia dyscypliny finansów publicznych</w:t>
            </w:r>
            <w:r w:rsidRPr="00431BA1">
              <w:rPr>
                <w:rStyle w:val="Odwoanieprzypisudolnego"/>
                <w:b/>
                <w:sz w:val="20"/>
                <w:szCs w:val="20"/>
                <w:lang w:val="pl-PL"/>
              </w:rPr>
              <w:footnoteReference w:id="5"/>
            </w:r>
            <w:r w:rsidRPr="00431BA1">
              <w:rPr>
                <w:b/>
                <w:szCs w:val="24"/>
                <w:lang w:val="pl-PL"/>
              </w:rPr>
              <w:t xml:space="preserve">  </w:t>
            </w:r>
          </w:p>
        </w:tc>
      </w:tr>
    </w:tbl>
    <w:p w:rsidR="001B4439" w:rsidRDefault="001B4439" w:rsidP="00D65E8B">
      <w:pPr>
        <w:jc w:val="left"/>
        <w:rPr>
          <w:sz w:val="28"/>
          <w:szCs w:val="28"/>
          <w:lang w:val="pl-PL"/>
        </w:rPr>
      </w:pPr>
    </w:p>
    <w:p w:rsidR="00307D18" w:rsidRPr="00431BA1" w:rsidRDefault="00307D18" w:rsidP="00307D18">
      <w:pPr>
        <w:jc w:val="left"/>
        <w:rPr>
          <w:sz w:val="28"/>
          <w:szCs w:val="28"/>
          <w:lang w:val="pl-PL"/>
        </w:rPr>
      </w:pPr>
      <w:r w:rsidRPr="00431BA1">
        <w:rPr>
          <w:sz w:val="28"/>
          <w:szCs w:val="28"/>
          <w:lang w:val="pl-PL"/>
        </w:rPr>
        <w:t xml:space="preserve">Część C. </w:t>
      </w:r>
      <w:r w:rsidRPr="00431BA1">
        <w:rPr>
          <w:szCs w:val="24"/>
          <w:lang w:val="pl-PL"/>
        </w:rPr>
        <w:t xml:space="preserve">(wypełnia pracownik na stanowisku ds. </w:t>
      </w:r>
      <w:r w:rsidR="00046EF5" w:rsidRPr="00431BA1">
        <w:rPr>
          <w:szCs w:val="24"/>
          <w:lang w:val="pl-PL"/>
        </w:rPr>
        <w:t xml:space="preserve">postępowań administracyjnych i </w:t>
      </w:r>
      <w:r w:rsidRPr="00431BA1">
        <w:rPr>
          <w:szCs w:val="24"/>
          <w:lang w:val="pl-PL"/>
        </w:rPr>
        <w:t>nieprawidłowości Referatu ZN)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1561"/>
        <w:gridCol w:w="2969"/>
      </w:tblGrid>
      <w:tr w:rsidR="00431BA1" w:rsidRPr="00C8714A" w:rsidTr="00431BA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046EF5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Nieprawidłowość</w:t>
            </w:r>
            <w:r w:rsidR="00307D18" w:rsidRPr="00431BA1">
              <w:rPr>
                <w:szCs w:val="24"/>
                <w:lang w:val="pl-PL"/>
              </w:rPr>
              <w:t xml:space="preserve"> objęta postępowaniem administracyjnym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TAK/NIE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Kwota:</w:t>
            </w:r>
          </w:p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Decyzja Nr……..            z dn.</w:t>
            </w:r>
          </w:p>
        </w:tc>
      </w:tr>
      <w:tr w:rsidR="00431BA1" w:rsidRPr="00C8714A" w:rsidTr="00431BA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046EF5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 xml:space="preserve">Nieprawidłowość </w:t>
            </w:r>
            <w:r w:rsidR="00307D18" w:rsidRPr="00431BA1">
              <w:rPr>
                <w:szCs w:val="24"/>
                <w:lang w:val="pl-PL"/>
              </w:rPr>
              <w:t xml:space="preserve">objęta postępowaniem odwoławczym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TAK/NIE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Kwota:</w:t>
            </w:r>
          </w:p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Decyzja Nr……..            z dn.</w:t>
            </w:r>
          </w:p>
        </w:tc>
      </w:tr>
      <w:tr w:rsidR="00431BA1" w:rsidRPr="00C8714A" w:rsidTr="00431BA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046EF5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 xml:space="preserve">Nieprawidłowość </w:t>
            </w:r>
            <w:r w:rsidR="00307D18" w:rsidRPr="00431BA1">
              <w:rPr>
                <w:szCs w:val="24"/>
                <w:lang w:val="pl-PL"/>
              </w:rPr>
              <w:t>objęta postępowaniem sądowym (WSA)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TAK/NIE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046EF5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Wyrok z dn.</w:t>
            </w:r>
          </w:p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Sygn. akt</w:t>
            </w:r>
          </w:p>
        </w:tc>
      </w:tr>
      <w:tr w:rsidR="00431BA1" w:rsidRPr="00C8714A" w:rsidTr="00431BA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 nieprawidłowości objęta postępowaniem sądowym (NSA)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TAK/NIE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046EF5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Wyrok z dn.</w:t>
            </w:r>
          </w:p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Sygn. akt</w:t>
            </w:r>
          </w:p>
        </w:tc>
      </w:tr>
      <w:tr w:rsidR="00431BA1" w:rsidRPr="00431BA1" w:rsidTr="00431BA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 uznana za niemożliwą do odzyskania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18" w:rsidRPr="00431BA1" w:rsidRDefault="00307D18">
            <w:pPr>
              <w:jc w:val="center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TAK/NIE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18" w:rsidRPr="00431BA1" w:rsidRDefault="00307D18">
            <w:pPr>
              <w:jc w:val="left"/>
              <w:rPr>
                <w:szCs w:val="24"/>
                <w:lang w:val="pl-PL"/>
              </w:rPr>
            </w:pPr>
            <w:r w:rsidRPr="00431BA1">
              <w:rPr>
                <w:szCs w:val="24"/>
                <w:lang w:val="pl-PL"/>
              </w:rPr>
              <w:t>Kwota:</w:t>
            </w:r>
          </w:p>
          <w:p w:rsidR="00307D18" w:rsidRPr="00431BA1" w:rsidRDefault="00307D18">
            <w:pPr>
              <w:rPr>
                <w:szCs w:val="24"/>
                <w:lang w:val="pl-PL"/>
              </w:rPr>
            </w:pPr>
          </w:p>
        </w:tc>
      </w:tr>
    </w:tbl>
    <w:p w:rsidR="0007793A" w:rsidRPr="00431BA1" w:rsidRDefault="0007793A" w:rsidP="0007793A">
      <w:pPr>
        <w:jc w:val="left"/>
        <w:rPr>
          <w:sz w:val="28"/>
          <w:szCs w:val="28"/>
          <w:lang w:val="pl-PL"/>
        </w:rPr>
      </w:pPr>
    </w:p>
    <w:sectPr w:rsidR="0007793A" w:rsidRPr="00431BA1" w:rsidSect="00B92C60">
      <w:pgSz w:w="11906" w:h="16838"/>
      <w:pgMar w:top="568" w:right="70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EE" w:rsidRDefault="00FA0EEE" w:rsidP="00A17F2C">
      <w:pPr>
        <w:spacing w:before="0" w:after="0" w:line="240" w:lineRule="auto"/>
      </w:pPr>
      <w:r>
        <w:separator/>
      </w:r>
    </w:p>
  </w:endnote>
  <w:endnote w:type="continuationSeparator" w:id="0">
    <w:p w:rsidR="00FA0EEE" w:rsidRDefault="00FA0EEE" w:rsidP="00A17F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EE" w:rsidRDefault="00FA0EEE" w:rsidP="00A17F2C">
      <w:pPr>
        <w:spacing w:before="0" w:after="0" w:line="240" w:lineRule="auto"/>
      </w:pPr>
      <w:r>
        <w:separator/>
      </w:r>
    </w:p>
  </w:footnote>
  <w:footnote w:type="continuationSeparator" w:id="0">
    <w:p w:rsidR="00FA0EEE" w:rsidRDefault="00FA0EEE" w:rsidP="00A17F2C">
      <w:pPr>
        <w:spacing w:before="0" w:after="0" w:line="240" w:lineRule="auto"/>
      </w:pPr>
      <w:r>
        <w:continuationSeparator/>
      </w:r>
    </w:p>
  </w:footnote>
  <w:footnote w:id="1">
    <w:p w:rsidR="007562AF" w:rsidRPr="007562AF" w:rsidRDefault="007562AF" w:rsidP="007562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562AF">
        <w:rPr>
          <w:lang w:val="pl-PL"/>
        </w:rPr>
        <w:t xml:space="preserve"> </w:t>
      </w:r>
      <w:r>
        <w:rPr>
          <w:lang w:val="pl-PL"/>
        </w:rPr>
        <w:t xml:space="preserve">Zgodnie z </w:t>
      </w:r>
      <w:r w:rsidRPr="007562AF">
        <w:rPr>
          <w:lang w:val="pl-PL"/>
        </w:rPr>
        <w:t xml:space="preserve">art. 1a </w:t>
      </w:r>
      <w:r w:rsidRPr="007562AF">
        <w:rPr>
          <w:i/>
          <w:lang w:val="pl-PL"/>
        </w:rPr>
        <w:t>Rozporządzenia Komisji (WE) nr 1681/1994 z dnia 11 lipca 1994r. dotyczącego nieprawidłowości oraz odzyskiwania kwot wypłaconych nieprawidłowo w związku z finansowaniem polityki strukturalnej i organizacją systemu informacji w tej dziedzinie</w:t>
      </w:r>
      <w:r>
        <w:rPr>
          <w:lang w:val="pl-PL"/>
        </w:rPr>
        <w:t xml:space="preserve"> w</w:t>
      </w:r>
      <w:r w:rsidRPr="007562AF">
        <w:rPr>
          <w:lang w:val="pl-PL"/>
        </w:rPr>
        <w:t xml:space="preserve">stępne ustalenie administracyjne lub sądowe oznacza </w:t>
      </w:r>
      <w:r w:rsidRPr="00C34306">
        <w:rPr>
          <w:i/>
          <w:lang w:val="pl-PL"/>
        </w:rPr>
        <w:t xml:space="preserve">„wstępną ocenę pisemną wykonaną przez właściwy organ administracyjny lub sądowy, stwierdzającą na podstawie konkretnych faktów wystąpienie nieprawidłowości, bez uszczerbku dla możliwości późniejszego skorygowania lub wycofania wniosku dotyczącego wystąpienia nieprawidłowości </w:t>
      </w:r>
      <w:r w:rsidRPr="00C34306">
        <w:rPr>
          <w:i/>
          <w:lang w:val="pl-PL"/>
        </w:rPr>
        <w:br/>
        <w:t>w następstwie ustaleń dokonanych w trakcie postępowania administracyjnego lub sądowego</w:t>
      </w:r>
      <w:r>
        <w:rPr>
          <w:lang w:val="pl-PL"/>
        </w:rPr>
        <w:t>”.</w:t>
      </w:r>
    </w:p>
  </w:footnote>
  <w:footnote w:id="2">
    <w:p w:rsidR="007562AF" w:rsidRPr="007562AF" w:rsidRDefault="007562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562AF">
        <w:rPr>
          <w:lang w:val="pl-PL"/>
        </w:rPr>
        <w:t xml:space="preserve"> </w:t>
      </w:r>
      <w:r>
        <w:rPr>
          <w:lang w:val="pl-PL"/>
        </w:rPr>
        <w:t xml:space="preserve">Całkowita wartość wydatków zakwestionowanych w związku ze stwierdzonym naruszeniem przepisów prawa / zapisów wytycznych / postanowień umowy o dofinansowanie np. całkowita wartość umowy o świadczenie usługi, zawarta z wykonawcą, wybranym z naruszeniem przepisów </w:t>
      </w:r>
      <w:r w:rsidRPr="00B06F5B">
        <w:rPr>
          <w:i/>
          <w:lang w:val="pl-PL"/>
        </w:rPr>
        <w:t>ustawy Prawo zamówień publicznych</w:t>
      </w:r>
      <w:r>
        <w:rPr>
          <w:lang w:val="pl-PL"/>
        </w:rPr>
        <w:t xml:space="preserve"> / zasady konkurencyjności.</w:t>
      </w:r>
    </w:p>
  </w:footnote>
  <w:footnote w:id="3">
    <w:p w:rsidR="001B4439" w:rsidRPr="00033D8C" w:rsidRDefault="001B443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160E3">
        <w:rPr>
          <w:lang w:val="pl-PL"/>
        </w:rPr>
        <w:t xml:space="preserve"> </w:t>
      </w:r>
      <w:r>
        <w:rPr>
          <w:lang w:val="pl-PL"/>
        </w:rPr>
        <w:t>Część B wypełnia się w momencie</w:t>
      </w:r>
      <w:r w:rsidR="00033D8C">
        <w:rPr>
          <w:lang w:val="pl-PL"/>
        </w:rPr>
        <w:t xml:space="preserve"> z</w:t>
      </w:r>
      <w:r w:rsidR="00033D8C" w:rsidRPr="005160E3">
        <w:rPr>
          <w:lang w:val="pl-PL"/>
        </w:rPr>
        <w:t>atwierdz</w:t>
      </w:r>
      <w:r w:rsidR="00033D8C">
        <w:rPr>
          <w:lang w:val="pl-PL"/>
        </w:rPr>
        <w:t>a</w:t>
      </w:r>
      <w:r w:rsidR="00033D8C" w:rsidRPr="005160E3">
        <w:rPr>
          <w:lang w:val="pl-PL"/>
        </w:rPr>
        <w:t>ni</w:t>
      </w:r>
      <w:r w:rsidR="00033D8C">
        <w:rPr>
          <w:lang w:val="pl-PL"/>
        </w:rPr>
        <w:t>a</w:t>
      </w:r>
      <w:r w:rsidR="00033D8C" w:rsidRPr="005160E3">
        <w:rPr>
          <w:lang w:val="pl-PL"/>
        </w:rPr>
        <w:t xml:space="preserve"> ostatecznej Informacji pokontrolnej wraz z zaleceniami pokontrolnymi / rekomendacjami</w:t>
      </w:r>
      <w:r w:rsidR="008264AD">
        <w:rPr>
          <w:lang w:val="pl-PL"/>
        </w:rPr>
        <w:t xml:space="preserve"> / sporządzania wezwania</w:t>
      </w:r>
      <w:r w:rsidR="00033D8C">
        <w:rPr>
          <w:lang w:val="pl-PL"/>
        </w:rPr>
        <w:t xml:space="preserve"> Beneficjenta o zwrot w części odpowiadającej kwocie dofinansowania</w:t>
      </w:r>
      <w:r w:rsidR="00033D8C" w:rsidRPr="005160E3">
        <w:rPr>
          <w:lang w:val="pl-PL"/>
        </w:rPr>
        <w:t>.</w:t>
      </w:r>
    </w:p>
  </w:footnote>
  <w:footnote w:id="4">
    <w:p w:rsidR="005160E3" w:rsidRPr="009B7DC6" w:rsidRDefault="005160E3" w:rsidP="001B443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9B7DC6">
        <w:rPr>
          <w:lang w:val="pl-PL"/>
        </w:rPr>
        <w:t xml:space="preserve"> </w:t>
      </w:r>
      <w:r>
        <w:rPr>
          <w:lang w:val="pl-PL"/>
        </w:rPr>
        <w:t xml:space="preserve">Zgodnie z art. 26 </w:t>
      </w:r>
      <w:r w:rsidRPr="00B06F5B">
        <w:rPr>
          <w:i/>
          <w:lang w:val="pl-PL"/>
        </w:rPr>
        <w:t xml:space="preserve">ustawy z dnia 17 grudnia 2004r. o odpowiedzialności za naruszenie dyscypliny finansów publicznych </w:t>
      </w:r>
      <w:r w:rsidRPr="00B06F5B">
        <w:rPr>
          <w:i/>
          <w:lang w:val="pl-PL"/>
        </w:rPr>
        <w:br/>
        <w:t>(tj. Dz. U. z 2013r.  poz. 168)</w:t>
      </w:r>
      <w:r>
        <w:rPr>
          <w:lang w:val="pl-PL"/>
        </w:rPr>
        <w:t xml:space="preserve"> zgłoszeniu podlegają naruszenia opiewające na kwotę co najmniej kwoty minimalnej łącznie </w:t>
      </w:r>
      <w:r>
        <w:rPr>
          <w:lang w:val="pl-PL"/>
        </w:rPr>
        <w:br/>
        <w:t xml:space="preserve">w danym roku budżetowym. Wartością naruszenia dyscypliny finansów publicznych jest całkowita wartość wydatków zakwestionowanych w związku ze stwierdzonym naruszeniem przepisów prawa / zapisów wytycznych / postanowień umowy </w:t>
      </w:r>
      <w:r>
        <w:rPr>
          <w:lang w:val="pl-PL"/>
        </w:rPr>
        <w:br/>
        <w:t>o dofinansowanie, a nie jedynie kwota wydatków niekwalifikowalnych, podlegających zwrotowi po nałożeniu stosownej korekty finansowej (np. całkowita wartość umowy o świadczenie usługi, zawarta z wykonawcą</w:t>
      </w:r>
      <w:r w:rsidR="00B06F5B">
        <w:rPr>
          <w:lang w:val="pl-PL"/>
        </w:rPr>
        <w:t>,</w:t>
      </w:r>
      <w:r>
        <w:rPr>
          <w:lang w:val="pl-PL"/>
        </w:rPr>
        <w:t xml:space="preserve"> wybranym z naruszeniem przepisów </w:t>
      </w:r>
      <w:r w:rsidRPr="00B06F5B">
        <w:rPr>
          <w:i/>
          <w:lang w:val="pl-PL"/>
        </w:rPr>
        <w:t>ustawy Prawo zamówień publicznych</w:t>
      </w:r>
      <w:r w:rsidR="00B06F5B">
        <w:rPr>
          <w:lang w:val="pl-PL"/>
        </w:rPr>
        <w:t xml:space="preserve"> / zasady konkurencyjności).</w:t>
      </w:r>
    </w:p>
  </w:footnote>
  <w:footnote w:id="5">
    <w:p w:rsidR="005160E3" w:rsidRDefault="005160E3" w:rsidP="001B443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54989">
        <w:rPr>
          <w:lang w:val="pl-PL"/>
        </w:rPr>
        <w:t xml:space="preserve"> </w:t>
      </w:r>
      <w:r>
        <w:rPr>
          <w:lang w:val="pl-PL"/>
        </w:rPr>
        <w:t xml:space="preserve">Jw. </w:t>
      </w:r>
    </w:p>
    <w:p w:rsidR="00307D18" w:rsidRPr="00754989" w:rsidRDefault="00307D18" w:rsidP="001B4439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81C8F"/>
    <w:multiLevelType w:val="hybridMultilevel"/>
    <w:tmpl w:val="67BE4CF6"/>
    <w:lvl w:ilvl="0" w:tplc="893667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616C9"/>
    <w:multiLevelType w:val="hybridMultilevel"/>
    <w:tmpl w:val="79E84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8B"/>
    <w:rsid w:val="0002699C"/>
    <w:rsid w:val="00033D8C"/>
    <w:rsid w:val="00046EF5"/>
    <w:rsid w:val="0007793A"/>
    <w:rsid w:val="00084070"/>
    <w:rsid w:val="000C534C"/>
    <w:rsid w:val="001B4439"/>
    <w:rsid w:val="00213904"/>
    <w:rsid w:val="00250E8D"/>
    <w:rsid w:val="00282A47"/>
    <w:rsid w:val="002A21E2"/>
    <w:rsid w:val="002A4E37"/>
    <w:rsid w:val="002C5FAF"/>
    <w:rsid w:val="00307D18"/>
    <w:rsid w:val="003E5AFF"/>
    <w:rsid w:val="00404A8D"/>
    <w:rsid w:val="00431BA1"/>
    <w:rsid w:val="00470D64"/>
    <w:rsid w:val="0050600B"/>
    <w:rsid w:val="005160E3"/>
    <w:rsid w:val="00577CC3"/>
    <w:rsid w:val="00601080"/>
    <w:rsid w:val="006D08CC"/>
    <w:rsid w:val="007562AF"/>
    <w:rsid w:val="00756641"/>
    <w:rsid w:val="007D4CBA"/>
    <w:rsid w:val="007F1DE1"/>
    <w:rsid w:val="008264AD"/>
    <w:rsid w:val="00831FE4"/>
    <w:rsid w:val="008C6F65"/>
    <w:rsid w:val="008E6709"/>
    <w:rsid w:val="0092090B"/>
    <w:rsid w:val="009B17EA"/>
    <w:rsid w:val="009C5750"/>
    <w:rsid w:val="00A17F2C"/>
    <w:rsid w:val="00AB1B20"/>
    <w:rsid w:val="00AC5EC9"/>
    <w:rsid w:val="00B06F5B"/>
    <w:rsid w:val="00B476ED"/>
    <w:rsid w:val="00B4787A"/>
    <w:rsid w:val="00B92C60"/>
    <w:rsid w:val="00BF1D4B"/>
    <w:rsid w:val="00C34306"/>
    <w:rsid w:val="00C8714A"/>
    <w:rsid w:val="00C95D12"/>
    <w:rsid w:val="00C97D4B"/>
    <w:rsid w:val="00CB1D90"/>
    <w:rsid w:val="00CB38C0"/>
    <w:rsid w:val="00CC5B46"/>
    <w:rsid w:val="00D15FA3"/>
    <w:rsid w:val="00D65E8B"/>
    <w:rsid w:val="00DA255E"/>
    <w:rsid w:val="00E413A6"/>
    <w:rsid w:val="00E60A46"/>
    <w:rsid w:val="00E621A1"/>
    <w:rsid w:val="00E7333E"/>
    <w:rsid w:val="00EF3FF4"/>
    <w:rsid w:val="00F22FAB"/>
    <w:rsid w:val="00FA0EEE"/>
    <w:rsid w:val="00FA7C8E"/>
    <w:rsid w:val="00FC768F"/>
    <w:rsid w:val="00FD40DF"/>
    <w:rsid w:val="00FE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ABFEA-E129-457A-A24C-BDA2D916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5E8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lang w:val="en-US" w:bidi="en-US"/>
    </w:rPr>
  </w:style>
  <w:style w:type="paragraph" w:styleId="Nagwek1">
    <w:name w:val="heading 1"/>
    <w:basedOn w:val="Normalny"/>
    <w:next w:val="Normalny"/>
    <w:link w:val="Nagwek1Znak"/>
    <w:qFormat/>
    <w:rsid w:val="00D65E8B"/>
    <w:pPr>
      <w:numPr>
        <w:numId w:val="1"/>
      </w:numPr>
      <w:contextualSpacing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E8B"/>
    <w:pPr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5E8B"/>
    <w:pPr>
      <w:numPr>
        <w:ilvl w:val="2"/>
        <w:numId w:val="1"/>
      </w:numPr>
      <w:spacing w:before="200" w:after="0" w:line="271" w:lineRule="auto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65E8B"/>
    <w:pPr>
      <w:numPr>
        <w:ilvl w:val="5"/>
        <w:numId w:val="1"/>
      </w:num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qFormat/>
    <w:rsid w:val="00D65E8B"/>
    <w:pPr>
      <w:numPr>
        <w:ilvl w:val="6"/>
        <w:numId w:val="1"/>
      </w:num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link w:val="Nagwek8Znak"/>
    <w:qFormat/>
    <w:rsid w:val="00D65E8B"/>
    <w:pPr>
      <w:numPr>
        <w:ilvl w:val="7"/>
        <w:numId w:val="1"/>
      </w:num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65E8B"/>
    <w:pPr>
      <w:numPr>
        <w:ilvl w:val="8"/>
        <w:numId w:val="1"/>
      </w:num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5E8B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D65E8B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rsid w:val="00D65E8B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65E8B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rsid w:val="00D65E8B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rsid w:val="00D65E8B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rsid w:val="00D65E8B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Akapitzlist">
    <w:name w:val="List Paragraph"/>
    <w:basedOn w:val="Normalny"/>
    <w:uiPriority w:val="34"/>
    <w:qFormat/>
    <w:rsid w:val="00404A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A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AFF"/>
    <w:rPr>
      <w:rFonts w:ascii="Tahoma" w:eastAsia="Times New Roman" w:hAnsi="Tahoma" w:cs="Tahoma"/>
      <w:sz w:val="16"/>
      <w:szCs w:val="16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7F2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7F2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7F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E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E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E8D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E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E8D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table" w:styleId="Tabela-Siatka">
    <w:name w:val="Table Grid"/>
    <w:basedOn w:val="Standardowy"/>
    <w:uiPriority w:val="39"/>
    <w:rsid w:val="00307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D7C8-555D-44C2-9FF4-7248B5AA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Krasoń Monika</dc:creator>
  <cp:lastModifiedBy>Michalik Ewa</cp:lastModifiedBy>
  <cp:revision>4</cp:revision>
  <cp:lastPrinted>2015-03-31T06:16:00Z</cp:lastPrinted>
  <dcterms:created xsi:type="dcterms:W3CDTF">2015-11-10T09:22:00Z</dcterms:created>
  <dcterms:modified xsi:type="dcterms:W3CDTF">2016-01-18T12:10:00Z</dcterms:modified>
</cp:coreProperties>
</file>