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91"/>
        <w:tblW w:w="9747" w:type="dxa"/>
        <w:tblLayout w:type="fixed"/>
        <w:tblLook w:val="04A0" w:firstRow="1" w:lastRow="0" w:firstColumn="1" w:lastColumn="0" w:noHBand="0" w:noVBand="1"/>
      </w:tblPr>
      <w:tblGrid>
        <w:gridCol w:w="3249"/>
        <w:gridCol w:w="6498"/>
      </w:tblGrid>
      <w:tr w:rsidR="007173B7" w:rsidRPr="00C27F2B" w14:paraId="5EF1069C" w14:textId="77777777" w:rsidTr="00B64B78">
        <w:trPr>
          <w:trHeight w:val="5"/>
        </w:trPr>
        <w:tc>
          <w:tcPr>
            <w:tcW w:w="3249" w:type="dxa"/>
            <w:tcBorders>
              <w:bottom w:val="single" w:sz="4" w:space="0" w:color="auto"/>
            </w:tcBorders>
            <w:shd w:val="clear" w:color="auto" w:fill="auto"/>
          </w:tcPr>
          <w:p w14:paraId="187B5901" w14:textId="77777777" w:rsidR="007173B7" w:rsidRPr="00C27F2B" w:rsidRDefault="007173B7" w:rsidP="0053060A">
            <w:pPr>
              <w:pStyle w:val="ArialBold10i5"/>
              <w:spacing w:line="276" w:lineRule="auto"/>
              <w:rPr>
                <w:rFonts w:cs="Arial"/>
              </w:rPr>
            </w:pPr>
          </w:p>
          <w:p w14:paraId="4F124804" w14:textId="77777777" w:rsidR="007173B7" w:rsidRPr="00C27F2B" w:rsidRDefault="007173B7" w:rsidP="0053060A">
            <w:pPr>
              <w:pStyle w:val="ArialBold10i5"/>
              <w:spacing w:line="276" w:lineRule="auto"/>
              <w:rPr>
                <w:rFonts w:cs="Arial"/>
              </w:rPr>
            </w:pPr>
          </w:p>
          <w:p w14:paraId="0B619454" w14:textId="1EFF4EA3" w:rsidR="002B4521" w:rsidRDefault="002B4521" w:rsidP="0053060A">
            <w:pPr>
              <w:pStyle w:val="ArialBold10i5"/>
              <w:spacing w:line="276" w:lineRule="auto"/>
              <w:rPr>
                <w:rFonts w:cs="Arial"/>
              </w:rPr>
            </w:pPr>
          </w:p>
          <w:p w14:paraId="398409F2" w14:textId="2D13023E" w:rsidR="007173B7" w:rsidRPr="00C27F2B" w:rsidRDefault="007173B7" w:rsidP="0053060A">
            <w:pPr>
              <w:pStyle w:val="ArialBold10i5"/>
              <w:spacing w:line="276" w:lineRule="auto"/>
              <w:rPr>
                <w:rFonts w:cs="Arial"/>
              </w:rPr>
            </w:pPr>
            <w:r w:rsidRPr="00C27F2B">
              <w:rPr>
                <w:rFonts w:cs="Arial"/>
              </w:rPr>
              <w:t>Umowa</w:t>
            </w:r>
            <w:r w:rsidR="00513BEA">
              <w:rPr>
                <w:rFonts w:cs="Arial"/>
              </w:rPr>
              <w:t xml:space="preserve"> - wzór</w:t>
            </w:r>
          </w:p>
          <w:p w14:paraId="197E61EE" w14:textId="77777777" w:rsidR="007173B7" w:rsidRPr="00C27F2B" w:rsidRDefault="007173B7" w:rsidP="0053060A">
            <w:pPr>
              <w:pStyle w:val="ArialBold10i5"/>
              <w:spacing w:line="276" w:lineRule="auto"/>
              <w:rPr>
                <w:rFonts w:cs="Arial"/>
              </w:rPr>
            </w:pPr>
          </w:p>
        </w:tc>
        <w:tc>
          <w:tcPr>
            <w:tcW w:w="6498" w:type="dxa"/>
            <w:tcBorders>
              <w:bottom w:val="single" w:sz="4" w:space="0" w:color="auto"/>
            </w:tcBorders>
            <w:shd w:val="clear" w:color="auto" w:fill="auto"/>
            <w:tcMar>
              <w:left w:w="57" w:type="dxa"/>
              <w:right w:w="0" w:type="dxa"/>
            </w:tcMar>
          </w:tcPr>
          <w:p w14:paraId="207FB936" w14:textId="77777777" w:rsidR="007173B7" w:rsidRPr="00604EE7" w:rsidRDefault="007173B7" w:rsidP="0053060A">
            <w:pPr>
              <w:pStyle w:val="TimesRegular11"/>
              <w:spacing w:line="276" w:lineRule="auto"/>
              <w:rPr>
                <w:rFonts w:ascii="Arial" w:hAnsi="Arial" w:cs="Arial"/>
                <w:sz w:val="21"/>
                <w:szCs w:val="21"/>
                <w:lang w:val="pl-PL"/>
              </w:rPr>
            </w:pPr>
          </w:p>
        </w:tc>
      </w:tr>
      <w:tr w:rsidR="007173B7" w:rsidRPr="00C27F2B" w14:paraId="4BAC3DB6" w14:textId="77777777" w:rsidTr="00B64B78">
        <w:trPr>
          <w:trHeight w:val="6"/>
        </w:trPr>
        <w:tc>
          <w:tcPr>
            <w:tcW w:w="3249" w:type="dxa"/>
            <w:tcBorders>
              <w:top w:val="single" w:sz="4" w:space="0" w:color="auto"/>
            </w:tcBorders>
            <w:shd w:val="clear" w:color="auto" w:fill="auto"/>
          </w:tcPr>
          <w:p w14:paraId="5F977F23" w14:textId="77777777" w:rsidR="007173B7" w:rsidRPr="00604EE7" w:rsidRDefault="007173B7" w:rsidP="0053060A">
            <w:pPr>
              <w:pStyle w:val="TimesRegular11"/>
              <w:spacing w:line="276" w:lineRule="auto"/>
              <w:rPr>
                <w:rFonts w:ascii="Arial" w:hAnsi="Arial" w:cs="Arial"/>
                <w:sz w:val="21"/>
                <w:szCs w:val="21"/>
                <w:lang w:val="pl-PL"/>
              </w:rPr>
            </w:pPr>
          </w:p>
        </w:tc>
        <w:tc>
          <w:tcPr>
            <w:tcW w:w="6498" w:type="dxa"/>
            <w:tcBorders>
              <w:top w:val="single" w:sz="4" w:space="0" w:color="auto"/>
            </w:tcBorders>
            <w:shd w:val="clear" w:color="auto" w:fill="auto"/>
            <w:tcMar>
              <w:left w:w="57" w:type="dxa"/>
              <w:right w:w="0" w:type="dxa"/>
            </w:tcMar>
          </w:tcPr>
          <w:p w14:paraId="51F55434" w14:textId="77777777" w:rsidR="007173B7" w:rsidRPr="00604EE7" w:rsidRDefault="007173B7" w:rsidP="0053060A">
            <w:pPr>
              <w:pStyle w:val="TimesRegular11"/>
              <w:spacing w:line="276" w:lineRule="auto"/>
              <w:rPr>
                <w:rStyle w:val="TimesRegular11Znak"/>
                <w:rFonts w:ascii="Arial" w:hAnsi="Arial" w:cs="Arial"/>
                <w:sz w:val="21"/>
                <w:szCs w:val="21"/>
                <w:lang w:val="pl-PL"/>
              </w:rPr>
            </w:pPr>
          </w:p>
        </w:tc>
      </w:tr>
      <w:tr w:rsidR="007173B7" w:rsidRPr="00C27F2B" w14:paraId="69105BAF" w14:textId="77777777" w:rsidTr="00B64B78">
        <w:trPr>
          <w:trHeight w:val="1"/>
        </w:trPr>
        <w:tc>
          <w:tcPr>
            <w:tcW w:w="3249" w:type="dxa"/>
            <w:tcBorders>
              <w:bottom w:val="single" w:sz="4" w:space="0" w:color="auto"/>
            </w:tcBorders>
            <w:shd w:val="clear" w:color="auto" w:fill="auto"/>
          </w:tcPr>
          <w:p w14:paraId="29C83B65" w14:textId="77777777" w:rsidR="007173B7" w:rsidRPr="00C27F2B" w:rsidRDefault="007173B7" w:rsidP="0053060A">
            <w:pPr>
              <w:pStyle w:val="Arial105"/>
              <w:spacing w:line="276" w:lineRule="auto"/>
              <w:rPr>
                <w:rFonts w:cs="Arial"/>
                <w:szCs w:val="21"/>
              </w:rPr>
            </w:pPr>
            <w:r w:rsidRPr="00C27F2B">
              <w:rPr>
                <w:rFonts w:cs="Arial"/>
                <w:szCs w:val="21"/>
              </w:rPr>
              <w:t>zawarta w dniu</w:t>
            </w:r>
          </w:p>
          <w:p w14:paraId="019B6816" w14:textId="77777777" w:rsidR="007173B7" w:rsidRPr="00C27F2B" w:rsidRDefault="007173B7" w:rsidP="0053060A">
            <w:pPr>
              <w:pStyle w:val="Arial105"/>
              <w:spacing w:line="276" w:lineRule="auto"/>
              <w:rPr>
                <w:rFonts w:cs="Arial"/>
                <w:szCs w:val="21"/>
              </w:rPr>
            </w:pPr>
          </w:p>
        </w:tc>
        <w:tc>
          <w:tcPr>
            <w:tcW w:w="6498" w:type="dxa"/>
            <w:tcBorders>
              <w:bottom w:val="single" w:sz="4" w:space="0" w:color="auto"/>
            </w:tcBorders>
            <w:shd w:val="clear" w:color="auto" w:fill="auto"/>
            <w:tcMar>
              <w:left w:w="57" w:type="dxa"/>
              <w:right w:w="0" w:type="dxa"/>
            </w:tcMar>
          </w:tcPr>
          <w:p w14:paraId="41F4D807" w14:textId="77777777" w:rsidR="007173B7" w:rsidRPr="00C27F2B" w:rsidRDefault="007173B7" w:rsidP="0053060A">
            <w:pPr>
              <w:pStyle w:val="Arial105"/>
              <w:spacing w:line="276" w:lineRule="auto"/>
              <w:rPr>
                <w:rFonts w:cs="Arial"/>
                <w:szCs w:val="21"/>
                <w:lang w:eastAsia="pl-PL"/>
              </w:rPr>
            </w:pPr>
            <w:r w:rsidRPr="00C27F2B">
              <w:rPr>
                <w:rFonts w:cs="Arial"/>
                <w:szCs w:val="21"/>
                <w:lang w:eastAsia="pl-PL"/>
              </w:rPr>
              <w:t xml:space="preserve">………………………. </w:t>
            </w:r>
          </w:p>
        </w:tc>
      </w:tr>
      <w:tr w:rsidR="007173B7" w:rsidRPr="00C27F2B" w14:paraId="015BA57D" w14:textId="77777777" w:rsidTr="00B64B78">
        <w:trPr>
          <w:trHeight w:val="6"/>
        </w:trPr>
        <w:tc>
          <w:tcPr>
            <w:tcW w:w="3249" w:type="dxa"/>
            <w:tcBorders>
              <w:top w:val="single" w:sz="4" w:space="0" w:color="auto"/>
            </w:tcBorders>
            <w:shd w:val="clear" w:color="auto" w:fill="auto"/>
          </w:tcPr>
          <w:p w14:paraId="339A3765" w14:textId="77777777" w:rsidR="007173B7" w:rsidRPr="00604EE7" w:rsidRDefault="007173B7" w:rsidP="0053060A">
            <w:pPr>
              <w:pStyle w:val="TimesRegular11"/>
              <w:spacing w:line="276" w:lineRule="auto"/>
              <w:rPr>
                <w:rFonts w:ascii="Arial" w:hAnsi="Arial" w:cs="Arial"/>
                <w:sz w:val="21"/>
                <w:szCs w:val="21"/>
                <w:lang w:val="pl-PL"/>
              </w:rPr>
            </w:pPr>
          </w:p>
        </w:tc>
        <w:tc>
          <w:tcPr>
            <w:tcW w:w="6498" w:type="dxa"/>
            <w:tcBorders>
              <w:top w:val="single" w:sz="4" w:space="0" w:color="auto"/>
            </w:tcBorders>
            <w:shd w:val="clear" w:color="auto" w:fill="auto"/>
            <w:tcMar>
              <w:left w:w="57" w:type="dxa"/>
              <w:right w:w="0" w:type="dxa"/>
            </w:tcMar>
          </w:tcPr>
          <w:p w14:paraId="3E4BE9F8" w14:textId="77777777" w:rsidR="007173B7" w:rsidRPr="00604EE7" w:rsidRDefault="007173B7" w:rsidP="0053060A">
            <w:pPr>
              <w:pStyle w:val="TimesRegular11"/>
              <w:spacing w:line="276" w:lineRule="auto"/>
              <w:rPr>
                <w:rFonts w:ascii="Arial" w:hAnsi="Arial" w:cs="Arial"/>
                <w:sz w:val="21"/>
                <w:szCs w:val="21"/>
                <w:lang w:val="pl-PL" w:eastAsia="pl-PL"/>
              </w:rPr>
            </w:pPr>
          </w:p>
        </w:tc>
      </w:tr>
      <w:tr w:rsidR="007173B7" w:rsidRPr="00C27F2B" w14:paraId="52DE7C8D" w14:textId="77777777" w:rsidTr="00B64B78">
        <w:trPr>
          <w:trHeight w:val="4"/>
        </w:trPr>
        <w:tc>
          <w:tcPr>
            <w:tcW w:w="3249" w:type="dxa"/>
            <w:tcBorders>
              <w:bottom w:val="single" w:sz="4" w:space="0" w:color="auto"/>
            </w:tcBorders>
            <w:shd w:val="clear" w:color="auto" w:fill="auto"/>
          </w:tcPr>
          <w:p w14:paraId="33E87072" w14:textId="77777777" w:rsidR="007173B7" w:rsidRPr="00C27F2B" w:rsidRDefault="007173B7" w:rsidP="0053060A">
            <w:pPr>
              <w:pStyle w:val="Arial105"/>
              <w:spacing w:line="276" w:lineRule="auto"/>
              <w:rPr>
                <w:rFonts w:cs="Arial"/>
                <w:szCs w:val="21"/>
              </w:rPr>
            </w:pPr>
            <w:r w:rsidRPr="00C27F2B">
              <w:rPr>
                <w:rFonts w:cs="Arial"/>
                <w:szCs w:val="21"/>
              </w:rPr>
              <w:t>pomiędzy</w:t>
            </w:r>
          </w:p>
          <w:p w14:paraId="772E9C8E" w14:textId="77777777" w:rsidR="007173B7" w:rsidRPr="00C27F2B" w:rsidRDefault="007173B7" w:rsidP="0053060A">
            <w:pPr>
              <w:pStyle w:val="Arial105"/>
              <w:spacing w:line="276" w:lineRule="auto"/>
              <w:rPr>
                <w:rFonts w:cs="Arial"/>
                <w:szCs w:val="21"/>
              </w:rPr>
            </w:pPr>
          </w:p>
        </w:tc>
        <w:tc>
          <w:tcPr>
            <w:tcW w:w="6498" w:type="dxa"/>
            <w:tcBorders>
              <w:bottom w:val="single" w:sz="4" w:space="0" w:color="auto"/>
            </w:tcBorders>
            <w:shd w:val="clear" w:color="auto" w:fill="auto"/>
            <w:tcMar>
              <w:left w:w="57" w:type="dxa"/>
              <w:right w:w="0" w:type="dxa"/>
            </w:tcMar>
          </w:tcPr>
          <w:p w14:paraId="5238E271" w14:textId="77777777" w:rsidR="007173B7" w:rsidRPr="00C27F2B" w:rsidRDefault="007173B7" w:rsidP="0053060A">
            <w:pPr>
              <w:pStyle w:val="Arial105"/>
              <w:spacing w:line="276" w:lineRule="auto"/>
              <w:rPr>
                <w:rFonts w:cs="Arial"/>
                <w:b/>
                <w:szCs w:val="21"/>
                <w:lang w:eastAsia="pl-PL"/>
              </w:rPr>
            </w:pPr>
            <w:r w:rsidRPr="00C27F2B">
              <w:rPr>
                <w:rFonts w:cs="Arial"/>
                <w:b/>
                <w:szCs w:val="21"/>
                <w:lang w:eastAsia="pl-PL"/>
              </w:rPr>
              <w:t xml:space="preserve">Województwem Śląskim, </w:t>
            </w:r>
          </w:p>
          <w:p w14:paraId="6B53EC07" w14:textId="77777777" w:rsidR="007173B7" w:rsidRDefault="007173B7" w:rsidP="0053060A">
            <w:pPr>
              <w:pStyle w:val="Arial105"/>
              <w:spacing w:line="276" w:lineRule="auto"/>
              <w:rPr>
                <w:rFonts w:cs="Arial"/>
                <w:szCs w:val="21"/>
                <w:lang w:eastAsia="pl-PL"/>
              </w:rPr>
            </w:pPr>
            <w:r w:rsidRPr="00C27F2B">
              <w:rPr>
                <w:rFonts w:cs="Arial"/>
                <w:szCs w:val="21"/>
                <w:lang w:eastAsia="pl-PL"/>
              </w:rPr>
              <w:t>zwanym w dalszej części „Zamawiającym”</w:t>
            </w:r>
          </w:p>
          <w:p w14:paraId="0D92C6BA" w14:textId="77777777" w:rsidR="00592F08" w:rsidRPr="00C27F2B" w:rsidRDefault="00592F08" w:rsidP="0053060A">
            <w:pPr>
              <w:pStyle w:val="Arial105"/>
              <w:spacing w:line="276" w:lineRule="auto"/>
              <w:rPr>
                <w:rFonts w:cs="Arial"/>
                <w:szCs w:val="21"/>
                <w:lang w:eastAsia="pl-PL"/>
              </w:rPr>
            </w:pPr>
          </w:p>
        </w:tc>
      </w:tr>
      <w:tr w:rsidR="007173B7" w:rsidRPr="00C27F2B" w14:paraId="705854AA" w14:textId="77777777" w:rsidTr="00B64B78">
        <w:trPr>
          <w:trHeight w:val="6"/>
        </w:trPr>
        <w:tc>
          <w:tcPr>
            <w:tcW w:w="3249" w:type="dxa"/>
            <w:tcBorders>
              <w:top w:val="single" w:sz="4" w:space="0" w:color="auto"/>
            </w:tcBorders>
            <w:shd w:val="clear" w:color="auto" w:fill="auto"/>
          </w:tcPr>
          <w:p w14:paraId="3C5D02CB" w14:textId="77777777" w:rsidR="007173B7" w:rsidRPr="00604EE7" w:rsidRDefault="007173B7" w:rsidP="0053060A">
            <w:pPr>
              <w:pStyle w:val="TimesRegular11"/>
              <w:spacing w:line="276" w:lineRule="auto"/>
              <w:rPr>
                <w:rFonts w:ascii="Arial" w:hAnsi="Arial" w:cs="Arial"/>
                <w:sz w:val="21"/>
                <w:szCs w:val="21"/>
                <w:lang w:val="pl-PL"/>
              </w:rPr>
            </w:pPr>
          </w:p>
        </w:tc>
        <w:tc>
          <w:tcPr>
            <w:tcW w:w="6498" w:type="dxa"/>
            <w:tcBorders>
              <w:top w:val="single" w:sz="4" w:space="0" w:color="auto"/>
            </w:tcBorders>
            <w:shd w:val="clear" w:color="auto" w:fill="auto"/>
            <w:tcMar>
              <w:left w:w="57" w:type="dxa"/>
              <w:right w:w="0" w:type="dxa"/>
            </w:tcMar>
          </w:tcPr>
          <w:p w14:paraId="5740E9DB" w14:textId="77777777" w:rsidR="007173B7" w:rsidRPr="00604EE7" w:rsidRDefault="007173B7" w:rsidP="0053060A">
            <w:pPr>
              <w:pStyle w:val="TimesRegular11"/>
              <w:spacing w:line="276" w:lineRule="auto"/>
              <w:rPr>
                <w:rFonts w:ascii="Arial" w:hAnsi="Arial" w:cs="Arial"/>
                <w:sz w:val="21"/>
                <w:szCs w:val="21"/>
                <w:lang w:val="pl-PL" w:eastAsia="pl-PL"/>
              </w:rPr>
            </w:pPr>
          </w:p>
        </w:tc>
      </w:tr>
      <w:tr w:rsidR="007173B7" w:rsidRPr="00C27F2B" w14:paraId="189D59E6" w14:textId="77777777" w:rsidTr="00B64B78">
        <w:trPr>
          <w:trHeight w:val="17"/>
        </w:trPr>
        <w:tc>
          <w:tcPr>
            <w:tcW w:w="3249" w:type="dxa"/>
            <w:tcBorders>
              <w:bottom w:val="single" w:sz="4" w:space="0" w:color="auto"/>
            </w:tcBorders>
            <w:shd w:val="clear" w:color="auto" w:fill="auto"/>
          </w:tcPr>
          <w:p w14:paraId="07B5035C" w14:textId="77777777" w:rsidR="007173B7" w:rsidRPr="00C27F2B" w:rsidRDefault="007173B7" w:rsidP="0053060A">
            <w:pPr>
              <w:pStyle w:val="Arial105"/>
              <w:spacing w:line="276" w:lineRule="auto"/>
              <w:rPr>
                <w:rFonts w:cs="Arial"/>
                <w:szCs w:val="21"/>
              </w:rPr>
            </w:pPr>
            <w:r w:rsidRPr="00C27F2B">
              <w:rPr>
                <w:rFonts w:cs="Arial"/>
                <w:szCs w:val="21"/>
              </w:rPr>
              <w:t xml:space="preserve">reprezentowanym przez </w:t>
            </w:r>
          </w:p>
        </w:tc>
        <w:tc>
          <w:tcPr>
            <w:tcW w:w="6498" w:type="dxa"/>
            <w:tcBorders>
              <w:bottom w:val="single" w:sz="4" w:space="0" w:color="auto"/>
            </w:tcBorders>
            <w:shd w:val="clear" w:color="auto" w:fill="auto"/>
            <w:tcMar>
              <w:left w:w="57" w:type="dxa"/>
              <w:right w:w="0" w:type="dxa"/>
            </w:tcMar>
          </w:tcPr>
          <w:p w14:paraId="464E8ECD" w14:textId="22CA7AA8" w:rsidR="007173B7" w:rsidRDefault="007173B7" w:rsidP="0090460B">
            <w:pPr>
              <w:pStyle w:val="Arial105"/>
              <w:numPr>
                <w:ilvl w:val="0"/>
                <w:numId w:val="7"/>
              </w:numPr>
              <w:spacing w:line="276" w:lineRule="auto"/>
              <w:rPr>
                <w:rFonts w:cs="Arial"/>
                <w:szCs w:val="21"/>
              </w:rPr>
            </w:pPr>
            <w:r w:rsidRPr="00C27F2B">
              <w:rPr>
                <w:rFonts w:cs="Arial"/>
                <w:szCs w:val="21"/>
              </w:rPr>
              <w:t>…………………………………………………………………</w:t>
            </w:r>
          </w:p>
          <w:p w14:paraId="4D99DD45" w14:textId="77777777" w:rsidR="00CF204F" w:rsidRPr="00C27F2B" w:rsidRDefault="00CF204F" w:rsidP="00CF204F">
            <w:pPr>
              <w:pStyle w:val="Arial105"/>
              <w:spacing w:line="276" w:lineRule="auto"/>
              <w:ind w:left="720"/>
              <w:rPr>
                <w:rFonts w:cs="Arial"/>
                <w:szCs w:val="21"/>
                <w:lang w:eastAsia="pl-PL"/>
              </w:rPr>
            </w:pPr>
          </w:p>
          <w:p w14:paraId="4EC93905" w14:textId="77777777" w:rsidR="007173B7" w:rsidRPr="00C27F2B" w:rsidRDefault="007173B7" w:rsidP="0053060A">
            <w:pPr>
              <w:pStyle w:val="Arial105"/>
              <w:spacing w:line="276" w:lineRule="auto"/>
              <w:rPr>
                <w:rFonts w:cs="Arial"/>
                <w:szCs w:val="21"/>
                <w:lang w:eastAsia="pl-PL"/>
              </w:rPr>
            </w:pPr>
            <w:r w:rsidRPr="00C27F2B">
              <w:rPr>
                <w:rFonts w:cs="Arial"/>
                <w:szCs w:val="21"/>
                <w:lang w:eastAsia="pl-PL"/>
              </w:rPr>
              <w:t>2.</w:t>
            </w:r>
            <w:r w:rsidRPr="00C27F2B">
              <w:rPr>
                <w:rFonts w:cs="Arial"/>
                <w:szCs w:val="21"/>
              </w:rPr>
              <w:t xml:space="preserve"> …………………………………………………………………</w:t>
            </w:r>
          </w:p>
        </w:tc>
      </w:tr>
      <w:tr w:rsidR="007173B7" w:rsidRPr="00C27F2B" w14:paraId="59E2034C" w14:textId="77777777" w:rsidTr="00B64B78">
        <w:trPr>
          <w:trHeight w:val="5"/>
        </w:trPr>
        <w:tc>
          <w:tcPr>
            <w:tcW w:w="3249" w:type="dxa"/>
            <w:tcBorders>
              <w:top w:val="single" w:sz="4" w:space="0" w:color="auto"/>
            </w:tcBorders>
            <w:shd w:val="clear" w:color="auto" w:fill="auto"/>
          </w:tcPr>
          <w:p w14:paraId="678E814D" w14:textId="77777777" w:rsidR="007173B7" w:rsidRPr="00C27F2B" w:rsidRDefault="007173B7" w:rsidP="0053060A">
            <w:pPr>
              <w:rPr>
                <w:rFonts w:ascii="Arial" w:hAnsi="Arial" w:cs="Arial"/>
                <w:sz w:val="21"/>
                <w:szCs w:val="21"/>
              </w:rPr>
            </w:pPr>
          </w:p>
        </w:tc>
        <w:tc>
          <w:tcPr>
            <w:tcW w:w="6498" w:type="dxa"/>
            <w:tcBorders>
              <w:top w:val="single" w:sz="4" w:space="0" w:color="auto"/>
            </w:tcBorders>
            <w:shd w:val="clear" w:color="auto" w:fill="auto"/>
            <w:tcMar>
              <w:left w:w="57" w:type="dxa"/>
              <w:right w:w="0" w:type="dxa"/>
            </w:tcMar>
          </w:tcPr>
          <w:p w14:paraId="61036261" w14:textId="77777777" w:rsidR="007173B7" w:rsidRPr="00604EE7" w:rsidRDefault="007173B7" w:rsidP="0053060A">
            <w:pPr>
              <w:pStyle w:val="TimesRegular11"/>
              <w:spacing w:line="276" w:lineRule="auto"/>
              <w:rPr>
                <w:rFonts w:ascii="Arial" w:hAnsi="Arial" w:cs="Arial"/>
                <w:sz w:val="21"/>
                <w:szCs w:val="21"/>
                <w:lang w:val="pl-PL"/>
              </w:rPr>
            </w:pPr>
          </w:p>
        </w:tc>
      </w:tr>
      <w:tr w:rsidR="007173B7" w:rsidRPr="00C27F2B" w14:paraId="214CCBA8" w14:textId="77777777" w:rsidTr="00B64B78">
        <w:trPr>
          <w:trHeight w:val="3"/>
        </w:trPr>
        <w:tc>
          <w:tcPr>
            <w:tcW w:w="3249" w:type="dxa"/>
            <w:tcBorders>
              <w:bottom w:val="single" w:sz="4" w:space="0" w:color="auto"/>
            </w:tcBorders>
            <w:shd w:val="clear" w:color="auto" w:fill="auto"/>
          </w:tcPr>
          <w:p w14:paraId="4EA54F34" w14:textId="77777777" w:rsidR="007173B7" w:rsidRPr="00C27F2B" w:rsidRDefault="007173B7" w:rsidP="0053060A">
            <w:pPr>
              <w:pStyle w:val="Arial105"/>
              <w:spacing w:line="276" w:lineRule="auto"/>
              <w:rPr>
                <w:rFonts w:cs="Arial"/>
                <w:szCs w:val="21"/>
              </w:rPr>
            </w:pPr>
            <w:r w:rsidRPr="00C27F2B">
              <w:rPr>
                <w:rFonts w:cs="Arial"/>
                <w:szCs w:val="21"/>
              </w:rPr>
              <w:t>z siedzibą</w:t>
            </w:r>
          </w:p>
        </w:tc>
        <w:tc>
          <w:tcPr>
            <w:tcW w:w="6498" w:type="dxa"/>
            <w:tcBorders>
              <w:bottom w:val="single" w:sz="4" w:space="0" w:color="auto"/>
            </w:tcBorders>
            <w:shd w:val="clear" w:color="auto" w:fill="auto"/>
            <w:tcMar>
              <w:left w:w="57" w:type="dxa"/>
              <w:right w:w="0" w:type="dxa"/>
            </w:tcMar>
          </w:tcPr>
          <w:p w14:paraId="36DC5A81" w14:textId="77777777" w:rsidR="007173B7" w:rsidRPr="00C27F2B" w:rsidRDefault="007173B7" w:rsidP="0053060A">
            <w:pPr>
              <w:pStyle w:val="Arial105"/>
              <w:spacing w:line="276" w:lineRule="auto"/>
              <w:rPr>
                <w:rFonts w:cs="Arial"/>
                <w:szCs w:val="21"/>
              </w:rPr>
            </w:pPr>
            <w:r w:rsidRPr="00C27F2B">
              <w:rPr>
                <w:rFonts w:cs="Arial"/>
                <w:szCs w:val="21"/>
              </w:rPr>
              <w:t>ul. Ligonia 46, 40-037 Katowice</w:t>
            </w:r>
          </w:p>
          <w:p w14:paraId="3E88CDD2" w14:textId="77777777" w:rsidR="007173B7" w:rsidRPr="00C27F2B" w:rsidRDefault="007173B7" w:rsidP="0053060A">
            <w:pPr>
              <w:pStyle w:val="Arial105"/>
              <w:spacing w:line="276" w:lineRule="auto"/>
              <w:rPr>
                <w:rFonts w:cs="Arial"/>
                <w:szCs w:val="21"/>
              </w:rPr>
            </w:pPr>
          </w:p>
        </w:tc>
      </w:tr>
      <w:tr w:rsidR="007173B7" w:rsidRPr="00C27F2B" w14:paraId="2EDCA073" w14:textId="77777777" w:rsidTr="00421D2C">
        <w:trPr>
          <w:trHeight w:val="1295"/>
        </w:trPr>
        <w:tc>
          <w:tcPr>
            <w:tcW w:w="3249" w:type="dxa"/>
            <w:tcBorders>
              <w:bottom w:val="single" w:sz="4" w:space="0" w:color="auto"/>
            </w:tcBorders>
            <w:shd w:val="clear" w:color="auto" w:fill="auto"/>
          </w:tcPr>
          <w:p w14:paraId="70C64F38" w14:textId="77777777" w:rsidR="007173B7" w:rsidRPr="0011017B" w:rsidRDefault="007173B7" w:rsidP="0053060A">
            <w:pPr>
              <w:pStyle w:val="Arial105"/>
              <w:spacing w:line="276" w:lineRule="auto"/>
              <w:rPr>
                <w:rFonts w:cs="Arial"/>
                <w:color w:val="FF0000"/>
                <w:szCs w:val="21"/>
              </w:rPr>
            </w:pPr>
          </w:p>
          <w:p w14:paraId="6E284AC9" w14:textId="77777777" w:rsidR="00CF204F" w:rsidRPr="0011017B" w:rsidRDefault="00CF204F" w:rsidP="0053060A">
            <w:pPr>
              <w:pStyle w:val="Arial105"/>
              <w:spacing w:line="276" w:lineRule="auto"/>
              <w:rPr>
                <w:rFonts w:cs="Arial"/>
                <w:color w:val="auto"/>
                <w:szCs w:val="21"/>
              </w:rPr>
            </w:pPr>
          </w:p>
          <w:p w14:paraId="02DA12E8" w14:textId="7C3A930D" w:rsidR="007173B7" w:rsidRPr="0011017B" w:rsidRDefault="00391BCD" w:rsidP="0053060A">
            <w:pPr>
              <w:pStyle w:val="Arial105"/>
              <w:spacing w:line="276" w:lineRule="auto"/>
              <w:rPr>
                <w:rFonts w:cs="Arial"/>
                <w:color w:val="auto"/>
                <w:szCs w:val="21"/>
              </w:rPr>
            </w:pPr>
            <w:r w:rsidRPr="0011017B">
              <w:rPr>
                <w:rFonts w:cs="Arial"/>
                <w:color w:val="auto"/>
                <w:szCs w:val="21"/>
              </w:rPr>
              <w:t>a</w:t>
            </w:r>
          </w:p>
        </w:tc>
        <w:tc>
          <w:tcPr>
            <w:tcW w:w="6498" w:type="dxa"/>
            <w:tcBorders>
              <w:bottom w:val="single" w:sz="4" w:space="0" w:color="auto"/>
            </w:tcBorders>
            <w:shd w:val="clear" w:color="auto" w:fill="auto"/>
            <w:tcMar>
              <w:left w:w="57" w:type="dxa"/>
              <w:right w:w="0" w:type="dxa"/>
            </w:tcMar>
          </w:tcPr>
          <w:p w14:paraId="53C53E55" w14:textId="77777777" w:rsidR="00CF204F" w:rsidRPr="0011017B" w:rsidRDefault="00CF204F" w:rsidP="00CF204F">
            <w:pPr>
              <w:spacing w:line="268" w:lineRule="exact"/>
              <w:rPr>
                <w:rFonts w:ascii="Arial" w:hAnsi="Arial" w:cs="Arial"/>
                <w:sz w:val="21"/>
                <w:szCs w:val="21"/>
                <w:lang w:eastAsia="pl-PL"/>
              </w:rPr>
            </w:pPr>
          </w:p>
          <w:p w14:paraId="0313EFA1" w14:textId="760DF624" w:rsidR="009B12F7" w:rsidRPr="0011017B" w:rsidRDefault="001D3DD3" w:rsidP="00CF204F">
            <w:pPr>
              <w:spacing w:line="268" w:lineRule="exact"/>
              <w:rPr>
                <w:rFonts w:ascii="Arial" w:hAnsi="Arial" w:cs="Arial"/>
                <w:sz w:val="21"/>
                <w:szCs w:val="21"/>
                <w:lang w:eastAsia="pl-PL"/>
              </w:rPr>
            </w:pPr>
            <w:r w:rsidRPr="0011017B">
              <w:rPr>
                <w:rFonts w:ascii="Arial" w:hAnsi="Arial" w:cs="Arial"/>
                <w:sz w:val="21"/>
                <w:szCs w:val="21"/>
              </w:rPr>
              <w:t>………………</w:t>
            </w:r>
            <w:r w:rsidR="0011017B">
              <w:rPr>
                <w:rFonts w:ascii="Arial" w:hAnsi="Arial" w:cs="Arial"/>
                <w:sz w:val="21"/>
                <w:szCs w:val="21"/>
              </w:rPr>
              <w:t>…………………………………………………</w:t>
            </w:r>
          </w:p>
        </w:tc>
      </w:tr>
      <w:tr w:rsidR="00D04A07" w:rsidRPr="00C27F2B" w14:paraId="6A3CFC46" w14:textId="77777777" w:rsidTr="00D04A07">
        <w:trPr>
          <w:trHeight w:val="748"/>
        </w:trPr>
        <w:tc>
          <w:tcPr>
            <w:tcW w:w="3249" w:type="dxa"/>
            <w:tcBorders>
              <w:bottom w:val="single" w:sz="4" w:space="0" w:color="auto"/>
            </w:tcBorders>
            <w:shd w:val="clear" w:color="auto" w:fill="auto"/>
          </w:tcPr>
          <w:p w14:paraId="571C3B9C" w14:textId="77777777" w:rsidR="00D04A07" w:rsidRDefault="00D04A07" w:rsidP="00D04A07">
            <w:pPr>
              <w:pStyle w:val="Arial105"/>
              <w:spacing w:line="276" w:lineRule="auto"/>
              <w:rPr>
                <w:rFonts w:cs="Arial"/>
                <w:szCs w:val="21"/>
              </w:rPr>
            </w:pPr>
          </w:p>
          <w:p w14:paraId="0FA26730" w14:textId="28942A01" w:rsidR="00D04A07" w:rsidRPr="00762A2D" w:rsidRDefault="00D04A07" w:rsidP="00D04A07">
            <w:pPr>
              <w:pStyle w:val="Arial105"/>
              <w:spacing w:line="276" w:lineRule="auto"/>
              <w:rPr>
                <w:rFonts w:cs="Arial"/>
                <w:color w:val="FF0000"/>
                <w:szCs w:val="21"/>
              </w:rPr>
            </w:pPr>
            <w:r w:rsidRPr="00C27F2B">
              <w:rPr>
                <w:rFonts w:cs="Arial"/>
                <w:szCs w:val="21"/>
              </w:rPr>
              <w:t xml:space="preserve">reprezentowanym przez </w:t>
            </w:r>
          </w:p>
        </w:tc>
        <w:tc>
          <w:tcPr>
            <w:tcW w:w="6498" w:type="dxa"/>
            <w:tcBorders>
              <w:bottom w:val="single" w:sz="4" w:space="0" w:color="auto"/>
            </w:tcBorders>
            <w:shd w:val="clear" w:color="auto" w:fill="auto"/>
            <w:tcMar>
              <w:left w:w="57" w:type="dxa"/>
              <w:right w:w="0" w:type="dxa"/>
            </w:tcMar>
          </w:tcPr>
          <w:p w14:paraId="32F9400C" w14:textId="77777777" w:rsidR="00D04A07" w:rsidRDefault="00D04A07" w:rsidP="00D04A07">
            <w:pPr>
              <w:pStyle w:val="Arial105"/>
              <w:spacing w:line="276" w:lineRule="auto"/>
              <w:rPr>
                <w:rFonts w:cs="Arial"/>
                <w:szCs w:val="21"/>
              </w:rPr>
            </w:pPr>
          </w:p>
          <w:p w14:paraId="645D4C17" w14:textId="5ABC7A4F" w:rsidR="00D04A07" w:rsidRPr="00D04A07" w:rsidRDefault="00513BEA" w:rsidP="00D04A07">
            <w:pPr>
              <w:pStyle w:val="Arial105"/>
              <w:spacing w:line="276" w:lineRule="auto"/>
              <w:rPr>
                <w:rFonts w:cs="Arial"/>
                <w:szCs w:val="21"/>
              </w:rPr>
            </w:pPr>
            <w:r>
              <w:rPr>
                <w:rFonts w:cs="Arial"/>
                <w:szCs w:val="21"/>
              </w:rPr>
              <w:t>………………………………………………………………………</w:t>
            </w:r>
          </w:p>
        </w:tc>
      </w:tr>
      <w:tr w:rsidR="00D04A07" w:rsidRPr="00C27F2B" w14:paraId="6D1F409F" w14:textId="77777777" w:rsidTr="00B64B78">
        <w:trPr>
          <w:trHeight w:val="5"/>
        </w:trPr>
        <w:tc>
          <w:tcPr>
            <w:tcW w:w="3249" w:type="dxa"/>
            <w:tcBorders>
              <w:top w:val="single" w:sz="4" w:space="0" w:color="auto"/>
            </w:tcBorders>
            <w:shd w:val="clear" w:color="auto" w:fill="auto"/>
          </w:tcPr>
          <w:p w14:paraId="610425A6" w14:textId="77777777" w:rsidR="00D04A07" w:rsidRPr="00C27F2B" w:rsidRDefault="00D04A07" w:rsidP="00D04A07">
            <w:pPr>
              <w:pStyle w:val="Arial105"/>
              <w:spacing w:line="276" w:lineRule="auto"/>
              <w:rPr>
                <w:rFonts w:cs="Arial"/>
                <w:szCs w:val="21"/>
              </w:rPr>
            </w:pPr>
          </w:p>
        </w:tc>
        <w:tc>
          <w:tcPr>
            <w:tcW w:w="6498" w:type="dxa"/>
            <w:tcBorders>
              <w:top w:val="single" w:sz="4" w:space="0" w:color="auto"/>
            </w:tcBorders>
            <w:shd w:val="clear" w:color="auto" w:fill="auto"/>
            <w:tcMar>
              <w:left w:w="57" w:type="dxa"/>
              <w:right w:w="0" w:type="dxa"/>
            </w:tcMar>
          </w:tcPr>
          <w:p w14:paraId="77254D9C" w14:textId="77777777" w:rsidR="00D04A07" w:rsidRPr="00604EE7" w:rsidRDefault="00D04A07" w:rsidP="00D04A07">
            <w:pPr>
              <w:pStyle w:val="TimesRegular11"/>
              <w:spacing w:line="276" w:lineRule="auto"/>
              <w:rPr>
                <w:rFonts w:ascii="Arial" w:hAnsi="Arial" w:cs="Arial"/>
                <w:sz w:val="21"/>
                <w:szCs w:val="21"/>
                <w:lang w:val="pl-PL"/>
              </w:rPr>
            </w:pPr>
          </w:p>
        </w:tc>
      </w:tr>
      <w:tr w:rsidR="00513BEA" w:rsidRPr="00C27F2B" w14:paraId="21985498" w14:textId="77777777" w:rsidTr="00B64B78">
        <w:trPr>
          <w:trHeight w:val="18"/>
        </w:trPr>
        <w:tc>
          <w:tcPr>
            <w:tcW w:w="3249" w:type="dxa"/>
            <w:tcBorders>
              <w:bottom w:val="single" w:sz="4" w:space="0" w:color="auto"/>
            </w:tcBorders>
            <w:shd w:val="clear" w:color="auto" w:fill="auto"/>
          </w:tcPr>
          <w:p w14:paraId="62FF03C7" w14:textId="77777777" w:rsidR="00513BEA" w:rsidRPr="00C27F2B" w:rsidRDefault="00513BEA" w:rsidP="00513BEA">
            <w:pPr>
              <w:pStyle w:val="Arial105"/>
              <w:spacing w:line="276" w:lineRule="auto"/>
              <w:rPr>
                <w:rFonts w:cs="Arial"/>
                <w:szCs w:val="21"/>
              </w:rPr>
            </w:pPr>
            <w:r w:rsidRPr="00C27F2B">
              <w:rPr>
                <w:rFonts w:cs="Arial"/>
                <w:szCs w:val="21"/>
              </w:rPr>
              <w:t>na podstawie</w:t>
            </w:r>
          </w:p>
          <w:p w14:paraId="6C40D869" w14:textId="77777777" w:rsidR="00513BEA" w:rsidRPr="00C27F2B" w:rsidRDefault="00513BEA" w:rsidP="00513BEA">
            <w:pPr>
              <w:pStyle w:val="Arial105"/>
              <w:spacing w:line="276" w:lineRule="auto"/>
              <w:rPr>
                <w:rFonts w:cs="Arial"/>
                <w:szCs w:val="21"/>
              </w:rPr>
            </w:pPr>
          </w:p>
        </w:tc>
        <w:tc>
          <w:tcPr>
            <w:tcW w:w="6498" w:type="dxa"/>
            <w:tcBorders>
              <w:bottom w:val="single" w:sz="4" w:space="0" w:color="auto"/>
            </w:tcBorders>
            <w:shd w:val="clear" w:color="auto" w:fill="auto"/>
            <w:tcMar>
              <w:left w:w="57" w:type="dxa"/>
              <w:right w:w="0" w:type="dxa"/>
            </w:tcMar>
          </w:tcPr>
          <w:p w14:paraId="3B3955AB" w14:textId="670903A2" w:rsidR="00513BEA" w:rsidRPr="00C27F2B" w:rsidRDefault="00513BEA" w:rsidP="0011017B">
            <w:pPr>
              <w:pStyle w:val="Arial105"/>
              <w:spacing w:line="276" w:lineRule="auto"/>
              <w:rPr>
                <w:rFonts w:cs="Arial"/>
                <w:szCs w:val="21"/>
              </w:rPr>
            </w:pPr>
            <w:r w:rsidRPr="007335FA">
              <w:t xml:space="preserve">art. 2 ust.1 pkt 1 –  przepisów ustawy Prawo zamówień publicznych nie stosuje się </w:t>
            </w:r>
            <w:r w:rsidRPr="00F7138B">
              <w:rPr>
                <w:rFonts w:cs="Arial"/>
              </w:rPr>
              <w:t>(tekst jednolity: Dz. U. z 202</w:t>
            </w:r>
            <w:r w:rsidR="0011017B">
              <w:rPr>
                <w:rFonts w:cs="Arial"/>
              </w:rPr>
              <w:t>2</w:t>
            </w:r>
            <w:r w:rsidRPr="00F7138B">
              <w:rPr>
                <w:rFonts w:cs="Arial"/>
              </w:rPr>
              <w:t xml:space="preserve"> r. poz. 1</w:t>
            </w:r>
            <w:r w:rsidR="0011017B">
              <w:rPr>
                <w:rFonts w:cs="Arial"/>
              </w:rPr>
              <w:t>710</w:t>
            </w:r>
            <w:r>
              <w:rPr>
                <w:rFonts w:cs="Arial"/>
              </w:rPr>
              <w:t xml:space="preserve"> z późn. zm.</w:t>
            </w:r>
            <w:r w:rsidRPr="00F7138B">
              <w:rPr>
                <w:rFonts w:cs="Arial"/>
              </w:rPr>
              <w:t>)</w:t>
            </w:r>
          </w:p>
        </w:tc>
      </w:tr>
      <w:tr w:rsidR="00513BEA" w:rsidRPr="00C27F2B" w14:paraId="6DA2912B" w14:textId="77777777" w:rsidTr="00B64B78">
        <w:trPr>
          <w:trHeight w:val="8"/>
        </w:trPr>
        <w:tc>
          <w:tcPr>
            <w:tcW w:w="3249" w:type="dxa"/>
            <w:tcBorders>
              <w:top w:val="single" w:sz="4" w:space="0" w:color="auto"/>
            </w:tcBorders>
            <w:shd w:val="clear" w:color="auto" w:fill="auto"/>
          </w:tcPr>
          <w:p w14:paraId="6BF20C08" w14:textId="77777777" w:rsidR="00513BEA" w:rsidRPr="00604EE7" w:rsidRDefault="00513BEA" w:rsidP="00513BEA">
            <w:pPr>
              <w:pStyle w:val="TimesRegular11"/>
              <w:spacing w:line="276" w:lineRule="auto"/>
              <w:rPr>
                <w:rFonts w:ascii="Arial" w:hAnsi="Arial" w:cs="Arial"/>
                <w:sz w:val="21"/>
                <w:szCs w:val="21"/>
                <w:lang w:val="pl-PL"/>
              </w:rPr>
            </w:pPr>
          </w:p>
        </w:tc>
        <w:tc>
          <w:tcPr>
            <w:tcW w:w="6498" w:type="dxa"/>
            <w:tcBorders>
              <w:top w:val="single" w:sz="4" w:space="0" w:color="auto"/>
            </w:tcBorders>
            <w:shd w:val="clear" w:color="auto" w:fill="auto"/>
            <w:tcMar>
              <w:left w:w="57" w:type="dxa"/>
              <w:right w:w="0" w:type="dxa"/>
            </w:tcMar>
          </w:tcPr>
          <w:p w14:paraId="3FC46D51" w14:textId="77777777" w:rsidR="00513BEA" w:rsidRPr="00604EE7" w:rsidRDefault="00513BEA" w:rsidP="00513BEA">
            <w:pPr>
              <w:pStyle w:val="TimesRegular11"/>
              <w:spacing w:line="276" w:lineRule="auto"/>
              <w:rPr>
                <w:rFonts w:ascii="Arial" w:hAnsi="Arial" w:cs="Arial"/>
                <w:sz w:val="21"/>
                <w:szCs w:val="21"/>
                <w:lang w:val="pl-PL"/>
              </w:rPr>
            </w:pPr>
          </w:p>
        </w:tc>
      </w:tr>
      <w:tr w:rsidR="0011017B" w:rsidRPr="00C27F2B" w14:paraId="70D9F6E7" w14:textId="77777777" w:rsidTr="00B64B78">
        <w:trPr>
          <w:trHeight w:val="5"/>
        </w:trPr>
        <w:tc>
          <w:tcPr>
            <w:tcW w:w="3249" w:type="dxa"/>
            <w:tcBorders>
              <w:bottom w:val="single" w:sz="4" w:space="0" w:color="auto"/>
            </w:tcBorders>
            <w:shd w:val="clear" w:color="auto" w:fill="auto"/>
          </w:tcPr>
          <w:p w14:paraId="10A8092C" w14:textId="77777777" w:rsidR="0011017B" w:rsidRPr="00C27F2B" w:rsidRDefault="0011017B" w:rsidP="0011017B">
            <w:pPr>
              <w:pStyle w:val="Arial105"/>
              <w:spacing w:line="276" w:lineRule="auto"/>
              <w:rPr>
                <w:rFonts w:cs="Arial"/>
                <w:szCs w:val="21"/>
              </w:rPr>
            </w:pPr>
            <w:r>
              <w:rPr>
                <w:rFonts w:cs="Arial"/>
                <w:szCs w:val="21"/>
              </w:rPr>
              <w:t>d</w:t>
            </w:r>
            <w:r w:rsidRPr="00C27F2B">
              <w:rPr>
                <w:rFonts w:cs="Arial"/>
                <w:szCs w:val="21"/>
              </w:rPr>
              <w:t>otycząca</w:t>
            </w:r>
          </w:p>
          <w:p w14:paraId="19749BDA" w14:textId="77777777" w:rsidR="0011017B" w:rsidRPr="00C27F2B" w:rsidRDefault="0011017B" w:rsidP="0011017B">
            <w:pPr>
              <w:pStyle w:val="Arial105"/>
              <w:spacing w:line="276" w:lineRule="auto"/>
              <w:rPr>
                <w:rFonts w:cs="Arial"/>
                <w:szCs w:val="21"/>
              </w:rPr>
            </w:pPr>
          </w:p>
        </w:tc>
        <w:tc>
          <w:tcPr>
            <w:tcW w:w="6498" w:type="dxa"/>
            <w:tcBorders>
              <w:bottom w:val="single" w:sz="4" w:space="0" w:color="auto"/>
            </w:tcBorders>
            <w:shd w:val="clear" w:color="auto" w:fill="auto"/>
            <w:tcMar>
              <w:left w:w="57" w:type="dxa"/>
              <w:right w:w="0" w:type="dxa"/>
            </w:tcMar>
          </w:tcPr>
          <w:p w14:paraId="298BBCE2" w14:textId="6FAD97C1" w:rsidR="0011017B" w:rsidRPr="0011017B" w:rsidRDefault="00E40113" w:rsidP="00E40113">
            <w:pPr>
              <w:rPr>
                <w:rFonts w:ascii="Arial" w:hAnsi="Arial" w:cs="Arial"/>
                <w:bCs/>
                <w:sz w:val="21"/>
                <w:szCs w:val="21"/>
                <w:lang w:eastAsia="pl-PL"/>
              </w:rPr>
            </w:pPr>
            <w:r>
              <w:rPr>
                <w:rFonts w:ascii="Arial" w:hAnsi="Arial" w:cs="Arial"/>
                <w:sz w:val="21"/>
                <w:szCs w:val="21"/>
              </w:rPr>
              <w:t>Dwudniowego szkolenia</w:t>
            </w:r>
            <w:r w:rsidR="0011017B">
              <w:rPr>
                <w:rFonts w:ascii="Arial" w:hAnsi="Arial" w:cs="Arial"/>
                <w:sz w:val="21"/>
                <w:szCs w:val="21"/>
              </w:rPr>
              <w:t xml:space="preserve"> wyjazdowe</w:t>
            </w:r>
            <w:r>
              <w:rPr>
                <w:rFonts w:ascii="Arial" w:hAnsi="Arial" w:cs="Arial"/>
                <w:sz w:val="21"/>
                <w:szCs w:val="21"/>
              </w:rPr>
              <w:t>go</w:t>
            </w:r>
            <w:r w:rsidR="0011017B" w:rsidRPr="0011017B">
              <w:rPr>
                <w:rFonts w:ascii="Arial" w:hAnsi="Arial" w:cs="Arial"/>
                <w:sz w:val="21"/>
                <w:szCs w:val="21"/>
              </w:rPr>
              <w:t xml:space="preserve"> </w:t>
            </w:r>
            <w:r w:rsidR="0011017B" w:rsidRPr="0011017B">
              <w:rPr>
                <w:rStyle w:val="Uwydatnienie"/>
                <w:rFonts w:ascii="Arial" w:hAnsi="Arial" w:cs="Arial"/>
                <w:bCs/>
                <w:i w:val="0"/>
                <w:sz w:val="21"/>
                <w:szCs w:val="21"/>
              </w:rPr>
              <w:t>pt. „</w:t>
            </w:r>
            <w:r w:rsidR="0011017B" w:rsidRPr="0011017B">
              <w:rPr>
                <w:rFonts w:ascii="Arial" w:hAnsi="Arial" w:cs="Arial"/>
                <w:sz w:val="21"/>
                <w:szCs w:val="21"/>
              </w:rPr>
              <w:t>Prowadzenie procesu rewitalizacji. Dobre praktyki</w:t>
            </w:r>
            <w:r w:rsidR="0011017B" w:rsidRPr="0011017B">
              <w:rPr>
                <w:rFonts w:ascii="Arial" w:hAnsi="Arial" w:cs="Arial"/>
                <w:bCs/>
                <w:sz w:val="21"/>
                <w:szCs w:val="21"/>
                <w:lang w:eastAsia="pl-PL"/>
              </w:rPr>
              <w:t>”.</w:t>
            </w:r>
          </w:p>
        </w:tc>
      </w:tr>
      <w:tr w:rsidR="0011017B" w:rsidRPr="00EB5BA4" w14:paraId="2B48141A" w14:textId="77777777" w:rsidTr="00B64B78">
        <w:trPr>
          <w:trHeight w:val="5"/>
        </w:trPr>
        <w:tc>
          <w:tcPr>
            <w:tcW w:w="3249" w:type="dxa"/>
            <w:tcBorders>
              <w:top w:val="single" w:sz="4" w:space="0" w:color="auto"/>
            </w:tcBorders>
            <w:shd w:val="clear" w:color="auto" w:fill="auto"/>
          </w:tcPr>
          <w:p w14:paraId="74E1DCB9" w14:textId="77777777" w:rsidR="0011017B" w:rsidRPr="00EB5BA4" w:rsidRDefault="0011017B" w:rsidP="0011017B">
            <w:pPr>
              <w:pStyle w:val="TimesRegular11"/>
              <w:spacing w:line="276" w:lineRule="auto"/>
              <w:rPr>
                <w:rFonts w:ascii="Arial" w:hAnsi="Arial" w:cs="Arial"/>
                <w:sz w:val="21"/>
                <w:szCs w:val="21"/>
                <w:lang w:val="pl-PL"/>
              </w:rPr>
            </w:pPr>
          </w:p>
        </w:tc>
        <w:tc>
          <w:tcPr>
            <w:tcW w:w="6498" w:type="dxa"/>
            <w:tcBorders>
              <w:top w:val="single" w:sz="4" w:space="0" w:color="auto"/>
            </w:tcBorders>
            <w:shd w:val="clear" w:color="auto" w:fill="auto"/>
            <w:tcMar>
              <w:left w:w="57" w:type="dxa"/>
              <w:right w:w="0" w:type="dxa"/>
            </w:tcMar>
          </w:tcPr>
          <w:p w14:paraId="17DD9920" w14:textId="77777777" w:rsidR="0011017B" w:rsidRPr="00EB5BA4" w:rsidRDefault="0011017B" w:rsidP="0011017B">
            <w:pPr>
              <w:pStyle w:val="TimesRegular11"/>
              <w:spacing w:line="276" w:lineRule="auto"/>
              <w:rPr>
                <w:rFonts w:ascii="Arial" w:hAnsi="Arial" w:cs="Arial"/>
                <w:sz w:val="21"/>
                <w:szCs w:val="21"/>
                <w:lang w:val="pl-PL"/>
              </w:rPr>
            </w:pPr>
          </w:p>
        </w:tc>
      </w:tr>
    </w:tbl>
    <w:p w14:paraId="0737FB1F" w14:textId="42A4F59C" w:rsidR="00382EFA" w:rsidRDefault="007218D7" w:rsidP="0053060A">
      <w:pPr>
        <w:shd w:val="clear" w:color="auto" w:fill="FFFFFF"/>
        <w:spacing w:after="0"/>
        <w:rPr>
          <w:rFonts w:ascii="Arial" w:hAnsi="Arial" w:cs="Arial"/>
          <w:sz w:val="21"/>
          <w:szCs w:val="21"/>
        </w:rPr>
      </w:pPr>
      <w:r w:rsidRPr="00EB5BA4">
        <w:rPr>
          <w:rFonts w:ascii="Arial" w:hAnsi="Arial" w:cs="Arial"/>
          <w:sz w:val="21"/>
          <w:szCs w:val="21"/>
        </w:rPr>
        <w:t xml:space="preserve">Osoby nadzorujące realizację      1. </w:t>
      </w:r>
      <w:r w:rsidR="00435E66">
        <w:rPr>
          <w:rFonts w:ascii="Arial" w:hAnsi="Arial" w:cs="Arial"/>
          <w:sz w:val="21"/>
          <w:szCs w:val="21"/>
        </w:rPr>
        <w:t xml:space="preserve"> </w:t>
      </w:r>
      <w:r w:rsidR="00513BEA">
        <w:rPr>
          <w:rFonts w:ascii="Arial" w:hAnsi="Arial" w:cs="Arial"/>
          <w:sz w:val="21"/>
          <w:szCs w:val="21"/>
        </w:rPr>
        <w:t>……………………………………………………………………...</w:t>
      </w:r>
    </w:p>
    <w:p w14:paraId="09A9874B" w14:textId="16AAD795" w:rsidR="007218D7" w:rsidRPr="00EB5BA4" w:rsidRDefault="00382EFA" w:rsidP="0053060A">
      <w:pPr>
        <w:shd w:val="clear" w:color="auto" w:fill="FFFFFF"/>
        <w:spacing w:after="0"/>
        <w:rPr>
          <w:rFonts w:ascii="Arial" w:hAnsi="Arial" w:cs="Arial"/>
          <w:sz w:val="21"/>
          <w:szCs w:val="21"/>
        </w:rPr>
      </w:pPr>
      <w:r>
        <w:rPr>
          <w:rFonts w:ascii="Arial" w:hAnsi="Arial" w:cs="Arial"/>
          <w:sz w:val="21"/>
          <w:szCs w:val="21"/>
        </w:rPr>
        <w:t xml:space="preserve">umowy </w:t>
      </w:r>
      <w:r w:rsidRPr="00EB5BA4">
        <w:rPr>
          <w:rFonts w:ascii="Arial" w:hAnsi="Arial" w:cs="Arial"/>
          <w:sz w:val="21"/>
          <w:szCs w:val="21"/>
        </w:rPr>
        <w:t xml:space="preserve">ze strony Województwa </w:t>
      </w:r>
      <w:r>
        <w:rPr>
          <w:rFonts w:ascii="Arial" w:hAnsi="Arial" w:cs="Arial"/>
          <w:sz w:val="21"/>
          <w:szCs w:val="21"/>
        </w:rPr>
        <w:t xml:space="preserve">      </w:t>
      </w:r>
      <w:r w:rsidR="00435E66">
        <w:rPr>
          <w:rFonts w:ascii="Arial" w:hAnsi="Arial" w:cs="Arial"/>
          <w:sz w:val="21"/>
          <w:szCs w:val="21"/>
        </w:rPr>
        <w:t xml:space="preserve"> </w:t>
      </w:r>
    </w:p>
    <w:p w14:paraId="47B7F01C" w14:textId="420F1DC3" w:rsidR="007218D7" w:rsidRPr="00EB5BA4" w:rsidRDefault="007218D7" w:rsidP="0053060A">
      <w:pPr>
        <w:shd w:val="clear" w:color="auto" w:fill="FFFFFF"/>
        <w:ind w:left="3402" w:hanging="283"/>
        <w:rPr>
          <w:rFonts w:ascii="Arial" w:hAnsi="Arial" w:cs="Arial"/>
          <w:sz w:val="21"/>
          <w:szCs w:val="21"/>
        </w:rPr>
      </w:pPr>
      <w:r w:rsidRPr="00EB5BA4">
        <w:rPr>
          <w:rFonts w:ascii="Arial" w:hAnsi="Arial" w:cs="Arial"/>
          <w:sz w:val="21"/>
          <w:szCs w:val="21"/>
        </w:rPr>
        <w:t>2</w:t>
      </w:r>
      <w:r w:rsidRPr="00513BEA">
        <w:rPr>
          <w:rFonts w:ascii="Arial" w:hAnsi="Arial" w:cs="Arial"/>
          <w:sz w:val="21"/>
          <w:szCs w:val="21"/>
        </w:rPr>
        <w:t>.</w:t>
      </w:r>
      <w:r w:rsidR="00382EFA" w:rsidRPr="00513BEA">
        <w:t xml:space="preserve"> </w:t>
      </w:r>
      <w:r w:rsidR="00435E66" w:rsidRPr="00513BEA">
        <w:t xml:space="preserve"> </w:t>
      </w:r>
      <w:r w:rsidR="00513BEA" w:rsidRPr="0011017B">
        <w:rPr>
          <w:rFonts w:ascii="Arial" w:hAnsi="Arial" w:cs="Arial"/>
          <w:sz w:val="21"/>
          <w:szCs w:val="21"/>
        </w:rPr>
        <w:t>……………</w:t>
      </w:r>
      <w:r w:rsidR="0011017B">
        <w:rPr>
          <w:rFonts w:ascii="Arial" w:hAnsi="Arial" w:cs="Arial"/>
          <w:sz w:val="21"/>
          <w:szCs w:val="21"/>
        </w:rPr>
        <w:t>…………………………………………………………</w:t>
      </w:r>
    </w:p>
    <w:p w14:paraId="5C139947" w14:textId="64618D1B" w:rsidR="00421D2C" w:rsidRDefault="00421D2C" w:rsidP="0053060A">
      <w:pPr>
        <w:tabs>
          <w:tab w:val="left" w:pos="360"/>
        </w:tabs>
        <w:overflowPunct w:val="0"/>
        <w:spacing w:after="0"/>
        <w:jc w:val="center"/>
        <w:rPr>
          <w:rFonts w:ascii="Arial" w:hAnsi="Arial" w:cs="Arial"/>
          <w:b/>
          <w:sz w:val="21"/>
          <w:szCs w:val="21"/>
        </w:rPr>
      </w:pPr>
    </w:p>
    <w:p w14:paraId="4567D1C2" w14:textId="77777777" w:rsidR="00513BEA" w:rsidRDefault="00513BEA" w:rsidP="0053060A">
      <w:pPr>
        <w:tabs>
          <w:tab w:val="left" w:pos="360"/>
        </w:tabs>
        <w:overflowPunct w:val="0"/>
        <w:spacing w:after="0"/>
        <w:jc w:val="center"/>
        <w:rPr>
          <w:rFonts w:ascii="Arial" w:hAnsi="Arial" w:cs="Arial"/>
          <w:b/>
          <w:sz w:val="21"/>
          <w:szCs w:val="21"/>
        </w:rPr>
      </w:pPr>
    </w:p>
    <w:p w14:paraId="40E27964" w14:textId="77777777" w:rsidR="00513BEA" w:rsidRDefault="00513BEA" w:rsidP="0053060A">
      <w:pPr>
        <w:tabs>
          <w:tab w:val="left" w:pos="360"/>
        </w:tabs>
        <w:overflowPunct w:val="0"/>
        <w:spacing w:after="0"/>
        <w:jc w:val="center"/>
        <w:rPr>
          <w:rFonts w:ascii="Arial" w:hAnsi="Arial" w:cs="Arial"/>
          <w:b/>
          <w:sz w:val="21"/>
          <w:szCs w:val="21"/>
        </w:rPr>
      </w:pPr>
    </w:p>
    <w:p w14:paraId="4FC8538D" w14:textId="77777777" w:rsidR="00513BEA" w:rsidRDefault="00513BEA" w:rsidP="0053060A">
      <w:pPr>
        <w:tabs>
          <w:tab w:val="left" w:pos="360"/>
        </w:tabs>
        <w:overflowPunct w:val="0"/>
        <w:spacing w:after="0"/>
        <w:jc w:val="center"/>
        <w:rPr>
          <w:rFonts w:ascii="Arial" w:hAnsi="Arial" w:cs="Arial"/>
          <w:b/>
          <w:sz w:val="21"/>
          <w:szCs w:val="21"/>
        </w:rPr>
      </w:pPr>
    </w:p>
    <w:p w14:paraId="5A9DC951" w14:textId="77777777" w:rsidR="00513BEA" w:rsidRDefault="00513BEA" w:rsidP="0053060A">
      <w:pPr>
        <w:tabs>
          <w:tab w:val="left" w:pos="360"/>
        </w:tabs>
        <w:overflowPunct w:val="0"/>
        <w:spacing w:after="0"/>
        <w:jc w:val="center"/>
        <w:rPr>
          <w:rFonts w:ascii="Arial" w:hAnsi="Arial" w:cs="Arial"/>
          <w:b/>
          <w:sz w:val="21"/>
          <w:szCs w:val="21"/>
        </w:rPr>
      </w:pPr>
    </w:p>
    <w:p w14:paraId="20F2B01E" w14:textId="77777777" w:rsidR="00513BEA" w:rsidRDefault="00513BEA" w:rsidP="0053060A">
      <w:pPr>
        <w:tabs>
          <w:tab w:val="left" w:pos="360"/>
        </w:tabs>
        <w:overflowPunct w:val="0"/>
        <w:spacing w:after="0"/>
        <w:jc w:val="center"/>
        <w:rPr>
          <w:rFonts w:ascii="Arial" w:hAnsi="Arial" w:cs="Arial"/>
          <w:b/>
          <w:sz w:val="21"/>
          <w:szCs w:val="21"/>
        </w:rPr>
      </w:pPr>
    </w:p>
    <w:p w14:paraId="02D70A54" w14:textId="77777777" w:rsidR="00513BEA" w:rsidRDefault="00513BEA" w:rsidP="0053060A">
      <w:pPr>
        <w:tabs>
          <w:tab w:val="left" w:pos="360"/>
        </w:tabs>
        <w:overflowPunct w:val="0"/>
        <w:spacing w:after="0"/>
        <w:jc w:val="center"/>
        <w:rPr>
          <w:rFonts w:ascii="Arial" w:hAnsi="Arial" w:cs="Arial"/>
          <w:b/>
          <w:sz w:val="21"/>
          <w:szCs w:val="21"/>
        </w:rPr>
      </w:pPr>
    </w:p>
    <w:p w14:paraId="00028EED" w14:textId="2F9F06DD" w:rsidR="00C01558" w:rsidRDefault="003025CE" w:rsidP="0053060A">
      <w:pPr>
        <w:tabs>
          <w:tab w:val="left" w:pos="360"/>
        </w:tabs>
        <w:overflowPunct w:val="0"/>
        <w:spacing w:after="0"/>
        <w:jc w:val="center"/>
        <w:rPr>
          <w:rFonts w:ascii="Arial" w:hAnsi="Arial" w:cs="Arial"/>
          <w:b/>
          <w:sz w:val="21"/>
          <w:szCs w:val="21"/>
        </w:rPr>
      </w:pPr>
      <w:r w:rsidRPr="00C27F2B">
        <w:rPr>
          <w:rFonts w:ascii="Arial" w:hAnsi="Arial" w:cs="Arial"/>
          <w:b/>
          <w:sz w:val="21"/>
          <w:szCs w:val="21"/>
        </w:rPr>
        <w:lastRenderedPageBreak/>
        <w:t>§ 1</w:t>
      </w:r>
    </w:p>
    <w:p w14:paraId="7D31C8A0" w14:textId="481ACD01" w:rsidR="008C5D96" w:rsidRDefault="00C01558" w:rsidP="0090460B">
      <w:pPr>
        <w:pStyle w:val="Akapitzlist"/>
        <w:numPr>
          <w:ilvl w:val="0"/>
          <w:numId w:val="9"/>
        </w:numPr>
        <w:autoSpaceDE w:val="0"/>
        <w:autoSpaceDN w:val="0"/>
        <w:adjustRightInd w:val="0"/>
        <w:spacing w:after="0"/>
        <w:ind w:left="284"/>
        <w:jc w:val="both"/>
        <w:rPr>
          <w:rFonts w:ascii="Arial" w:hAnsi="Arial" w:cs="Arial"/>
          <w:sz w:val="21"/>
          <w:szCs w:val="21"/>
        </w:rPr>
      </w:pPr>
      <w:r w:rsidRPr="004F6CDF">
        <w:rPr>
          <w:rFonts w:ascii="Arial" w:hAnsi="Arial" w:cs="Arial"/>
          <w:sz w:val="21"/>
          <w:szCs w:val="21"/>
        </w:rPr>
        <w:t>Pr</w:t>
      </w:r>
      <w:r w:rsidR="00C831EE" w:rsidRPr="004F6CDF">
        <w:rPr>
          <w:rFonts w:ascii="Arial" w:hAnsi="Arial" w:cs="Arial"/>
          <w:sz w:val="21"/>
          <w:szCs w:val="21"/>
        </w:rPr>
        <w:t xml:space="preserve">zedmiotem niniejszej umowy jest </w:t>
      </w:r>
      <w:r w:rsidR="004F6CDF" w:rsidRPr="004F6CDF">
        <w:rPr>
          <w:rFonts w:ascii="Arial" w:hAnsi="Arial" w:cs="Arial"/>
          <w:b/>
          <w:sz w:val="21"/>
          <w:szCs w:val="21"/>
        </w:rPr>
        <w:t xml:space="preserve">świadczenie usługi polegającej na organizacji </w:t>
      </w:r>
      <w:r w:rsidR="004F6CDF" w:rsidRPr="004F6CDF">
        <w:rPr>
          <w:rFonts w:ascii="Arial" w:hAnsi="Arial" w:cs="Arial"/>
          <w:b/>
          <w:sz w:val="21"/>
          <w:szCs w:val="21"/>
        </w:rPr>
        <w:br/>
        <w:t xml:space="preserve">i przeprowadzeniu dwudniowego szkolenia </w:t>
      </w:r>
      <w:r w:rsidR="004F6CDF" w:rsidRPr="004F6CDF">
        <w:rPr>
          <w:rStyle w:val="ArialBold10i5Znak"/>
          <w:rFonts w:cs="Arial"/>
          <w:b w:val="0"/>
          <w:bCs w:val="0"/>
          <w:i/>
        </w:rPr>
        <w:t xml:space="preserve"> </w:t>
      </w:r>
      <w:r w:rsidR="004F6CDF" w:rsidRPr="004F6CDF">
        <w:rPr>
          <w:rStyle w:val="Uwydatnienie"/>
          <w:rFonts w:ascii="Arial" w:hAnsi="Arial" w:cs="Arial"/>
          <w:b/>
          <w:bCs/>
          <w:i w:val="0"/>
          <w:sz w:val="21"/>
          <w:szCs w:val="21"/>
        </w:rPr>
        <w:t>pt. „</w:t>
      </w:r>
      <w:r w:rsidR="004F6CDF" w:rsidRPr="004F6CDF">
        <w:rPr>
          <w:rFonts w:ascii="Arial" w:hAnsi="Arial" w:cs="Arial"/>
          <w:b/>
          <w:sz w:val="21"/>
          <w:szCs w:val="21"/>
        </w:rPr>
        <w:t>Prowadzenie procesu rewitalizacji. Dobre praktyki</w:t>
      </w:r>
      <w:r w:rsidR="004F6CDF" w:rsidRPr="004F6CDF">
        <w:rPr>
          <w:rFonts w:ascii="Arial" w:eastAsia="Times New Roman" w:hAnsi="Arial" w:cs="Arial"/>
          <w:b/>
          <w:bCs/>
          <w:sz w:val="21"/>
          <w:szCs w:val="21"/>
          <w:lang w:eastAsia="pl-PL"/>
        </w:rPr>
        <w:t>”</w:t>
      </w:r>
      <w:r w:rsidR="00705202" w:rsidRPr="004F6CDF">
        <w:rPr>
          <w:rFonts w:ascii="Arial" w:hAnsi="Arial" w:cs="Arial"/>
          <w:b/>
          <w:sz w:val="21"/>
          <w:szCs w:val="21"/>
        </w:rPr>
        <w:t xml:space="preserve"> </w:t>
      </w:r>
      <w:r w:rsidRPr="004F6CDF">
        <w:rPr>
          <w:rFonts w:ascii="Arial" w:hAnsi="Arial" w:cs="Arial"/>
          <w:sz w:val="21"/>
          <w:szCs w:val="21"/>
        </w:rPr>
        <w:t>zgodnie</w:t>
      </w:r>
      <w:r w:rsidR="004F6CDF" w:rsidRPr="004F6CDF">
        <w:rPr>
          <w:rFonts w:ascii="Arial" w:hAnsi="Arial" w:cs="Arial"/>
          <w:sz w:val="21"/>
          <w:szCs w:val="21"/>
        </w:rPr>
        <w:t xml:space="preserve"> ze złożoną ofertą oraz</w:t>
      </w:r>
      <w:r w:rsidRPr="004F6CDF">
        <w:rPr>
          <w:rFonts w:ascii="Arial" w:hAnsi="Arial" w:cs="Arial"/>
          <w:sz w:val="21"/>
          <w:szCs w:val="21"/>
        </w:rPr>
        <w:t xml:space="preserve"> </w:t>
      </w:r>
      <w:r w:rsidR="00C831EE" w:rsidRPr="004F6CDF">
        <w:rPr>
          <w:rFonts w:ascii="Arial" w:hAnsi="Arial" w:cs="Arial"/>
          <w:sz w:val="21"/>
          <w:szCs w:val="21"/>
        </w:rPr>
        <w:t>opisem przedmiotu zamówienia (</w:t>
      </w:r>
      <w:r w:rsidRPr="004F6CDF">
        <w:rPr>
          <w:rFonts w:ascii="Arial" w:hAnsi="Arial" w:cs="Arial"/>
          <w:sz w:val="21"/>
          <w:szCs w:val="21"/>
        </w:rPr>
        <w:t>OPZ) stanowiącym załącznik nr 1</w:t>
      </w:r>
      <w:r w:rsidR="00176827" w:rsidRPr="004F6CDF">
        <w:rPr>
          <w:rFonts w:ascii="Arial" w:hAnsi="Arial" w:cs="Arial"/>
          <w:sz w:val="21"/>
          <w:szCs w:val="21"/>
        </w:rPr>
        <w:t xml:space="preserve"> </w:t>
      </w:r>
      <w:r w:rsidR="00866F98" w:rsidRPr="004F6CDF">
        <w:rPr>
          <w:rFonts w:ascii="Arial" w:hAnsi="Arial" w:cs="Arial"/>
          <w:sz w:val="21"/>
          <w:szCs w:val="21"/>
        </w:rPr>
        <w:t>do niniejszej umowy.</w:t>
      </w:r>
    </w:p>
    <w:p w14:paraId="47378BA2" w14:textId="3F7B221F" w:rsidR="004F6CDF" w:rsidRPr="004F6CDF" w:rsidRDefault="004F6CDF" w:rsidP="0090460B">
      <w:pPr>
        <w:pStyle w:val="Akapitzlist"/>
        <w:numPr>
          <w:ilvl w:val="0"/>
          <w:numId w:val="9"/>
        </w:numPr>
        <w:autoSpaceDE w:val="0"/>
        <w:autoSpaceDN w:val="0"/>
        <w:adjustRightInd w:val="0"/>
        <w:spacing w:after="0"/>
        <w:ind w:left="284"/>
        <w:rPr>
          <w:rFonts w:ascii="Arial" w:hAnsi="Arial" w:cs="Arial"/>
          <w:sz w:val="21"/>
          <w:szCs w:val="21"/>
        </w:rPr>
      </w:pPr>
      <w:r w:rsidRPr="004F6CDF">
        <w:rPr>
          <w:rFonts w:ascii="Arial" w:hAnsi="Arial" w:cs="Arial"/>
          <w:sz w:val="21"/>
          <w:szCs w:val="21"/>
        </w:rPr>
        <w:t>Wykonawca przeprowadzi szkolenie zgodnie z zakresem, stanowiącym załącznik nr 1 do niniejszej umowy w sposób profesjonalny, rzetelny, z należytą starannością i swoją najlepszą wiedzą w dziedzinie, której dotyczy szkolenie.</w:t>
      </w:r>
    </w:p>
    <w:p w14:paraId="5BC30A47" w14:textId="77777777" w:rsidR="004F6CDF" w:rsidRDefault="004F6CDF" w:rsidP="0053060A">
      <w:pPr>
        <w:autoSpaceDE w:val="0"/>
        <w:autoSpaceDN w:val="0"/>
        <w:adjustRightInd w:val="0"/>
        <w:spacing w:after="0"/>
        <w:jc w:val="center"/>
        <w:rPr>
          <w:rFonts w:ascii="Arial" w:hAnsi="Arial" w:cs="Arial"/>
          <w:b/>
          <w:sz w:val="21"/>
          <w:szCs w:val="21"/>
        </w:rPr>
      </w:pPr>
    </w:p>
    <w:p w14:paraId="79EA9A9C" w14:textId="73D2097E" w:rsidR="00CA59DE" w:rsidRDefault="00C01558" w:rsidP="0053060A">
      <w:pPr>
        <w:autoSpaceDE w:val="0"/>
        <w:autoSpaceDN w:val="0"/>
        <w:adjustRightInd w:val="0"/>
        <w:spacing w:after="0"/>
        <w:jc w:val="center"/>
        <w:rPr>
          <w:rFonts w:ascii="Arial" w:hAnsi="Arial" w:cs="Arial"/>
          <w:b/>
          <w:sz w:val="21"/>
          <w:szCs w:val="21"/>
        </w:rPr>
      </w:pPr>
      <w:r w:rsidRPr="00C27F2B">
        <w:rPr>
          <w:rFonts w:ascii="Arial" w:hAnsi="Arial" w:cs="Arial"/>
          <w:b/>
          <w:sz w:val="21"/>
          <w:szCs w:val="21"/>
        </w:rPr>
        <w:t>§ 2</w:t>
      </w:r>
    </w:p>
    <w:p w14:paraId="148BA6F5" w14:textId="6D43B03D" w:rsidR="00904775" w:rsidRPr="00904775" w:rsidRDefault="00904775" w:rsidP="002505AA">
      <w:pPr>
        <w:suppressAutoHyphens w:val="0"/>
        <w:spacing w:after="0"/>
        <w:ind w:left="284"/>
        <w:jc w:val="both"/>
        <w:rPr>
          <w:rFonts w:ascii="Arial" w:hAnsi="Arial" w:cs="Arial"/>
          <w:i/>
          <w:iCs/>
          <w:sz w:val="21"/>
          <w:szCs w:val="21"/>
          <w:lang w:eastAsia="pl-PL"/>
        </w:rPr>
      </w:pPr>
      <w:r w:rsidRPr="00904775">
        <w:rPr>
          <w:rFonts w:ascii="Arial" w:hAnsi="Arial" w:cs="Arial"/>
          <w:sz w:val="21"/>
          <w:szCs w:val="21"/>
          <w:lang w:eastAsia="pl-PL"/>
        </w:rPr>
        <w:t xml:space="preserve">Umowa będzie realizowana od dnia zawarcia do dnia 15 grudnia 2022 r. </w:t>
      </w:r>
    </w:p>
    <w:p w14:paraId="20B57539" w14:textId="448DE39C" w:rsidR="00AA1235" w:rsidRDefault="00AA1235" w:rsidP="0053060A">
      <w:pPr>
        <w:autoSpaceDE w:val="0"/>
        <w:autoSpaceDN w:val="0"/>
        <w:adjustRightInd w:val="0"/>
        <w:spacing w:after="0"/>
        <w:jc w:val="center"/>
        <w:rPr>
          <w:rFonts w:ascii="Arial" w:hAnsi="Arial" w:cs="Arial"/>
          <w:b/>
          <w:sz w:val="21"/>
          <w:szCs w:val="21"/>
        </w:rPr>
      </w:pPr>
    </w:p>
    <w:p w14:paraId="0D4791E5" w14:textId="2A086FCB" w:rsidR="003025CE" w:rsidRDefault="00382EFA" w:rsidP="0053060A">
      <w:pPr>
        <w:autoSpaceDE w:val="0"/>
        <w:autoSpaceDN w:val="0"/>
        <w:adjustRightInd w:val="0"/>
        <w:spacing w:after="0"/>
        <w:jc w:val="center"/>
        <w:rPr>
          <w:rFonts w:ascii="Arial" w:hAnsi="Arial" w:cs="Arial"/>
          <w:b/>
          <w:sz w:val="21"/>
          <w:szCs w:val="21"/>
        </w:rPr>
      </w:pPr>
      <w:r>
        <w:rPr>
          <w:rFonts w:ascii="Arial" w:hAnsi="Arial" w:cs="Arial"/>
          <w:b/>
          <w:sz w:val="21"/>
          <w:szCs w:val="21"/>
        </w:rPr>
        <w:t>§ 3</w:t>
      </w:r>
    </w:p>
    <w:p w14:paraId="065B6B9F" w14:textId="5AD3FB8B" w:rsidR="008475FE" w:rsidRPr="008475FE" w:rsidRDefault="006C1019" w:rsidP="008475FE">
      <w:pPr>
        <w:widowControl w:val="0"/>
        <w:numPr>
          <w:ilvl w:val="0"/>
          <w:numId w:val="6"/>
        </w:numPr>
        <w:suppressAutoHyphens w:val="0"/>
        <w:spacing w:after="0"/>
        <w:jc w:val="both"/>
        <w:rPr>
          <w:rFonts w:ascii="Arial" w:eastAsia="Calibri" w:hAnsi="Arial" w:cs="Arial"/>
          <w:sz w:val="21"/>
          <w:szCs w:val="21"/>
          <w:lang w:eastAsia="en-US"/>
        </w:rPr>
      </w:pPr>
      <w:r w:rsidRPr="006C1019">
        <w:rPr>
          <w:rFonts w:ascii="Arial" w:eastAsia="Calibri" w:hAnsi="Arial" w:cs="Arial"/>
          <w:sz w:val="21"/>
          <w:szCs w:val="21"/>
          <w:lang w:eastAsia="en-US"/>
        </w:rPr>
        <w:t xml:space="preserve">Za wykonanie przedmiotu umowy Wykonawcy przysługuje wynagrodzenie w </w:t>
      </w:r>
      <w:r w:rsidR="00516F08">
        <w:rPr>
          <w:rFonts w:ascii="Arial" w:eastAsia="Calibri" w:hAnsi="Arial" w:cs="Arial"/>
          <w:sz w:val="21"/>
          <w:szCs w:val="21"/>
          <w:lang w:eastAsia="en-US"/>
        </w:rPr>
        <w:t xml:space="preserve">wysokości </w:t>
      </w:r>
      <w:r w:rsidR="00513BEA" w:rsidRPr="00513BEA">
        <w:rPr>
          <w:rFonts w:ascii="Arial" w:eastAsia="Calibri" w:hAnsi="Arial" w:cs="Arial"/>
          <w:b/>
          <w:sz w:val="21"/>
          <w:szCs w:val="21"/>
          <w:lang w:eastAsia="en-US"/>
        </w:rPr>
        <w:t>…………</w:t>
      </w:r>
      <w:r w:rsidR="008475FE">
        <w:rPr>
          <w:rFonts w:ascii="Arial" w:eastAsia="Calibri" w:hAnsi="Arial" w:cs="Arial"/>
          <w:b/>
          <w:sz w:val="21"/>
          <w:szCs w:val="21"/>
          <w:lang w:eastAsia="en-US"/>
        </w:rPr>
        <w:t>..</w:t>
      </w:r>
      <w:r w:rsidR="00513BEA" w:rsidRPr="00513BEA">
        <w:rPr>
          <w:rFonts w:ascii="Arial" w:eastAsia="Calibri" w:hAnsi="Arial" w:cs="Arial"/>
          <w:b/>
          <w:sz w:val="21"/>
          <w:szCs w:val="21"/>
          <w:lang w:eastAsia="en-US"/>
        </w:rPr>
        <w:t>…</w:t>
      </w:r>
      <w:r w:rsidR="00BB0389" w:rsidRPr="00BB0389">
        <w:rPr>
          <w:rFonts w:ascii="Arial" w:eastAsia="Calibri" w:hAnsi="Arial" w:cs="Arial"/>
          <w:b/>
          <w:sz w:val="21"/>
          <w:szCs w:val="21"/>
          <w:lang w:eastAsia="en-US"/>
        </w:rPr>
        <w:t>,00</w:t>
      </w:r>
      <w:r w:rsidR="00C831EE">
        <w:rPr>
          <w:rFonts w:ascii="Arial" w:eastAsia="Calibri" w:hAnsi="Arial" w:cs="Arial"/>
          <w:b/>
          <w:sz w:val="21"/>
          <w:szCs w:val="21"/>
          <w:lang w:eastAsia="en-US"/>
        </w:rPr>
        <w:t xml:space="preserve"> </w:t>
      </w:r>
      <w:r w:rsidRPr="006C1019">
        <w:rPr>
          <w:rFonts w:ascii="Arial" w:eastAsia="Calibri" w:hAnsi="Arial" w:cs="Arial"/>
          <w:b/>
          <w:sz w:val="21"/>
          <w:szCs w:val="21"/>
          <w:lang w:eastAsia="en-US"/>
        </w:rPr>
        <w:t xml:space="preserve">zł brutto </w:t>
      </w:r>
      <w:r w:rsidRPr="00592F08">
        <w:rPr>
          <w:rFonts w:ascii="Arial" w:eastAsia="Calibri" w:hAnsi="Arial" w:cs="Arial"/>
          <w:sz w:val="21"/>
          <w:szCs w:val="21"/>
          <w:lang w:eastAsia="en-US"/>
        </w:rPr>
        <w:t xml:space="preserve">(słownie: </w:t>
      </w:r>
      <w:r w:rsidR="00513BEA">
        <w:rPr>
          <w:rFonts w:ascii="Arial" w:eastAsia="Calibri" w:hAnsi="Arial" w:cs="Arial"/>
          <w:sz w:val="21"/>
          <w:szCs w:val="21"/>
          <w:lang w:eastAsia="en-US"/>
        </w:rPr>
        <w:t>……………………..</w:t>
      </w:r>
      <w:r w:rsidR="00BB0389">
        <w:rPr>
          <w:rFonts w:ascii="Arial" w:eastAsia="Calibri" w:hAnsi="Arial" w:cs="Arial"/>
          <w:sz w:val="21"/>
          <w:szCs w:val="21"/>
          <w:lang w:eastAsia="en-US"/>
        </w:rPr>
        <w:t>złotych 00</w:t>
      </w:r>
      <w:r w:rsidR="008475FE">
        <w:rPr>
          <w:rFonts w:ascii="Arial" w:eastAsia="Calibri" w:hAnsi="Arial" w:cs="Arial"/>
          <w:sz w:val="21"/>
          <w:szCs w:val="21"/>
          <w:lang w:eastAsia="en-US"/>
        </w:rPr>
        <w:t xml:space="preserve">/100), </w:t>
      </w:r>
      <w:r w:rsidR="008475FE" w:rsidRPr="008475FE">
        <w:rPr>
          <w:rFonts w:ascii="Arial" w:eastAsia="Calibri" w:hAnsi="Arial" w:cs="Arial"/>
          <w:sz w:val="21"/>
          <w:szCs w:val="21"/>
          <w:lang w:eastAsia="en-US"/>
        </w:rPr>
        <w:t>w tym cena jednostkowa brutto za osobę…………………..</w:t>
      </w:r>
    </w:p>
    <w:p w14:paraId="66E5CC3E" w14:textId="03D6BB6F" w:rsidR="000835EF" w:rsidRDefault="006C1019" w:rsidP="0090460B">
      <w:pPr>
        <w:widowControl w:val="0"/>
        <w:numPr>
          <w:ilvl w:val="0"/>
          <w:numId w:val="6"/>
        </w:numPr>
        <w:suppressAutoHyphens w:val="0"/>
        <w:spacing w:after="0"/>
        <w:ind w:left="357" w:hanging="357"/>
        <w:jc w:val="both"/>
        <w:rPr>
          <w:rFonts w:ascii="Arial" w:eastAsia="Calibri" w:hAnsi="Arial" w:cs="Arial"/>
          <w:sz w:val="21"/>
          <w:szCs w:val="21"/>
          <w:lang w:eastAsia="en-US"/>
        </w:rPr>
      </w:pPr>
      <w:r w:rsidRPr="006C1019">
        <w:rPr>
          <w:rFonts w:ascii="Arial" w:eastAsia="Calibri" w:hAnsi="Arial" w:cs="Arial"/>
          <w:sz w:val="21"/>
          <w:szCs w:val="21"/>
          <w:lang w:eastAsia="en-US"/>
        </w:rPr>
        <w:t>Wynagrodzenie określone w ust. 1 zaspokaja wszelkie roszczenia Wykonawcy z tytułu wykonania umowy.</w:t>
      </w:r>
    </w:p>
    <w:p w14:paraId="7B887640" w14:textId="4BDB3245" w:rsidR="00904775" w:rsidRPr="002505AA" w:rsidRDefault="00904775" w:rsidP="0090460B">
      <w:pPr>
        <w:widowControl w:val="0"/>
        <w:numPr>
          <w:ilvl w:val="0"/>
          <w:numId w:val="6"/>
        </w:numPr>
        <w:suppressAutoHyphens w:val="0"/>
        <w:spacing w:after="0"/>
        <w:ind w:left="357" w:hanging="357"/>
        <w:jc w:val="both"/>
        <w:rPr>
          <w:rFonts w:ascii="Arial" w:eastAsia="Calibri" w:hAnsi="Arial" w:cs="Arial"/>
          <w:sz w:val="21"/>
          <w:szCs w:val="21"/>
          <w:lang w:eastAsia="en-US"/>
        </w:rPr>
      </w:pPr>
      <w:r w:rsidRPr="002505AA">
        <w:rPr>
          <w:rFonts w:ascii="Arial" w:hAnsi="Arial" w:cs="Arial"/>
          <w:color w:val="000000"/>
          <w:sz w:val="21"/>
          <w:szCs w:val="21"/>
        </w:rPr>
        <w:t xml:space="preserve">Ilość osób uczestniczących w szkoleniu (22 uczestników) stanowi maksymalną ilość umowy. Realizacja przedmiotu umowy nastąpi wg rzeczywistych potrzeb Zamawiającego (rozliczenie według ceny jednostkowej brutto / osobę). </w:t>
      </w:r>
      <w:r w:rsidRPr="002505AA">
        <w:rPr>
          <w:rFonts w:ascii="Arial" w:hAnsi="Arial" w:cs="Arial"/>
          <w:sz w:val="21"/>
          <w:szCs w:val="21"/>
        </w:rPr>
        <w:t>Wskazana liczba osób będzie podstawą do zapłaty za szkolenie. Zamawiający zobowiązuje się do oddelegowania na szkolenie minimum 17 osób.</w:t>
      </w:r>
      <w:r w:rsidR="002505AA" w:rsidRPr="002505AA">
        <w:rPr>
          <w:rFonts w:ascii="Arial" w:hAnsi="Arial" w:cs="Arial"/>
          <w:sz w:val="21"/>
          <w:szCs w:val="21"/>
        </w:rPr>
        <w:t xml:space="preserve"> Liczbę uczestników Zamawiający poda Wykonawcy najpóźniej 7 dni roboczych przed planowanym wyjazdem</w:t>
      </w:r>
      <w:r w:rsidR="002505AA" w:rsidRPr="002505AA">
        <w:rPr>
          <w:rFonts w:ascii="Arial" w:eastAsia="Calibri" w:hAnsi="Arial" w:cs="Arial"/>
          <w:sz w:val="21"/>
          <w:szCs w:val="21"/>
          <w:lang w:eastAsia="en-US"/>
        </w:rPr>
        <w:t xml:space="preserve">. </w:t>
      </w:r>
    </w:p>
    <w:p w14:paraId="18D94682" w14:textId="0773EC63" w:rsidR="006C1019" w:rsidRPr="000835EF"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0835EF">
        <w:rPr>
          <w:rFonts w:ascii="Arial" w:eastAsia="Calibri" w:hAnsi="Arial" w:cs="Arial"/>
          <w:sz w:val="21"/>
          <w:szCs w:val="21"/>
          <w:lang w:eastAsia="en-US"/>
        </w:rPr>
        <w:t>Podstawą wystawienia faktury jest odebranie przez Zamawiającego prawidłowo wykonanej usługi</w:t>
      </w:r>
      <w:r w:rsidR="00516F08">
        <w:rPr>
          <w:rFonts w:ascii="Arial" w:eastAsia="Calibri" w:hAnsi="Arial" w:cs="Arial"/>
          <w:sz w:val="21"/>
          <w:szCs w:val="21"/>
          <w:lang w:eastAsia="en-US"/>
        </w:rPr>
        <w:t xml:space="preserve"> </w:t>
      </w:r>
      <w:r w:rsidRPr="000835EF">
        <w:rPr>
          <w:rFonts w:ascii="Arial" w:eastAsia="Calibri" w:hAnsi="Arial" w:cs="Arial"/>
          <w:sz w:val="21"/>
          <w:szCs w:val="21"/>
          <w:lang w:eastAsia="en-US"/>
        </w:rPr>
        <w:t>co potwie</w:t>
      </w:r>
      <w:r w:rsidR="00516F08">
        <w:rPr>
          <w:rFonts w:ascii="Arial" w:eastAsia="Calibri" w:hAnsi="Arial" w:cs="Arial"/>
          <w:sz w:val="21"/>
          <w:szCs w:val="21"/>
          <w:lang w:eastAsia="en-US"/>
        </w:rPr>
        <w:t>rdza protokół zdawczo-odbiorczy</w:t>
      </w:r>
      <w:r w:rsidRPr="000835EF">
        <w:rPr>
          <w:rFonts w:ascii="Arial" w:eastAsia="Calibri" w:hAnsi="Arial" w:cs="Arial"/>
          <w:sz w:val="21"/>
          <w:szCs w:val="21"/>
          <w:lang w:eastAsia="en-US"/>
        </w:rPr>
        <w:t xml:space="preserve"> podpisany przez upoważnionych przedstawi</w:t>
      </w:r>
      <w:r w:rsidR="00382EFA">
        <w:rPr>
          <w:rFonts w:ascii="Arial" w:eastAsia="Calibri" w:hAnsi="Arial" w:cs="Arial"/>
          <w:sz w:val="21"/>
          <w:szCs w:val="21"/>
          <w:lang w:eastAsia="en-US"/>
        </w:rPr>
        <w:t xml:space="preserve">cieli Zamawiającego </w:t>
      </w:r>
      <w:r w:rsidRPr="000835EF">
        <w:rPr>
          <w:rFonts w:ascii="Arial" w:eastAsia="Calibri" w:hAnsi="Arial" w:cs="Arial"/>
          <w:sz w:val="21"/>
          <w:szCs w:val="21"/>
          <w:lang w:eastAsia="en-US"/>
        </w:rPr>
        <w:t>(</w:t>
      </w:r>
      <w:r w:rsidR="001D3DD3" w:rsidRPr="005457B6">
        <w:rPr>
          <w:rFonts w:ascii="Arial" w:eastAsia="Arial" w:hAnsi="Arial" w:cs="Arial"/>
          <w:sz w:val="21"/>
          <w:szCs w:val="21"/>
        </w:rPr>
        <w:t>pracown</w:t>
      </w:r>
      <w:r w:rsidR="001D3DD3">
        <w:rPr>
          <w:rFonts w:ascii="Arial" w:eastAsia="Arial" w:hAnsi="Arial" w:cs="Arial"/>
          <w:sz w:val="21"/>
          <w:szCs w:val="21"/>
        </w:rPr>
        <w:t xml:space="preserve">ik merytorycznie odpowiedzialny, </w:t>
      </w:r>
      <w:r w:rsidR="001D3DD3" w:rsidRPr="005457B6">
        <w:rPr>
          <w:rFonts w:ascii="Arial" w:eastAsia="Arial" w:hAnsi="Arial" w:cs="Arial"/>
          <w:sz w:val="21"/>
          <w:szCs w:val="21"/>
        </w:rPr>
        <w:t>kierownik referatu</w:t>
      </w:r>
      <w:r w:rsidR="001D3DD3">
        <w:rPr>
          <w:rFonts w:ascii="Arial" w:eastAsia="Arial" w:hAnsi="Arial" w:cs="Arial"/>
          <w:sz w:val="21"/>
          <w:szCs w:val="21"/>
        </w:rPr>
        <w:t xml:space="preserve"> lub zastępca dyrektora departamentu</w:t>
      </w:r>
      <w:r w:rsidRPr="000835EF">
        <w:rPr>
          <w:rFonts w:ascii="Arial" w:eastAsia="Calibri" w:hAnsi="Arial" w:cs="Arial"/>
          <w:sz w:val="21"/>
          <w:szCs w:val="21"/>
          <w:lang w:eastAsia="en-US"/>
        </w:rPr>
        <w:t>).</w:t>
      </w:r>
    </w:p>
    <w:p w14:paraId="6272B6DA" w14:textId="7DC1E4A1" w:rsidR="000835EF" w:rsidRPr="000835EF" w:rsidRDefault="000835EF" w:rsidP="0090460B">
      <w:pPr>
        <w:widowControl w:val="0"/>
        <w:numPr>
          <w:ilvl w:val="0"/>
          <w:numId w:val="6"/>
        </w:numPr>
        <w:suppressAutoHyphens w:val="0"/>
        <w:spacing w:after="0"/>
        <w:jc w:val="both"/>
        <w:rPr>
          <w:rFonts w:ascii="Arial" w:eastAsia="Calibri" w:hAnsi="Arial" w:cs="Arial"/>
          <w:sz w:val="21"/>
          <w:szCs w:val="21"/>
          <w:lang w:eastAsia="en-US"/>
        </w:rPr>
      </w:pPr>
      <w:r w:rsidRPr="000835EF">
        <w:rPr>
          <w:rFonts w:ascii="Arial" w:eastAsia="Lucida Sans Unicode" w:hAnsi="Arial" w:cs="Arial"/>
          <w:sz w:val="21"/>
          <w:szCs w:val="21"/>
        </w:rPr>
        <w:t>Prot</w:t>
      </w:r>
      <w:r w:rsidR="00382EFA">
        <w:rPr>
          <w:rFonts w:ascii="Arial" w:eastAsia="Lucida Sans Unicode" w:hAnsi="Arial" w:cs="Arial"/>
          <w:sz w:val="21"/>
          <w:szCs w:val="21"/>
        </w:rPr>
        <w:t>okół, o którym mowa w</w:t>
      </w:r>
      <w:r w:rsidR="008F1251">
        <w:rPr>
          <w:rFonts w:ascii="Arial" w:eastAsia="Lucida Sans Unicode" w:hAnsi="Arial" w:cs="Arial"/>
          <w:sz w:val="21"/>
          <w:szCs w:val="21"/>
        </w:rPr>
        <w:t xml:space="preserve"> ust. </w:t>
      </w:r>
      <w:r w:rsidR="002505AA">
        <w:rPr>
          <w:rFonts w:ascii="Arial" w:eastAsia="Lucida Sans Unicode" w:hAnsi="Arial" w:cs="Arial"/>
          <w:sz w:val="21"/>
          <w:szCs w:val="21"/>
        </w:rPr>
        <w:t>4</w:t>
      </w:r>
      <w:r w:rsidRPr="000835EF">
        <w:rPr>
          <w:rFonts w:ascii="Arial" w:eastAsia="Lucida Sans Unicode" w:hAnsi="Arial" w:cs="Arial"/>
          <w:b/>
          <w:sz w:val="21"/>
          <w:szCs w:val="21"/>
        </w:rPr>
        <w:t xml:space="preserve"> </w:t>
      </w:r>
      <w:r w:rsidRPr="000835EF">
        <w:rPr>
          <w:rFonts w:ascii="Arial" w:eastAsia="Lucida Sans Unicode" w:hAnsi="Arial" w:cs="Arial"/>
          <w:sz w:val="21"/>
          <w:szCs w:val="21"/>
        </w:rPr>
        <w:t>będzie zawierał co najmniej: datę wystawienia, miejsce wystawienia, nazwę usługi, dane Wykonawcy</w:t>
      </w:r>
      <w:r w:rsidR="001A1287">
        <w:rPr>
          <w:rFonts w:ascii="Arial" w:eastAsia="Lucida Sans Unicode" w:hAnsi="Arial" w:cs="Arial"/>
          <w:sz w:val="21"/>
          <w:szCs w:val="21"/>
        </w:rPr>
        <w:t>.</w:t>
      </w:r>
      <w:r w:rsidRPr="000835EF">
        <w:rPr>
          <w:rFonts w:ascii="Arial" w:eastAsia="Calibri" w:hAnsi="Arial" w:cs="Arial"/>
          <w:sz w:val="21"/>
          <w:szCs w:val="21"/>
          <w:lang w:eastAsia="en-US"/>
        </w:rPr>
        <w:t xml:space="preserve"> </w:t>
      </w:r>
    </w:p>
    <w:p w14:paraId="65DDA9ED" w14:textId="0ADAE0D2" w:rsidR="000835EF" w:rsidRPr="008475FE"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6C1019">
        <w:rPr>
          <w:rFonts w:ascii="Arial" w:eastAsia="Calibri" w:hAnsi="Arial" w:cs="Arial"/>
          <w:sz w:val="21"/>
          <w:szCs w:val="21"/>
          <w:lang w:eastAsia="en-US"/>
        </w:rPr>
        <w:t xml:space="preserve">Protokół może być przesłany za pomocą środków komunikacji, o których mowa w </w:t>
      </w:r>
      <w:r w:rsidRPr="00382EFA">
        <w:rPr>
          <w:rFonts w:ascii="Arial" w:eastAsia="Calibri" w:hAnsi="Arial" w:cs="Arial"/>
          <w:sz w:val="21"/>
          <w:szCs w:val="21"/>
          <w:lang w:eastAsia="en-US"/>
        </w:rPr>
        <w:t>§</w:t>
      </w:r>
      <w:r w:rsidR="00421D2C">
        <w:rPr>
          <w:rFonts w:ascii="Arial" w:eastAsia="Calibri" w:hAnsi="Arial" w:cs="Arial"/>
          <w:sz w:val="21"/>
          <w:szCs w:val="21"/>
          <w:lang w:eastAsia="en-US"/>
        </w:rPr>
        <w:t xml:space="preserve"> </w:t>
      </w:r>
      <w:r w:rsidR="008475FE" w:rsidRPr="008475FE">
        <w:rPr>
          <w:rFonts w:ascii="Arial" w:eastAsia="Calibri" w:hAnsi="Arial" w:cs="Arial"/>
          <w:sz w:val="21"/>
          <w:szCs w:val="21"/>
          <w:lang w:eastAsia="en-US"/>
        </w:rPr>
        <w:t>8</w:t>
      </w:r>
      <w:r w:rsidRPr="008475FE">
        <w:rPr>
          <w:rFonts w:ascii="Arial" w:eastAsia="Calibri" w:hAnsi="Arial" w:cs="Arial"/>
          <w:sz w:val="21"/>
          <w:szCs w:val="21"/>
          <w:lang w:eastAsia="en-US"/>
        </w:rPr>
        <w:t xml:space="preserve"> ust. </w:t>
      </w:r>
      <w:r w:rsidR="00382EFA" w:rsidRPr="008475FE">
        <w:rPr>
          <w:rFonts w:ascii="Arial" w:eastAsia="Calibri" w:hAnsi="Arial" w:cs="Arial"/>
          <w:sz w:val="21"/>
          <w:szCs w:val="21"/>
          <w:lang w:eastAsia="en-US"/>
        </w:rPr>
        <w:t>2.</w:t>
      </w:r>
    </w:p>
    <w:p w14:paraId="03CCD60C" w14:textId="77777777" w:rsidR="00E4234E"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0835EF">
        <w:rPr>
          <w:rFonts w:ascii="Arial" w:eastAsia="Calibri" w:hAnsi="Arial" w:cs="Arial"/>
          <w:sz w:val="21"/>
          <w:szCs w:val="21"/>
          <w:lang w:eastAsia="en-US"/>
        </w:rPr>
        <w:t>Wynagrodzenie określone w ust. 1 będzi</w:t>
      </w:r>
      <w:r w:rsidR="00C831EE">
        <w:rPr>
          <w:rFonts w:ascii="Arial" w:eastAsia="Calibri" w:hAnsi="Arial" w:cs="Arial"/>
          <w:sz w:val="21"/>
          <w:szCs w:val="21"/>
          <w:lang w:eastAsia="en-US"/>
        </w:rPr>
        <w:t>e płatne przelewem w terminie 14</w:t>
      </w:r>
      <w:r w:rsidRPr="000835EF">
        <w:rPr>
          <w:rFonts w:ascii="Arial" w:eastAsia="Calibri" w:hAnsi="Arial" w:cs="Arial"/>
          <w:sz w:val="21"/>
          <w:szCs w:val="21"/>
          <w:lang w:eastAsia="en-US"/>
        </w:rPr>
        <w:t xml:space="preserve"> dni od daty wpływu prawidłowo wystawionej faktury VAT do Zamawiającego. Strony zgodnie przyjmują, że za datę wpływu prawidłowo wystawionej faktury VAT uznaje się dzień, w którym Zamawiający mógł zapoznać się z treścią faktury VAT</w:t>
      </w:r>
      <w:r w:rsidR="000835EF" w:rsidRPr="000835EF">
        <w:rPr>
          <w:rFonts w:ascii="Arial" w:eastAsia="Calibri" w:hAnsi="Arial" w:cs="Arial"/>
          <w:sz w:val="21"/>
          <w:szCs w:val="21"/>
          <w:lang w:eastAsia="en-US"/>
        </w:rPr>
        <w:t>.</w:t>
      </w:r>
    </w:p>
    <w:p w14:paraId="643C41E1" w14:textId="77777777" w:rsidR="006C1019" w:rsidRPr="000835EF"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0835EF">
        <w:rPr>
          <w:rFonts w:ascii="Arial" w:eastAsia="Calibri" w:hAnsi="Arial" w:cs="Arial"/>
          <w:sz w:val="21"/>
          <w:szCs w:val="21"/>
          <w:lang w:eastAsia="en-US"/>
        </w:rPr>
        <w:t xml:space="preserve">W przypadku skorzystania przez Wykonawcę z możliwości wysłania ustrukturyzowanych faktur elektronicznych do Zamawiającego za pośrednictwem platformy elektronicznego fakturowania, obowiązuje następujący adres doręczenia faktury: </w:t>
      </w:r>
    </w:p>
    <w:p w14:paraId="76B8456D" w14:textId="77777777" w:rsidR="006C1019" w:rsidRPr="006C1019" w:rsidRDefault="006C1019" w:rsidP="0053060A">
      <w:pPr>
        <w:widowControl w:val="0"/>
        <w:spacing w:after="0"/>
        <w:ind w:left="360"/>
        <w:rPr>
          <w:rFonts w:ascii="Arial" w:eastAsia="Calibri" w:hAnsi="Arial" w:cs="Arial"/>
          <w:sz w:val="21"/>
          <w:szCs w:val="21"/>
          <w:lang w:eastAsia="en-US"/>
        </w:rPr>
      </w:pPr>
      <w:r w:rsidRPr="006C1019">
        <w:rPr>
          <w:rFonts w:ascii="Arial" w:eastAsia="Calibri" w:hAnsi="Arial" w:cs="Arial"/>
          <w:sz w:val="21"/>
          <w:szCs w:val="21"/>
          <w:lang w:eastAsia="en-US"/>
        </w:rPr>
        <w:t xml:space="preserve">Rodzaj adresu PEF / Typ numeru PEPPOL: NIP </w:t>
      </w:r>
      <w:r w:rsidRPr="006C1019">
        <w:rPr>
          <w:rFonts w:ascii="Arial" w:eastAsia="Calibri" w:hAnsi="Arial" w:cs="Arial"/>
          <w:sz w:val="21"/>
          <w:szCs w:val="21"/>
          <w:lang w:eastAsia="en-US"/>
        </w:rPr>
        <w:br/>
        <w:t>Numer adresu PEF / Numer PEPPOL: 9542260713</w:t>
      </w:r>
    </w:p>
    <w:p w14:paraId="164C6DFF" w14:textId="6EA4F661" w:rsidR="006C1019" w:rsidRPr="006C1019"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6C1019">
        <w:rPr>
          <w:rFonts w:ascii="Arial" w:eastAsia="Calibri" w:hAnsi="Arial" w:cs="Arial"/>
          <w:sz w:val="21"/>
          <w:szCs w:val="21"/>
          <w:lang w:eastAsia="en-US"/>
        </w:rPr>
        <w:t>Zapłata będzie dokonywana z zastosowaniem mechanizmu podzielonej płatności, o którym mowa w art. 108a – 108d Ustawy o podatku</w:t>
      </w:r>
      <w:r w:rsidR="001D3DD3">
        <w:rPr>
          <w:rFonts w:ascii="Arial" w:eastAsia="Calibri" w:hAnsi="Arial" w:cs="Arial"/>
          <w:sz w:val="21"/>
          <w:szCs w:val="21"/>
          <w:lang w:eastAsia="en-US"/>
        </w:rPr>
        <w:t xml:space="preserve"> od towarów i usług (Dz. U. 2022</w:t>
      </w:r>
      <w:r w:rsidRPr="006C1019">
        <w:rPr>
          <w:rFonts w:ascii="Arial" w:eastAsia="Calibri" w:hAnsi="Arial" w:cs="Arial"/>
          <w:sz w:val="21"/>
          <w:szCs w:val="21"/>
          <w:lang w:eastAsia="en-US"/>
        </w:rPr>
        <w:t xml:space="preserve"> poz.</w:t>
      </w:r>
      <w:r w:rsidR="001D3DD3">
        <w:rPr>
          <w:rFonts w:ascii="Arial" w:eastAsia="Calibri" w:hAnsi="Arial" w:cs="Arial"/>
          <w:sz w:val="21"/>
          <w:szCs w:val="21"/>
          <w:lang w:eastAsia="en-US"/>
        </w:rPr>
        <w:t>931</w:t>
      </w:r>
      <w:r w:rsidRPr="006C1019">
        <w:rPr>
          <w:rFonts w:ascii="Arial" w:eastAsia="Calibri" w:hAnsi="Arial" w:cs="Arial"/>
          <w:sz w:val="21"/>
          <w:szCs w:val="21"/>
          <w:lang w:eastAsia="en-US"/>
        </w:rPr>
        <w:t>).</w:t>
      </w:r>
    </w:p>
    <w:p w14:paraId="0D248BCF" w14:textId="77777777" w:rsidR="006C1019" w:rsidRPr="006C1019"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6C1019">
        <w:rPr>
          <w:rFonts w:ascii="Arial" w:eastAsia="Calibri" w:hAnsi="Arial" w:cs="Arial"/>
          <w:sz w:val="21"/>
          <w:szCs w:val="21"/>
          <w:lang w:eastAsia="en-US"/>
        </w:rPr>
        <w:t>Za dzień zapłaty wynagrodzenia uważa się dzień obciążenia rachunku bankowego Zamawiającego.</w:t>
      </w:r>
    </w:p>
    <w:p w14:paraId="4E143234" w14:textId="77777777" w:rsidR="006C1019" w:rsidRPr="006C1019"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6C1019">
        <w:rPr>
          <w:rFonts w:ascii="Arial" w:eastAsia="Calibri" w:hAnsi="Arial" w:cs="Arial"/>
          <w:sz w:val="21"/>
          <w:szCs w:val="21"/>
          <w:lang w:eastAsia="en-US"/>
        </w:rPr>
        <w:t xml:space="preserve">Fakturę/rachunek należy wystawić na: </w:t>
      </w:r>
    </w:p>
    <w:p w14:paraId="77D6E2F5" w14:textId="77777777" w:rsidR="006C1019" w:rsidRPr="002B4521" w:rsidRDefault="006C1019" w:rsidP="0053060A">
      <w:pPr>
        <w:widowControl w:val="0"/>
        <w:spacing w:after="0"/>
        <w:ind w:left="360"/>
        <w:jc w:val="both"/>
        <w:rPr>
          <w:rFonts w:ascii="Arial" w:eastAsia="Calibri" w:hAnsi="Arial" w:cs="Arial"/>
          <w:b/>
          <w:sz w:val="21"/>
          <w:szCs w:val="21"/>
          <w:lang w:eastAsia="en-US"/>
        </w:rPr>
      </w:pPr>
      <w:r w:rsidRPr="002B4521">
        <w:rPr>
          <w:rFonts w:ascii="Arial" w:eastAsia="Calibri" w:hAnsi="Arial" w:cs="Arial"/>
          <w:b/>
          <w:sz w:val="21"/>
          <w:szCs w:val="21"/>
          <w:lang w:eastAsia="en-US"/>
        </w:rPr>
        <w:t>Województwo Śląskie Urząd Marszałkowski Województwa Śląskiego</w:t>
      </w:r>
    </w:p>
    <w:p w14:paraId="09CDCAB1" w14:textId="77777777" w:rsidR="006C1019" w:rsidRPr="002B4521" w:rsidRDefault="006C1019" w:rsidP="0053060A">
      <w:pPr>
        <w:widowControl w:val="0"/>
        <w:spacing w:after="0"/>
        <w:ind w:left="360"/>
        <w:jc w:val="both"/>
        <w:rPr>
          <w:rFonts w:ascii="Arial" w:eastAsia="Calibri" w:hAnsi="Arial" w:cs="Arial"/>
          <w:b/>
          <w:sz w:val="21"/>
          <w:szCs w:val="21"/>
          <w:lang w:eastAsia="en-US"/>
        </w:rPr>
      </w:pPr>
      <w:r w:rsidRPr="002B4521">
        <w:rPr>
          <w:rFonts w:ascii="Arial" w:eastAsia="Calibri" w:hAnsi="Arial" w:cs="Arial"/>
          <w:b/>
          <w:sz w:val="21"/>
          <w:szCs w:val="21"/>
          <w:lang w:eastAsia="en-US"/>
        </w:rPr>
        <w:t>ul. Ligonia 46, 40-037 Katowice</w:t>
      </w:r>
    </w:p>
    <w:p w14:paraId="36E59B2E" w14:textId="77777777" w:rsidR="006C1019" w:rsidRPr="002B4521" w:rsidRDefault="00435E66" w:rsidP="0053060A">
      <w:pPr>
        <w:widowControl w:val="0"/>
        <w:spacing w:after="0"/>
        <w:ind w:left="360"/>
        <w:jc w:val="both"/>
        <w:rPr>
          <w:rFonts w:ascii="Arial" w:eastAsia="Calibri" w:hAnsi="Arial" w:cs="Arial"/>
          <w:b/>
          <w:sz w:val="21"/>
          <w:szCs w:val="21"/>
          <w:lang w:eastAsia="en-US"/>
        </w:rPr>
      </w:pPr>
      <w:r>
        <w:rPr>
          <w:rFonts w:ascii="Arial" w:eastAsia="Calibri" w:hAnsi="Arial" w:cs="Arial"/>
          <w:b/>
          <w:sz w:val="21"/>
          <w:szCs w:val="21"/>
          <w:lang w:eastAsia="en-US"/>
        </w:rPr>
        <w:t>NIP</w:t>
      </w:r>
      <w:r w:rsidR="006C1019" w:rsidRPr="002B4521">
        <w:rPr>
          <w:rFonts w:ascii="Arial" w:eastAsia="Calibri" w:hAnsi="Arial" w:cs="Arial"/>
          <w:b/>
          <w:sz w:val="21"/>
          <w:szCs w:val="21"/>
          <w:lang w:eastAsia="en-US"/>
        </w:rPr>
        <w:t>: 954-277-00-64</w:t>
      </w:r>
    </w:p>
    <w:p w14:paraId="217EF400" w14:textId="77777777" w:rsidR="006C1019" w:rsidRPr="006C1019" w:rsidRDefault="006C1019" w:rsidP="0090460B">
      <w:pPr>
        <w:widowControl w:val="0"/>
        <w:numPr>
          <w:ilvl w:val="0"/>
          <w:numId w:val="6"/>
        </w:numPr>
        <w:suppressAutoHyphens w:val="0"/>
        <w:spacing w:after="0"/>
        <w:jc w:val="both"/>
        <w:rPr>
          <w:rFonts w:ascii="Arial" w:eastAsia="Calibri" w:hAnsi="Arial" w:cs="Arial"/>
          <w:sz w:val="21"/>
          <w:szCs w:val="21"/>
          <w:lang w:eastAsia="en-US"/>
        </w:rPr>
      </w:pPr>
      <w:r w:rsidRPr="006C1019">
        <w:rPr>
          <w:rFonts w:ascii="Arial" w:eastAsia="Calibri" w:hAnsi="Arial" w:cs="Arial"/>
          <w:sz w:val="21"/>
          <w:szCs w:val="21"/>
          <w:lang w:eastAsia="en-US"/>
        </w:rPr>
        <w:t xml:space="preserve">W razie opóźnienia w zapłacie wynagrodzenia umownego Wykonawca może domagać się </w:t>
      </w:r>
      <w:r w:rsidR="00C831EE">
        <w:rPr>
          <w:rFonts w:ascii="Arial" w:eastAsia="Calibri" w:hAnsi="Arial" w:cs="Arial"/>
          <w:sz w:val="21"/>
          <w:szCs w:val="21"/>
          <w:lang w:eastAsia="en-US"/>
        </w:rPr>
        <w:br/>
      </w:r>
      <w:r w:rsidRPr="006C1019">
        <w:rPr>
          <w:rFonts w:ascii="Arial" w:eastAsia="Calibri" w:hAnsi="Arial" w:cs="Arial"/>
          <w:sz w:val="21"/>
          <w:szCs w:val="21"/>
          <w:lang w:eastAsia="en-US"/>
        </w:rPr>
        <w:t>od Zamawiającego zapłaty odsetek ustawowych za opóźnienie w transakcjach handlowych.</w:t>
      </w:r>
    </w:p>
    <w:p w14:paraId="1E6377FF" w14:textId="77777777" w:rsidR="008F1251" w:rsidRDefault="006C1019" w:rsidP="0090460B">
      <w:pPr>
        <w:numPr>
          <w:ilvl w:val="0"/>
          <w:numId w:val="6"/>
        </w:numPr>
        <w:spacing w:after="0"/>
        <w:ind w:left="357" w:hanging="357"/>
        <w:rPr>
          <w:rFonts w:ascii="Arial" w:eastAsia="Calibri" w:hAnsi="Arial" w:cs="Arial"/>
          <w:sz w:val="21"/>
          <w:szCs w:val="21"/>
          <w:lang w:eastAsia="en-US"/>
        </w:rPr>
      </w:pPr>
      <w:r w:rsidRPr="006C1019">
        <w:rPr>
          <w:rFonts w:ascii="Arial" w:eastAsia="Calibri" w:hAnsi="Arial" w:cs="Arial"/>
          <w:sz w:val="21"/>
          <w:szCs w:val="21"/>
          <w:lang w:eastAsia="en-US"/>
        </w:rPr>
        <w:lastRenderedPageBreak/>
        <w:t>Wykonawca  bez uprzedniej pisemnej zgody Zamawiającego nie może dokonać cesji wierzytelności wynikających z tytułu realizacji niniejszej umowy.</w:t>
      </w:r>
      <w:r w:rsidRPr="006C1019">
        <w:t xml:space="preserve"> </w:t>
      </w:r>
    </w:p>
    <w:p w14:paraId="68FF3CDD" w14:textId="77777777" w:rsidR="0084549B" w:rsidRPr="008F1251" w:rsidRDefault="008F1251" w:rsidP="0090460B">
      <w:pPr>
        <w:numPr>
          <w:ilvl w:val="0"/>
          <w:numId w:val="6"/>
        </w:numPr>
        <w:spacing w:after="0"/>
        <w:ind w:left="357" w:hanging="357"/>
        <w:rPr>
          <w:rFonts w:ascii="Arial" w:eastAsia="Calibri" w:hAnsi="Arial" w:cs="Arial"/>
          <w:sz w:val="21"/>
          <w:szCs w:val="21"/>
          <w:lang w:eastAsia="en-US"/>
        </w:rPr>
      </w:pPr>
      <w:r w:rsidRPr="008F1251">
        <w:rPr>
          <w:rFonts w:ascii="Arial" w:eastAsia="Calibri" w:hAnsi="Arial" w:cs="Arial"/>
          <w:sz w:val="21"/>
          <w:szCs w:val="21"/>
          <w:lang w:eastAsia="en-US"/>
        </w:rPr>
        <w:t>Projekt „Śląskie Programy Rewitalizacji – szkolenia” współfinansowany jest ze środków Unii Europejskiej w ramach Programu Operacyjnego Pomoc Techniczna 2014-2020.</w:t>
      </w:r>
    </w:p>
    <w:p w14:paraId="22CED236" w14:textId="03813B5B" w:rsidR="00CA59DE" w:rsidRDefault="00CA59DE" w:rsidP="0053060A">
      <w:pPr>
        <w:widowControl w:val="0"/>
        <w:tabs>
          <w:tab w:val="left" w:pos="426"/>
        </w:tabs>
        <w:autoSpaceDE w:val="0"/>
        <w:spacing w:after="0"/>
        <w:ind w:left="426"/>
        <w:jc w:val="both"/>
        <w:rPr>
          <w:rFonts w:ascii="Arial" w:eastAsia="Lucida Sans Unicode" w:hAnsi="Arial" w:cs="Arial"/>
          <w:sz w:val="21"/>
          <w:szCs w:val="21"/>
        </w:rPr>
      </w:pPr>
    </w:p>
    <w:p w14:paraId="25677474" w14:textId="21CAE73C" w:rsidR="00903C6D" w:rsidRPr="001419B6" w:rsidRDefault="00903C6D" w:rsidP="00903C6D">
      <w:pPr>
        <w:pStyle w:val="ArialBold10i5"/>
        <w:spacing w:line="276" w:lineRule="auto"/>
        <w:jc w:val="center"/>
      </w:pPr>
      <w:r w:rsidRPr="00EF5EE2">
        <w:t xml:space="preserve">§ </w:t>
      </w:r>
      <w:r>
        <w:t>4</w:t>
      </w:r>
    </w:p>
    <w:p w14:paraId="0CEB5232" w14:textId="77777777" w:rsidR="00903C6D" w:rsidRPr="001419B6" w:rsidRDefault="00903C6D" w:rsidP="006236B5">
      <w:pPr>
        <w:pStyle w:val="Akapitzlist"/>
        <w:numPr>
          <w:ilvl w:val="0"/>
          <w:numId w:val="10"/>
        </w:numPr>
        <w:suppressAutoHyphens w:val="0"/>
        <w:spacing w:after="0"/>
        <w:ind w:left="284" w:hanging="283"/>
        <w:contextualSpacing/>
        <w:jc w:val="both"/>
        <w:rPr>
          <w:rFonts w:ascii="Arial" w:hAnsi="Arial" w:cs="Arial"/>
          <w:sz w:val="21"/>
          <w:szCs w:val="21"/>
        </w:rPr>
      </w:pPr>
      <w:r w:rsidRPr="001419B6">
        <w:rPr>
          <w:rFonts w:ascii="Arial" w:hAnsi="Arial" w:cs="Arial"/>
          <w:sz w:val="21"/>
          <w:szCs w:val="21"/>
        </w:rPr>
        <w:t>Wykonawca oświadcza, że posiada prawa do dysponowania majątkowymi prawami autorskimi w zakresie wszelkich materiałów niezbędnych do poprawnej realizacji przedmiotu umowy.</w:t>
      </w:r>
    </w:p>
    <w:p w14:paraId="3ABD09A7" w14:textId="77777777" w:rsidR="00903C6D" w:rsidRPr="001419B6" w:rsidRDefault="00903C6D" w:rsidP="006236B5">
      <w:pPr>
        <w:pStyle w:val="NormalnyWeb"/>
        <w:numPr>
          <w:ilvl w:val="0"/>
          <w:numId w:val="10"/>
        </w:numPr>
        <w:spacing w:before="0" w:beforeAutospacing="0" w:after="0" w:afterAutospacing="0" w:line="276" w:lineRule="auto"/>
        <w:ind w:left="284" w:hanging="283"/>
        <w:jc w:val="both"/>
        <w:rPr>
          <w:rFonts w:ascii="Arial" w:hAnsi="Arial" w:cs="Arial"/>
          <w:sz w:val="21"/>
          <w:szCs w:val="21"/>
        </w:rPr>
      </w:pPr>
      <w:r w:rsidRPr="001419B6">
        <w:rPr>
          <w:rFonts w:ascii="Arial" w:hAnsi="Arial" w:cs="Arial"/>
          <w:iCs/>
          <w:sz w:val="21"/>
          <w:szCs w:val="21"/>
        </w:rPr>
        <w:t xml:space="preserve">Wszelkie prawa autorskie (majątkowe i niemajątkowe) do materiałów szkoleniowych oraz prezentacji wykorzystanych w trakcie </w:t>
      </w:r>
      <w:r>
        <w:rPr>
          <w:rFonts w:ascii="Arial" w:hAnsi="Arial" w:cs="Arial"/>
          <w:iCs/>
          <w:sz w:val="21"/>
          <w:szCs w:val="21"/>
        </w:rPr>
        <w:t>realizacji przedmiotu umowy</w:t>
      </w:r>
      <w:r w:rsidRPr="001419B6">
        <w:rPr>
          <w:rFonts w:ascii="Arial" w:hAnsi="Arial" w:cs="Arial"/>
          <w:iCs/>
          <w:sz w:val="21"/>
          <w:szCs w:val="21"/>
        </w:rPr>
        <w:t xml:space="preserve"> przez Wykonawcę stanowią w całości własność Wykonawcy. Zamawiający uprawniony jest do korzystania z przekazanych przez Wykonawcę ww. materiałów i narzędzi wyłącznie na potrzeby realizacji niniejszej umowy i w takim zakresie Wykonawca udziela mu licencji w ramach wynagrodzenia umownego.</w:t>
      </w:r>
    </w:p>
    <w:p w14:paraId="01281C12" w14:textId="77777777" w:rsidR="00903C6D" w:rsidRPr="001419B6" w:rsidRDefault="00903C6D" w:rsidP="006236B5">
      <w:pPr>
        <w:pStyle w:val="Akapitzlist"/>
        <w:numPr>
          <w:ilvl w:val="0"/>
          <w:numId w:val="10"/>
        </w:numPr>
        <w:suppressAutoHyphens w:val="0"/>
        <w:spacing w:before="120" w:after="0"/>
        <w:ind w:left="284" w:hanging="283"/>
        <w:contextualSpacing/>
        <w:jc w:val="both"/>
        <w:rPr>
          <w:rFonts w:ascii="Arial" w:hAnsi="Arial" w:cs="Arial"/>
          <w:sz w:val="21"/>
          <w:szCs w:val="21"/>
        </w:rPr>
      </w:pPr>
      <w:r w:rsidRPr="001419B6">
        <w:rPr>
          <w:rFonts w:ascii="Arial" w:hAnsi="Arial" w:cs="Arial"/>
          <w:sz w:val="21"/>
          <w:szCs w:val="21"/>
        </w:rPr>
        <w:t>Wykonawca zobowiązuje się, że wykonując przedmiot umowy nie naruszy praw majątkowych osób trzecich.</w:t>
      </w:r>
    </w:p>
    <w:p w14:paraId="7AC98E31" w14:textId="77777777" w:rsidR="00903C6D" w:rsidRPr="003752BA" w:rsidRDefault="00903C6D" w:rsidP="006236B5">
      <w:pPr>
        <w:pStyle w:val="Akapitzlist"/>
        <w:numPr>
          <w:ilvl w:val="0"/>
          <w:numId w:val="10"/>
        </w:numPr>
        <w:suppressAutoHyphens w:val="0"/>
        <w:spacing w:before="120" w:after="0"/>
        <w:ind w:left="284" w:hanging="283"/>
        <w:contextualSpacing/>
        <w:jc w:val="both"/>
        <w:rPr>
          <w:rFonts w:ascii="Arial" w:hAnsi="Arial" w:cs="Arial"/>
          <w:sz w:val="21"/>
          <w:szCs w:val="21"/>
        </w:rPr>
      </w:pPr>
      <w:r w:rsidRPr="001419B6">
        <w:rPr>
          <w:rFonts w:ascii="Arial" w:hAnsi="Arial" w:cs="Arial"/>
          <w:sz w:val="21"/>
          <w:szCs w:val="21"/>
        </w:rPr>
        <w:t xml:space="preserve">Wykonawca jest odpowiedzialny względem Zamawiającego za wszelkie wady prawne przedmiotu umowy, a w szczególności za ewentualne roszczenia osób trzecich wynikające z naruszenia praw własności intelektualnej, w tym za </w:t>
      </w:r>
      <w:r w:rsidRPr="00C1249F">
        <w:rPr>
          <w:rFonts w:ascii="Arial" w:hAnsi="Arial" w:cs="Arial"/>
          <w:sz w:val="21"/>
          <w:szCs w:val="21"/>
        </w:rPr>
        <w:t xml:space="preserve">nieprzestrzeganie przepisów ustawy </w:t>
      </w:r>
      <w:r>
        <w:rPr>
          <w:rFonts w:ascii="Arial" w:hAnsi="Arial" w:cs="Arial"/>
          <w:sz w:val="21"/>
          <w:szCs w:val="21"/>
        </w:rPr>
        <w:t xml:space="preserve">                 </w:t>
      </w:r>
      <w:r w:rsidRPr="00C1249F">
        <w:rPr>
          <w:rFonts w:ascii="Arial" w:hAnsi="Arial" w:cs="Arial"/>
          <w:sz w:val="21"/>
          <w:szCs w:val="21"/>
        </w:rPr>
        <w:t>z dnia 4 lutego 1994 r. o prawie autorskim i prawach pokrewnych (tj.: Dz. U. 2021  poz. 1062)</w:t>
      </w:r>
      <w:r>
        <w:rPr>
          <w:rFonts w:cs="Arial"/>
        </w:rPr>
        <w:t xml:space="preserve"> </w:t>
      </w:r>
      <w:r w:rsidRPr="003752BA">
        <w:rPr>
          <w:rFonts w:ascii="Arial" w:hAnsi="Arial" w:cs="Arial"/>
          <w:sz w:val="21"/>
          <w:szCs w:val="21"/>
        </w:rPr>
        <w:t>w związku z wykonywaniem przedmiotu umowy.</w:t>
      </w:r>
    </w:p>
    <w:p w14:paraId="5781C664" w14:textId="1AFF493F" w:rsidR="00513BEA" w:rsidRPr="00903C6D" w:rsidRDefault="00513BEA" w:rsidP="00903C6D">
      <w:pPr>
        <w:widowControl w:val="0"/>
        <w:tabs>
          <w:tab w:val="left" w:pos="426"/>
        </w:tabs>
        <w:autoSpaceDE w:val="0"/>
        <w:spacing w:after="0"/>
        <w:ind w:left="426"/>
        <w:jc w:val="both"/>
        <w:rPr>
          <w:rFonts w:ascii="Arial" w:eastAsia="Lucida Sans Unicode" w:hAnsi="Arial" w:cs="Arial"/>
          <w:sz w:val="21"/>
          <w:szCs w:val="21"/>
        </w:rPr>
      </w:pPr>
    </w:p>
    <w:p w14:paraId="736338FB" w14:textId="3E5D06CA" w:rsidR="00FB5EBE" w:rsidRDefault="008509D7" w:rsidP="0053060A">
      <w:pPr>
        <w:suppressAutoHyphens w:val="0"/>
        <w:autoSpaceDE w:val="0"/>
        <w:spacing w:after="0"/>
        <w:jc w:val="center"/>
        <w:rPr>
          <w:rFonts w:ascii="Arial" w:hAnsi="Arial" w:cs="Arial"/>
          <w:b/>
          <w:bCs/>
          <w:sz w:val="21"/>
          <w:szCs w:val="21"/>
        </w:rPr>
      </w:pPr>
      <w:r w:rsidRPr="00C27F2B">
        <w:rPr>
          <w:rFonts w:ascii="Arial" w:hAnsi="Arial" w:cs="Arial"/>
          <w:b/>
          <w:sz w:val="21"/>
          <w:szCs w:val="21"/>
        </w:rPr>
        <w:t xml:space="preserve">§ </w:t>
      </w:r>
      <w:r w:rsidR="00903C6D">
        <w:rPr>
          <w:rFonts w:ascii="Arial" w:hAnsi="Arial" w:cs="Arial"/>
          <w:b/>
          <w:bCs/>
          <w:sz w:val="21"/>
          <w:szCs w:val="21"/>
        </w:rPr>
        <w:t>5</w:t>
      </w:r>
    </w:p>
    <w:p w14:paraId="408DED72" w14:textId="1D6CC52F" w:rsidR="00516F08" w:rsidRDefault="00B75A70" w:rsidP="0090460B">
      <w:pPr>
        <w:numPr>
          <w:ilvl w:val="0"/>
          <w:numId w:val="4"/>
        </w:numPr>
        <w:suppressAutoHyphens w:val="0"/>
        <w:spacing w:after="0"/>
        <w:ind w:left="426" w:hanging="426"/>
        <w:jc w:val="both"/>
        <w:rPr>
          <w:rFonts w:ascii="Arial" w:hAnsi="Arial" w:cs="Arial"/>
          <w:sz w:val="21"/>
          <w:szCs w:val="21"/>
        </w:rPr>
      </w:pPr>
      <w:r w:rsidRPr="00C27F2B">
        <w:rPr>
          <w:rFonts w:ascii="Arial" w:hAnsi="Arial" w:cs="Arial"/>
          <w:sz w:val="21"/>
          <w:szCs w:val="21"/>
        </w:rPr>
        <w:t>W razie odstąpienia od realizacji umowy przez Wykonawcę lub Zamawiającego z przyczyn leżących po stronie Wykonawcy, Wykonawca zobowiązuje się do zapłaty Zamawiającemu kary umownej w wysokości 30% maksymalnego wynagr</w:t>
      </w:r>
      <w:r w:rsidR="00176827">
        <w:rPr>
          <w:rFonts w:ascii="Arial" w:hAnsi="Arial" w:cs="Arial"/>
          <w:sz w:val="21"/>
          <w:szCs w:val="21"/>
        </w:rPr>
        <w:t xml:space="preserve">odzenia brutto określonego w § </w:t>
      </w:r>
      <w:r w:rsidR="001A1287">
        <w:rPr>
          <w:rFonts w:ascii="Arial" w:hAnsi="Arial" w:cs="Arial"/>
          <w:sz w:val="21"/>
          <w:szCs w:val="21"/>
        </w:rPr>
        <w:t>3</w:t>
      </w:r>
      <w:r w:rsidRPr="00C27F2B">
        <w:rPr>
          <w:rFonts w:ascii="Arial" w:hAnsi="Arial" w:cs="Arial"/>
          <w:sz w:val="21"/>
          <w:szCs w:val="21"/>
        </w:rPr>
        <w:t xml:space="preserve"> ust. 1.</w:t>
      </w:r>
    </w:p>
    <w:p w14:paraId="70D56D72" w14:textId="754D7FDD" w:rsidR="0090460B" w:rsidRPr="00054199" w:rsidRDefault="0090460B" w:rsidP="00054199">
      <w:pPr>
        <w:numPr>
          <w:ilvl w:val="0"/>
          <w:numId w:val="4"/>
        </w:numPr>
        <w:suppressAutoHyphens w:val="0"/>
        <w:spacing w:after="0"/>
        <w:ind w:left="426" w:hanging="426"/>
        <w:jc w:val="both"/>
        <w:rPr>
          <w:rFonts w:ascii="Arial" w:hAnsi="Arial" w:cs="Arial"/>
          <w:sz w:val="21"/>
          <w:szCs w:val="21"/>
        </w:rPr>
      </w:pPr>
      <w:r w:rsidRPr="00054199">
        <w:rPr>
          <w:rFonts w:ascii="Arial" w:hAnsi="Arial" w:cs="Arial"/>
          <w:sz w:val="21"/>
          <w:szCs w:val="21"/>
        </w:rPr>
        <w:t xml:space="preserve">W przypadku rażącego naruszenia postanowień umowy ze strony Wykonawcy, zobowiązuje się on do zapłaty Zamawiającemu kary umownej w wysokości 20% maksymalnego wynagrodzenia brutto umowy określonego w § </w:t>
      </w:r>
      <w:r w:rsidR="00054199" w:rsidRPr="00054199">
        <w:rPr>
          <w:rFonts w:ascii="Arial" w:hAnsi="Arial" w:cs="Arial"/>
          <w:sz w:val="21"/>
          <w:szCs w:val="21"/>
        </w:rPr>
        <w:t>3</w:t>
      </w:r>
      <w:r w:rsidRPr="00054199">
        <w:rPr>
          <w:rFonts w:ascii="Arial" w:hAnsi="Arial" w:cs="Arial"/>
          <w:sz w:val="21"/>
          <w:szCs w:val="21"/>
        </w:rPr>
        <w:t xml:space="preserve"> ust. 1</w:t>
      </w:r>
      <w:r w:rsidR="00054199">
        <w:rPr>
          <w:rFonts w:ascii="Arial" w:hAnsi="Arial" w:cs="Arial"/>
          <w:sz w:val="21"/>
          <w:szCs w:val="21"/>
        </w:rPr>
        <w:t>.</w:t>
      </w:r>
    </w:p>
    <w:p w14:paraId="5F026226" w14:textId="4D0D16A4" w:rsidR="0090460B" w:rsidRPr="00054199" w:rsidRDefault="0090460B" w:rsidP="006236B5">
      <w:pPr>
        <w:numPr>
          <w:ilvl w:val="0"/>
          <w:numId w:val="4"/>
        </w:numPr>
        <w:shd w:val="clear" w:color="auto" w:fill="FFFFFF"/>
        <w:suppressAutoHyphens w:val="0"/>
        <w:spacing w:after="0"/>
        <w:ind w:left="426"/>
        <w:jc w:val="both"/>
        <w:rPr>
          <w:rFonts w:ascii="Arial" w:hAnsi="Arial" w:cs="Arial"/>
          <w:sz w:val="21"/>
          <w:szCs w:val="21"/>
        </w:rPr>
      </w:pPr>
      <w:r w:rsidRPr="00054199">
        <w:rPr>
          <w:rFonts w:ascii="Arial" w:hAnsi="Arial" w:cs="Arial"/>
          <w:sz w:val="21"/>
          <w:szCs w:val="21"/>
        </w:rPr>
        <w:t>Za rażące naruszenie postanowień niniejszej umowy, o którym mowa w ust. 2 uważa się w szczególności: zrealizowanie szkolenia przez trenera nie spełniającego wymogów Zamawiającego,</w:t>
      </w:r>
      <w:bookmarkStart w:id="0" w:name="_GoBack"/>
      <w:bookmarkEnd w:id="0"/>
      <w:r w:rsidRPr="00054199">
        <w:rPr>
          <w:rFonts w:ascii="Arial" w:hAnsi="Arial" w:cs="Arial"/>
          <w:sz w:val="21"/>
          <w:szCs w:val="21"/>
        </w:rPr>
        <w:t xml:space="preserve"> brak zakwaterowania, brak wymaganego wyżywienia podczas szkolenia, brak obsługi recepcyjnej, brak transportu.</w:t>
      </w:r>
    </w:p>
    <w:p w14:paraId="64037BD0" w14:textId="678420D6" w:rsidR="0090460B" w:rsidRDefault="0090460B" w:rsidP="006236B5">
      <w:pPr>
        <w:numPr>
          <w:ilvl w:val="0"/>
          <w:numId w:val="4"/>
        </w:numPr>
        <w:shd w:val="clear" w:color="auto" w:fill="FFFFFF"/>
        <w:suppressAutoHyphens w:val="0"/>
        <w:spacing w:after="0"/>
        <w:ind w:left="426"/>
        <w:jc w:val="both"/>
        <w:rPr>
          <w:rFonts w:ascii="Arial" w:hAnsi="Arial" w:cs="Arial"/>
          <w:sz w:val="21"/>
          <w:szCs w:val="21"/>
        </w:rPr>
      </w:pPr>
      <w:r w:rsidRPr="00054199">
        <w:rPr>
          <w:rFonts w:ascii="Arial" w:hAnsi="Arial" w:cs="Arial"/>
          <w:sz w:val="21"/>
          <w:szCs w:val="21"/>
        </w:rPr>
        <w:t xml:space="preserve">W przypadku nienależytego wykonania postanowień umowy ze strony Wykonawcy, zobowiązuje się on do zapłaty Zamawiającemu kary umownej w wysokości 10% maksymalnego wynagrodzenia brutto umowy określonego w § </w:t>
      </w:r>
      <w:r w:rsidR="00054199">
        <w:rPr>
          <w:rFonts w:ascii="Arial" w:hAnsi="Arial" w:cs="Arial"/>
          <w:sz w:val="21"/>
          <w:szCs w:val="21"/>
        </w:rPr>
        <w:t>3</w:t>
      </w:r>
      <w:r w:rsidRPr="00054199">
        <w:rPr>
          <w:rFonts w:ascii="Arial" w:hAnsi="Arial" w:cs="Arial"/>
          <w:sz w:val="21"/>
          <w:szCs w:val="21"/>
        </w:rPr>
        <w:t xml:space="preserve"> ust. 1. </w:t>
      </w:r>
    </w:p>
    <w:p w14:paraId="318F02BE" w14:textId="1F121B1A" w:rsidR="0090460B" w:rsidRPr="00054199" w:rsidRDefault="0090460B" w:rsidP="00054199">
      <w:pPr>
        <w:numPr>
          <w:ilvl w:val="0"/>
          <w:numId w:val="4"/>
        </w:numPr>
        <w:shd w:val="clear" w:color="auto" w:fill="FFFFFF"/>
        <w:suppressAutoHyphens w:val="0"/>
        <w:spacing w:after="0"/>
        <w:ind w:left="426"/>
        <w:jc w:val="both"/>
        <w:rPr>
          <w:rFonts w:ascii="Arial" w:hAnsi="Arial" w:cs="Arial"/>
          <w:sz w:val="21"/>
          <w:szCs w:val="21"/>
        </w:rPr>
      </w:pPr>
      <w:r w:rsidRPr="00054199">
        <w:rPr>
          <w:rFonts w:ascii="Arial" w:hAnsi="Arial" w:cs="Arial"/>
          <w:sz w:val="21"/>
          <w:szCs w:val="21"/>
        </w:rPr>
        <w:t xml:space="preserve">Za nienależyte wykonanie niniejszej umowy, o którym mowa w ust. 4, uważa się w szczególności: brak informacji o proponowanej zmianie trenera wraz z wyjaśnieniem przyczyn proponowanej zmiany oraz brakiem akceptacji przez Zamawiającego, </w:t>
      </w:r>
      <w:r w:rsidR="00EF38DB">
        <w:rPr>
          <w:rFonts w:ascii="Arial" w:hAnsi="Arial" w:cs="Arial"/>
          <w:sz w:val="21"/>
          <w:szCs w:val="21"/>
        </w:rPr>
        <w:t xml:space="preserve">brak systemu tour guide, brak udokumentowania przez Wykonawcę przebiegu szkolenia w postaci zdjęć </w:t>
      </w:r>
      <w:r w:rsidRPr="00054199">
        <w:rPr>
          <w:rFonts w:ascii="Arial" w:hAnsi="Arial" w:cs="Arial"/>
          <w:sz w:val="21"/>
          <w:szCs w:val="21"/>
        </w:rPr>
        <w:t>.</w:t>
      </w:r>
    </w:p>
    <w:p w14:paraId="43CC7B77" w14:textId="124EF501" w:rsidR="0090460B" w:rsidRPr="005D08B9" w:rsidRDefault="0090460B" w:rsidP="006236B5">
      <w:pPr>
        <w:numPr>
          <w:ilvl w:val="0"/>
          <w:numId w:val="4"/>
        </w:numPr>
        <w:shd w:val="clear" w:color="auto" w:fill="FFFFFF"/>
        <w:suppressAutoHyphens w:val="0"/>
        <w:spacing w:after="0"/>
        <w:ind w:left="426"/>
        <w:jc w:val="both"/>
        <w:rPr>
          <w:rFonts w:ascii="Arial" w:hAnsi="Arial" w:cs="Arial"/>
          <w:sz w:val="21"/>
          <w:szCs w:val="21"/>
        </w:rPr>
      </w:pPr>
      <w:r w:rsidRPr="00054199">
        <w:rPr>
          <w:rFonts w:ascii="Arial" w:hAnsi="Arial" w:cs="Arial"/>
          <w:sz w:val="21"/>
          <w:szCs w:val="21"/>
        </w:rPr>
        <w:t xml:space="preserve">Wykonawca zobowiązuje się do zapłaty Zamawiającemu kary umownej w wysokości </w:t>
      </w:r>
      <w:r w:rsidR="00054199">
        <w:rPr>
          <w:rFonts w:ascii="Arial" w:hAnsi="Arial" w:cs="Arial"/>
          <w:sz w:val="21"/>
          <w:szCs w:val="21"/>
        </w:rPr>
        <w:t>5</w:t>
      </w:r>
      <w:r w:rsidRPr="00054199">
        <w:rPr>
          <w:rFonts w:ascii="Arial" w:hAnsi="Arial" w:cs="Arial"/>
          <w:sz w:val="21"/>
          <w:szCs w:val="21"/>
        </w:rPr>
        <w:t xml:space="preserve">% </w:t>
      </w:r>
      <w:r w:rsidR="002C1317">
        <w:rPr>
          <w:rFonts w:ascii="Arial" w:hAnsi="Arial" w:cs="Arial"/>
          <w:sz w:val="21"/>
          <w:szCs w:val="21"/>
        </w:rPr>
        <w:t>maksymalnego wynagrodzenia</w:t>
      </w:r>
      <w:r w:rsidRPr="00054199">
        <w:rPr>
          <w:rFonts w:ascii="Arial" w:hAnsi="Arial" w:cs="Arial"/>
          <w:sz w:val="21"/>
          <w:szCs w:val="21"/>
        </w:rPr>
        <w:t xml:space="preserve"> </w:t>
      </w:r>
      <w:r w:rsidR="002C1317">
        <w:rPr>
          <w:rFonts w:ascii="Arial" w:hAnsi="Arial" w:cs="Arial"/>
          <w:sz w:val="21"/>
          <w:szCs w:val="21"/>
        </w:rPr>
        <w:t>brutto określonego</w:t>
      </w:r>
      <w:r w:rsidRPr="00054199">
        <w:rPr>
          <w:rFonts w:ascii="Arial" w:hAnsi="Arial" w:cs="Arial"/>
          <w:sz w:val="21"/>
          <w:szCs w:val="21"/>
        </w:rPr>
        <w:t xml:space="preserve"> w § </w:t>
      </w:r>
      <w:r w:rsidR="00054199">
        <w:rPr>
          <w:rFonts w:ascii="Arial" w:hAnsi="Arial" w:cs="Arial"/>
          <w:sz w:val="21"/>
          <w:szCs w:val="21"/>
        </w:rPr>
        <w:t>3</w:t>
      </w:r>
      <w:r w:rsidRPr="00054199">
        <w:rPr>
          <w:rFonts w:ascii="Arial" w:hAnsi="Arial" w:cs="Arial"/>
          <w:sz w:val="21"/>
          <w:szCs w:val="21"/>
        </w:rPr>
        <w:t xml:space="preserve"> ust. 1. za każdą godzinę </w:t>
      </w:r>
      <w:r w:rsidR="005E00DC">
        <w:rPr>
          <w:rFonts w:ascii="Arial" w:hAnsi="Arial" w:cs="Arial"/>
          <w:sz w:val="21"/>
          <w:szCs w:val="21"/>
        </w:rPr>
        <w:t>zwłoki</w:t>
      </w:r>
      <w:r w:rsidRPr="00054199">
        <w:rPr>
          <w:rFonts w:ascii="Arial" w:hAnsi="Arial" w:cs="Arial"/>
          <w:sz w:val="21"/>
          <w:szCs w:val="21"/>
        </w:rPr>
        <w:t xml:space="preserve"> w podstawieniu nowego, sprawnego pojazdu w razie wskazania przez organy kontroli niesprawności zaoferowanego pojazdu lub awarii pojazdu.</w:t>
      </w:r>
    </w:p>
    <w:p w14:paraId="2E2C5611" w14:textId="77777777" w:rsidR="00445BBF" w:rsidRPr="00445BBF" w:rsidRDefault="00445BBF" w:rsidP="0090460B">
      <w:pPr>
        <w:numPr>
          <w:ilvl w:val="0"/>
          <w:numId w:val="4"/>
        </w:numPr>
        <w:suppressAutoHyphens w:val="0"/>
        <w:spacing w:after="0"/>
        <w:ind w:left="426" w:hanging="426"/>
        <w:jc w:val="both"/>
        <w:rPr>
          <w:rFonts w:ascii="Arial" w:hAnsi="Arial" w:cs="Arial"/>
          <w:sz w:val="21"/>
          <w:szCs w:val="21"/>
        </w:rPr>
      </w:pPr>
      <w:r>
        <w:rPr>
          <w:rFonts w:ascii="Arial" w:hAnsi="Arial" w:cs="Arial"/>
          <w:sz w:val="21"/>
          <w:szCs w:val="21"/>
        </w:rPr>
        <w:t>Z</w:t>
      </w:r>
      <w:r w:rsidRPr="00445BBF">
        <w:rPr>
          <w:rFonts w:ascii="Arial" w:hAnsi="Arial" w:cs="Arial"/>
          <w:sz w:val="21"/>
          <w:szCs w:val="21"/>
          <w:lang w:eastAsia="pl-PL"/>
        </w:rPr>
        <w:t>amawiaj</w:t>
      </w:r>
      <w:r>
        <w:rPr>
          <w:rFonts w:ascii="Arial" w:hAnsi="Arial" w:cs="Arial"/>
          <w:sz w:val="21"/>
          <w:szCs w:val="21"/>
          <w:lang w:eastAsia="pl-PL"/>
        </w:rPr>
        <w:t>ący</w:t>
      </w:r>
      <w:r w:rsidRPr="00445BBF">
        <w:rPr>
          <w:rFonts w:ascii="Arial" w:hAnsi="Arial" w:cs="Arial"/>
          <w:sz w:val="21"/>
          <w:szCs w:val="21"/>
          <w:lang w:eastAsia="pl-PL"/>
        </w:rPr>
        <w:t xml:space="preserve"> ma prawo do odstąpienia od umowy w przypadku, gdy: </w:t>
      </w:r>
    </w:p>
    <w:p w14:paraId="75EE92EE" w14:textId="4CDB9164" w:rsidR="00445BBF" w:rsidRDefault="005D08B9" w:rsidP="0090460B">
      <w:pPr>
        <w:numPr>
          <w:ilvl w:val="2"/>
          <w:numId w:val="4"/>
        </w:numPr>
        <w:suppressAutoHyphens w:val="0"/>
        <w:spacing w:after="0"/>
        <w:ind w:left="851" w:hanging="425"/>
        <w:textAlignment w:val="baseline"/>
        <w:rPr>
          <w:rFonts w:ascii="Arial" w:hAnsi="Arial" w:cs="Arial"/>
          <w:sz w:val="21"/>
          <w:szCs w:val="21"/>
          <w:lang w:eastAsia="pl-PL"/>
        </w:rPr>
      </w:pPr>
      <w:r>
        <w:rPr>
          <w:rFonts w:ascii="Arial" w:hAnsi="Arial" w:cs="Arial"/>
          <w:sz w:val="21"/>
          <w:szCs w:val="21"/>
          <w:lang w:eastAsia="pl-PL"/>
        </w:rPr>
        <w:t>przedmiot umowy będzie realizowany niezgodnie z zapisami OPZ stanowiącymi załącznik nr 1 do umowy</w:t>
      </w:r>
    </w:p>
    <w:p w14:paraId="450F6795" w14:textId="77777777" w:rsidR="005D08B9" w:rsidRDefault="005D08B9" w:rsidP="0090460B">
      <w:pPr>
        <w:numPr>
          <w:ilvl w:val="2"/>
          <w:numId w:val="4"/>
        </w:numPr>
        <w:suppressAutoHyphens w:val="0"/>
        <w:spacing w:after="0"/>
        <w:ind w:left="851" w:hanging="425"/>
        <w:textAlignment w:val="baseline"/>
        <w:rPr>
          <w:rFonts w:ascii="Arial" w:hAnsi="Arial" w:cs="Arial"/>
          <w:sz w:val="21"/>
          <w:szCs w:val="21"/>
          <w:lang w:eastAsia="pl-PL"/>
        </w:rPr>
      </w:pPr>
      <w:r>
        <w:rPr>
          <w:rFonts w:ascii="Arial" w:hAnsi="Arial" w:cs="Arial"/>
          <w:sz w:val="21"/>
          <w:szCs w:val="21"/>
          <w:lang w:eastAsia="pl-PL"/>
        </w:rPr>
        <w:t>nastąpi rażące naruszenie postanowień umowy, o których mowa w ust. 3</w:t>
      </w:r>
    </w:p>
    <w:p w14:paraId="5C879C9C" w14:textId="0DCA7D02" w:rsidR="00445BBF" w:rsidRPr="006236B5" w:rsidRDefault="006236B5" w:rsidP="006236B5">
      <w:pPr>
        <w:numPr>
          <w:ilvl w:val="2"/>
          <w:numId w:val="4"/>
        </w:numPr>
        <w:suppressAutoHyphens w:val="0"/>
        <w:spacing w:after="0"/>
        <w:ind w:left="851" w:hanging="425"/>
        <w:textAlignment w:val="baseline"/>
        <w:rPr>
          <w:rFonts w:ascii="Arial" w:hAnsi="Arial" w:cs="Arial"/>
          <w:sz w:val="21"/>
          <w:szCs w:val="21"/>
          <w:lang w:eastAsia="pl-PL"/>
        </w:rPr>
      </w:pPr>
      <w:r>
        <w:rPr>
          <w:rFonts w:ascii="Arial" w:hAnsi="Arial" w:cs="Arial"/>
          <w:sz w:val="21"/>
          <w:szCs w:val="21"/>
          <w:lang w:eastAsia="pl-PL"/>
        </w:rPr>
        <w:t xml:space="preserve">zwłoka o której mowa w ust. 6 przekroczy 3 godziny </w:t>
      </w:r>
      <w:r w:rsidR="005D08B9">
        <w:rPr>
          <w:rFonts w:ascii="Arial" w:hAnsi="Arial" w:cs="Arial"/>
          <w:sz w:val="21"/>
          <w:szCs w:val="21"/>
          <w:lang w:eastAsia="pl-PL"/>
        </w:rPr>
        <w:t xml:space="preserve"> </w:t>
      </w:r>
    </w:p>
    <w:p w14:paraId="488A0EEA" w14:textId="1CF1F359" w:rsidR="0090460B" w:rsidRPr="006236B5" w:rsidRDefault="00445BBF" w:rsidP="00973EED">
      <w:pPr>
        <w:numPr>
          <w:ilvl w:val="0"/>
          <w:numId w:val="4"/>
        </w:numPr>
        <w:suppressAutoHyphens w:val="0"/>
        <w:autoSpaceDE w:val="0"/>
        <w:autoSpaceDN w:val="0"/>
        <w:adjustRightInd w:val="0"/>
        <w:spacing w:after="0" w:line="240" w:lineRule="atLeast"/>
        <w:ind w:left="426"/>
        <w:jc w:val="both"/>
        <w:rPr>
          <w:rFonts w:ascii="Arial" w:hAnsi="Arial" w:cs="Arial"/>
          <w:sz w:val="21"/>
          <w:szCs w:val="21"/>
        </w:rPr>
      </w:pPr>
      <w:r w:rsidRPr="00445BBF">
        <w:rPr>
          <w:rFonts w:ascii="Arial" w:hAnsi="Arial" w:cs="Arial"/>
          <w:sz w:val="21"/>
          <w:szCs w:val="21"/>
          <w:lang w:eastAsia="pl-PL"/>
        </w:rPr>
        <w:lastRenderedPageBreak/>
        <w:t>Z prawa odstąpienia Zamawiający moż</w:t>
      </w:r>
      <w:r w:rsidR="006236B5">
        <w:rPr>
          <w:rFonts w:ascii="Arial" w:hAnsi="Arial" w:cs="Arial"/>
          <w:sz w:val="21"/>
          <w:szCs w:val="21"/>
          <w:lang w:eastAsia="pl-PL"/>
        </w:rPr>
        <w:t xml:space="preserve">e skorzystać w terminie 14 dni </w:t>
      </w:r>
      <w:r w:rsidR="006236B5" w:rsidRPr="00460684">
        <w:rPr>
          <w:rFonts w:ascii="Arial" w:hAnsi="Arial" w:cs="Arial"/>
          <w:sz w:val="21"/>
          <w:szCs w:val="21"/>
        </w:rPr>
        <w:t xml:space="preserve">od dowiedzenia się o </w:t>
      </w:r>
      <w:r w:rsidR="006236B5">
        <w:rPr>
          <w:rFonts w:ascii="Arial" w:hAnsi="Arial" w:cs="Arial"/>
          <w:sz w:val="21"/>
          <w:szCs w:val="21"/>
        </w:rPr>
        <w:br/>
        <w:t xml:space="preserve"> </w:t>
      </w:r>
      <w:r w:rsidR="006236B5" w:rsidRPr="00460684">
        <w:rPr>
          <w:rFonts w:ascii="Arial" w:hAnsi="Arial" w:cs="Arial"/>
          <w:sz w:val="21"/>
          <w:szCs w:val="21"/>
        </w:rPr>
        <w:t>przyczynie odstąpienia w przypa</w:t>
      </w:r>
      <w:r w:rsidR="006236B5">
        <w:rPr>
          <w:rFonts w:ascii="Arial" w:hAnsi="Arial" w:cs="Arial"/>
          <w:sz w:val="21"/>
          <w:szCs w:val="21"/>
        </w:rPr>
        <w:t>dkach opisanych w ust. 7</w:t>
      </w:r>
      <w:r w:rsidR="006236B5" w:rsidRPr="00460684">
        <w:rPr>
          <w:rFonts w:ascii="Arial" w:hAnsi="Arial" w:cs="Arial"/>
          <w:sz w:val="21"/>
          <w:szCs w:val="21"/>
        </w:rPr>
        <w:t xml:space="preserve"> pkt a) – </w:t>
      </w:r>
      <w:r w:rsidR="006236B5">
        <w:rPr>
          <w:rFonts w:ascii="Arial" w:hAnsi="Arial" w:cs="Arial"/>
          <w:sz w:val="21"/>
          <w:szCs w:val="21"/>
        </w:rPr>
        <w:t>c</w:t>
      </w:r>
      <w:r w:rsidR="006236B5" w:rsidRPr="00460684">
        <w:rPr>
          <w:rFonts w:ascii="Arial" w:hAnsi="Arial" w:cs="Arial"/>
          <w:sz w:val="21"/>
          <w:szCs w:val="21"/>
        </w:rPr>
        <w:t>)</w:t>
      </w:r>
      <w:r w:rsidR="006236B5">
        <w:rPr>
          <w:rFonts w:ascii="Arial" w:hAnsi="Arial" w:cs="Arial"/>
          <w:sz w:val="21"/>
          <w:szCs w:val="21"/>
        </w:rPr>
        <w:t xml:space="preserve">.  </w:t>
      </w:r>
    </w:p>
    <w:p w14:paraId="03FF1FDC" w14:textId="1A5FF60D" w:rsidR="0090460B" w:rsidRPr="006236B5" w:rsidRDefault="0090460B" w:rsidP="00973EED">
      <w:pPr>
        <w:pStyle w:val="Akapitzlist"/>
        <w:numPr>
          <w:ilvl w:val="0"/>
          <w:numId w:val="4"/>
        </w:numPr>
        <w:shd w:val="clear" w:color="auto" w:fill="FFFFFF"/>
        <w:suppressAutoHyphens w:val="0"/>
        <w:spacing w:after="0"/>
        <w:ind w:left="426"/>
        <w:jc w:val="both"/>
        <w:rPr>
          <w:rFonts w:ascii="Arial" w:hAnsi="Arial" w:cs="Arial"/>
          <w:sz w:val="21"/>
          <w:szCs w:val="21"/>
        </w:rPr>
      </w:pPr>
      <w:r w:rsidRPr="006236B5">
        <w:rPr>
          <w:rFonts w:ascii="Arial" w:hAnsi="Arial" w:cs="Arial"/>
          <w:sz w:val="21"/>
          <w:szCs w:val="21"/>
        </w:rPr>
        <w:t xml:space="preserve">Zamawiający zastrzega sobie prawo dochodzenia odszkodowań na zasadach ogólnych w przypadku, gdy wartość szkody przewyższa wysokość zastrzeżonych kar umownych. </w:t>
      </w:r>
    </w:p>
    <w:p w14:paraId="6D75F1EB" w14:textId="3E0DAD81" w:rsidR="0090460B" w:rsidRPr="006236B5" w:rsidRDefault="0090460B" w:rsidP="00973EED">
      <w:pPr>
        <w:pStyle w:val="Akapitzlist"/>
        <w:numPr>
          <w:ilvl w:val="0"/>
          <w:numId w:val="4"/>
        </w:numPr>
        <w:shd w:val="clear" w:color="auto" w:fill="FFFFFF"/>
        <w:suppressAutoHyphens w:val="0"/>
        <w:spacing w:after="0"/>
        <w:jc w:val="both"/>
        <w:rPr>
          <w:rFonts w:ascii="Arial" w:hAnsi="Arial" w:cs="Arial"/>
          <w:sz w:val="21"/>
          <w:szCs w:val="21"/>
        </w:rPr>
      </w:pPr>
      <w:r w:rsidRPr="006236B5">
        <w:rPr>
          <w:rFonts w:ascii="Arial" w:hAnsi="Arial" w:cs="Arial"/>
          <w:sz w:val="21"/>
          <w:szCs w:val="21"/>
        </w:rPr>
        <w:t>Strony uzgadniają, że naliczane przez Zamawiającego kary umowne, mogą być potrącane                  z Wynagrodzenia. W takim przypadku Wykonawca zostanie poinformowany pisemnie oraz Zamawiający wystawi notę księgową obciążeniową płatną do 14 dni od daty jej otrzymania przez Wykonawcę. W przypadku braku możliwości zaspokojenia roszczeń z tytułu kar umownych na zasadach określonych powyżej, Zamawiający wystawi notę księgową obciążeniową płatną do 14 dni od daty jej otrzymania przez Wykonawcę.</w:t>
      </w:r>
    </w:p>
    <w:p w14:paraId="55F9C672" w14:textId="109DEEB8" w:rsidR="008509D7" w:rsidRPr="00F0711B" w:rsidRDefault="008509D7" w:rsidP="00513BEA">
      <w:pPr>
        <w:suppressAutoHyphens w:val="0"/>
        <w:spacing w:after="0"/>
        <w:jc w:val="both"/>
        <w:rPr>
          <w:rFonts w:ascii="Arial" w:hAnsi="Arial" w:cs="Arial"/>
          <w:sz w:val="21"/>
          <w:szCs w:val="21"/>
        </w:rPr>
      </w:pPr>
    </w:p>
    <w:p w14:paraId="6A3EEF29" w14:textId="26726597" w:rsidR="00FB5EBE" w:rsidRDefault="008509D7" w:rsidP="0053060A">
      <w:pPr>
        <w:tabs>
          <w:tab w:val="num" w:pos="2409"/>
        </w:tabs>
        <w:suppressAutoHyphens w:val="0"/>
        <w:autoSpaceDE w:val="0"/>
        <w:spacing w:after="0"/>
        <w:jc w:val="center"/>
        <w:rPr>
          <w:rFonts w:ascii="Arial" w:eastAsia="Verdana" w:hAnsi="Arial" w:cs="Arial"/>
          <w:b/>
          <w:bCs/>
          <w:sz w:val="21"/>
          <w:szCs w:val="21"/>
        </w:rPr>
      </w:pPr>
      <w:r w:rsidRPr="00C27F2B">
        <w:rPr>
          <w:rFonts w:ascii="Arial" w:eastAsia="Lucida Sans Unicode" w:hAnsi="Arial" w:cs="Arial"/>
          <w:b/>
          <w:sz w:val="21"/>
          <w:szCs w:val="21"/>
        </w:rPr>
        <w:t xml:space="preserve">§ </w:t>
      </w:r>
      <w:r w:rsidR="006236B5">
        <w:rPr>
          <w:rFonts w:ascii="Arial" w:eastAsia="Verdana" w:hAnsi="Arial" w:cs="Arial"/>
          <w:b/>
          <w:bCs/>
          <w:sz w:val="21"/>
          <w:szCs w:val="21"/>
        </w:rPr>
        <w:t>6</w:t>
      </w:r>
    </w:p>
    <w:p w14:paraId="0B69D961" w14:textId="77777777" w:rsidR="008509D7" w:rsidRPr="00C27F2B" w:rsidRDefault="008509D7" w:rsidP="0090460B">
      <w:pPr>
        <w:widowControl w:val="0"/>
        <w:numPr>
          <w:ilvl w:val="1"/>
          <w:numId w:val="3"/>
        </w:numPr>
        <w:tabs>
          <w:tab w:val="left" w:pos="426"/>
        </w:tabs>
        <w:suppressAutoHyphens w:val="0"/>
        <w:autoSpaceDE w:val="0"/>
        <w:spacing w:after="0"/>
        <w:ind w:left="425" w:hanging="425"/>
        <w:jc w:val="both"/>
        <w:rPr>
          <w:rFonts w:ascii="Arial" w:eastAsia="Lucida Sans Unicode" w:hAnsi="Arial" w:cs="Arial"/>
          <w:sz w:val="21"/>
          <w:szCs w:val="21"/>
        </w:rPr>
      </w:pPr>
      <w:r w:rsidRPr="00C27F2B">
        <w:rPr>
          <w:rFonts w:ascii="Arial" w:eastAsia="Lucida Sans Unicode" w:hAnsi="Arial" w:cs="Arial"/>
          <w:sz w:val="21"/>
          <w:szCs w:val="21"/>
        </w:rPr>
        <w:t xml:space="preserve">W razie zaistnienia istotnej zmiany okoliczności powodującej, że wykonanie umowy nie leży w interesie publicznym, czego nie można było przewidzieć w chwili zawarcia umowy, </w:t>
      </w:r>
      <w:r w:rsidR="00B501C4" w:rsidRPr="00C27F2B">
        <w:rPr>
          <w:rFonts w:ascii="Arial" w:eastAsia="Lucida Sans Unicode" w:hAnsi="Arial" w:cs="Arial"/>
          <w:sz w:val="21"/>
          <w:szCs w:val="21"/>
        </w:rPr>
        <w:t>Zamawiający</w:t>
      </w:r>
      <w:r w:rsidRPr="00C27F2B">
        <w:rPr>
          <w:rFonts w:ascii="Arial" w:eastAsia="Lucida Sans Unicode" w:hAnsi="Arial" w:cs="Arial"/>
          <w:sz w:val="21"/>
          <w:szCs w:val="21"/>
        </w:rPr>
        <w:t xml:space="preserve"> może odstąpić od umowy w terminie 30 dni od powzięcia wiadomości o tych okolicznościach.</w:t>
      </w:r>
    </w:p>
    <w:p w14:paraId="5E5B1ED7" w14:textId="43626C4E" w:rsidR="0063393A" w:rsidRPr="0063393A" w:rsidRDefault="008509D7" w:rsidP="0063393A">
      <w:pPr>
        <w:widowControl w:val="0"/>
        <w:numPr>
          <w:ilvl w:val="1"/>
          <w:numId w:val="3"/>
        </w:numPr>
        <w:tabs>
          <w:tab w:val="left" w:pos="426"/>
          <w:tab w:val="num" w:pos="1080"/>
        </w:tabs>
        <w:suppressAutoHyphens w:val="0"/>
        <w:autoSpaceDE w:val="0"/>
        <w:spacing w:after="0"/>
        <w:ind w:left="425" w:hanging="425"/>
        <w:jc w:val="both"/>
        <w:rPr>
          <w:rFonts w:ascii="Arial" w:eastAsia="Lucida Sans Unicode" w:hAnsi="Arial" w:cs="Arial"/>
          <w:sz w:val="21"/>
          <w:szCs w:val="21"/>
        </w:rPr>
      </w:pPr>
      <w:r w:rsidRPr="00C27F2B">
        <w:rPr>
          <w:rFonts w:ascii="Arial" w:eastAsia="Lucida Sans Unicode" w:hAnsi="Arial" w:cs="Arial"/>
          <w:sz w:val="21"/>
          <w:szCs w:val="21"/>
        </w:rPr>
        <w:t>W przypad</w:t>
      </w:r>
      <w:r w:rsidR="0088322E" w:rsidRPr="00C27F2B">
        <w:rPr>
          <w:rFonts w:ascii="Arial" w:eastAsia="Lucida Sans Unicode" w:hAnsi="Arial" w:cs="Arial"/>
          <w:sz w:val="21"/>
          <w:szCs w:val="21"/>
        </w:rPr>
        <w:t>ku, o którym mowa w ust.</w:t>
      </w:r>
      <w:r w:rsidR="00503D9E" w:rsidRPr="00C27F2B">
        <w:rPr>
          <w:rFonts w:ascii="Arial" w:eastAsia="Lucida Sans Unicode" w:hAnsi="Arial" w:cs="Arial"/>
          <w:sz w:val="21"/>
          <w:szCs w:val="21"/>
        </w:rPr>
        <w:t xml:space="preserve"> 1, Wykonawca</w:t>
      </w:r>
      <w:r w:rsidRPr="00C27F2B">
        <w:rPr>
          <w:rFonts w:ascii="Arial" w:eastAsia="Lucida Sans Unicode" w:hAnsi="Arial" w:cs="Arial"/>
          <w:sz w:val="21"/>
          <w:szCs w:val="21"/>
        </w:rPr>
        <w:t xml:space="preserve"> może żądać wyłącznie wynagrodzenia należnego z tytułu wykonania części umowy.</w:t>
      </w:r>
    </w:p>
    <w:p w14:paraId="26FD7ED3" w14:textId="32E689B6" w:rsidR="0063393A" w:rsidRDefault="0063393A" w:rsidP="0090460B">
      <w:pPr>
        <w:widowControl w:val="0"/>
        <w:numPr>
          <w:ilvl w:val="1"/>
          <w:numId w:val="3"/>
        </w:numPr>
        <w:tabs>
          <w:tab w:val="left" w:pos="426"/>
          <w:tab w:val="num" w:pos="1080"/>
        </w:tabs>
        <w:suppressAutoHyphens w:val="0"/>
        <w:autoSpaceDE w:val="0"/>
        <w:spacing w:after="0"/>
        <w:ind w:left="425" w:hanging="425"/>
        <w:jc w:val="both"/>
        <w:rPr>
          <w:rFonts w:ascii="Arial" w:eastAsia="Lucida Sans Unicode" w:hAnsi="Arial" w:cs="Arial"/>
          <w:sz w:val="21"/>
          <w:szCs w:val="21"/>
        </w:rPr>
      </w:pPr>
      <w:r w:rsidRPr="00EA5449">
        <w:rPr>
          <w:rFonts w:ascii="Arial" w:hAnsi="Arial" w:cs="Arial"/>
          <w:color w:val="000000"/>
          <w:sz w:val="21"/>
          <w:szCs w:val="21"/>
        </w:rPr>
        <w:t>Zakazuje się zmian postanowień zawartej umowy w stosunku do treści oferty, na podstawie której dokonano wyboru Wykonawcy</w:t>
      </w:r>
    </w:p>
    <w:p w14:paraId="03143656" w14:textId="77777777" w:rsidR="00CA59DE" w:rsidRPr="00CA59DE" w:rsidRDefault="00CA59DE" w:rsidP="0053060A">
      <w:pPr>
        <w:widowControl w:val="0"/>
        <w:tabs>
          <w:tab w:val="left" w:pos="426"/>
          <w:tab w:val="num" w:pos="1080"/>
        </w:tabs>
        <w:suppressAutoHyphens w:val="0"/>
        <w:autoSpaceDE w:val="0"/>
        <w:spacing w:after="0"/>
        <w:ind w:left="425"/>
        <w:jc w:val="both"/>
        <w:rPr>
          <w:rFonts w:ascii="Arial" w:eastAsia="Lucida Sans Unicode" w:hAnsi="Arial" w:cs="Arial"/>
          <w:sz w:val="21"/>
          <w:szCs w:val="21"/>
        </w:rPr>
      </w:pPr>
    </w:p>
    <w:p w14:paraId="04D84C32" w14:textId="1C6D7AE5" w:rsidR="00421D2C" w:rsidRPr="008475FE" w:rsidRDefault="00F03E95" w:rsidP="008475FE">
      <w:pPr>
        <w:tabs>
          <w:tab w:val="num" w:pos="2409"/>
        </w:tabs>
        <w:suppressAutoHyphens w:val="0"/>
        <w:autoSpaceDE w:val="0"/>
        <w:spacing w:after="0"/>
        <w:jc w:val="center"/>
        <w:rPr>
          <w:rFonts w:ascii="Arial" w:eastAsia="Verdana" w:hAnsi="Arial" w:cs="Arial"/>
          <w:b/>
          <w:bCs/>
          <w:sz w:val="21"/>
          <w:szCs w:val="21"/>
        </w:rPr>
      </w:pPr>
      <w:r w:rsidRPr="00C27F2B">
        <w:rPr>
          <w:rFonts w:ascii="Arial" w:eastAsia="Lucida Sans Unicode" w:hAnsi="Arial" w:cs="Arial"/>
          <w:b/>
          <w:sz w:val="21"/>
          <w:szCs w:val="21"/>
        </w:rPr>
        <w:t xml:space="preserve">§ </w:t>
      </w:r>
      <w:r w:rsidR="00EF01FE">
        <w:rPr>
          <w:rFonts w:ascii="Arial" w:eastAsia="Verdana" w:hAnsi="Arial" w:cs="Arial"/>
          <w:b/>
          <w:bCs/>
          <w:sz w:val="21"/>
          <w:szCs w:val="21"/>
        </w:rPr>
        <w:t>7</w:t>
      </w:r>
    </w:p>
    <w:p w14:paraId="5B8494CB" w14:textId="77777777" w:rsidR="008475FE" w:rsidRPr="008475FE" w:rsidRDefault="008475FE" w:rsidP="008475FE">
      <w:pPr>
        <w:pStyle w:val="Akapitzlist"/>
        <w:numPr>
          <w:ilvl w:val="0"/>
          <w:numId w:val="12"/>
        </w:numPr>
        <w:suppressAutoHyphens w:val="0"/>
        <w:spacing w:after="0"/>
        <w:jc w:val="both"/>
        <w:rPr>
          <w:rFonts w:ascii="Arial" w:hAnsi="Arial" w:cs="Arial"/>
          <w:sz w:val="21"/>
          <w:szCs w:val="21"/>
        </w:rPr>
      </w:pPr>
      <w:r w:rsidRPr="008475FE">
        <w:rPr>
          <w:rFonts w:ascii="Arial" w:hAnsi="Arial" w:cs="Arial"/>
          <w:sz w:val="21"/>
          <w:szCs w:val="21"/>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84D1979" w14:textId="77777777" w:rsidR="008475FE" w:rsidRPr="008475FE" w:rsidRDefault="008475FE" w:rsidP="008475FE">
      <w:pPr>
        <w:pStyle w:val="Akapitzlist"/>
        <w:numPr>
          <w:ilvl w:val="0"/>
          <w:numId w:val="12"/>
        </w:numPr>
        <w:suppressAutoHyphens w:val="0"/>
        <w:spacing w:after="0"/>
        <w:jc w:val="both"/>
        <w:rPr>
          <w:rFonts w:ascii="Arial" w:hAnsi="Arial" w:cs="Arial"/>
          <w:sz w:val="21"/>
          <w:szCs w:val="21"/>
        </w:rPr>
      </w:pPr>
      <w:r w:rsidRPr="008475FE">
        <w:rPr>
          <w:rFonts w:ascii="Arial" w:hAnsi="Arial" w:cs="Arial"/>
          <w:sz w:val="21"/>
          <w:szCs w:val="21"/>
        </w:rPr>
        <w:t>Wykonawca oświadcza, że osobom wymienionym w ust. 1 umożliwia zapoznanie się i dostęp do informacji dotyczących przetwarzania ich danych osobowych przez Zamawiającego na potrzeby realizacji niniejszej umowy, wskazanymi w ust. 3.</w:t>
      </w:r>
    </w:p>
    <w:p w14:paraId="10D6F5C0" w14:textId="77777777" w:rsidR="008475FE" w:rsidRPr="008475FE" w:rsidRDefault="008475FE" w:rsidP="008475FE">
      <w:pPr>
        <w:pStyle w:val="Akapitzlist"/>
        <w:numPr>
          <w:ilvl w:val="0"/>
          <w:numId w:val="12"/>
        </w:numPr>
        <w:suppressAutoHyphens w:val="0"/>
        <w:spacing w:after="0"/>
        <w:jc w:val="both"/>
        <w:rPr>
          <w:rFonts w:ascii="Arial" w:hAnsi="Arial" w:cs="Arial"/>
          <w:sz w:val="21"/>
          <w:szCs w:val="21"/>
        </w:rPr>
      </w:pPr>
      <w:r w:rsidRPr="008475FE">
        <w:rPr>
          <w:rFonts w:ascii="Arial" w:hAnsi="Arial" w:cs="Arial"/>
          <w:sz w:val="21"/>
          <w:szCs w:val="21"/>
        </w:rPr>
        <w:t>Zgodnie z treścią art. 13 ust. 1 i ust. 2 oraz z art. 14 ust. 1 i ust. 2 ogólnego rozporządzenia UE o ochronie danych osobowych nr 2016/679 informujemy, że:</w:t>
      </w:r>
    </w:p>
    <w:p w14:paraId="219E8278" w14:textId="77777777" w:rsidR="008475FE" w:rsidRPr="008475FE" w:rsidRDefault="008475FE" w:rsidP="0063393A">
      <w:pPr>
        <w:pStyle w:val="Akapitzlist"/>
        <w:widowControl w:val="0"/>
        <w:numPr>
          <w:ilvl w:val="0"/>
          <w:numId w:val="13"/>
        </w:numPr>
        <w:autoSpaceDE w:val="0"/>
        <w:spacing w:after="60"/>
        <w:ind w:left="426"/>
        <w:jc w:val="both"/>
        <w:rPr>
          <w:rFonts w:ascii="Arial" w:hAnsi="Arial" w:cs="Arial"/>
          <w:sz w:val="21"/>
          <w:szCs w:val="21"/>
        </w:rPr>
      </w:pPr>
      <w:r w:rsidRPr="008475FE">
        <w:rPr>
          <w:rFonts w:ascii="Arial" w:hAnsi="Arial" w:cs="Arial"/>
          <w:sz w:val="21"/>
          <w:szCs w:val="21"/>
        </w:rPr>
        <w:t xml:space="preserve"> Administratorem danych osobowych przetwarzanych w związku z zawarciem umowy jest    Województwo Śląskie, z siedzibą w Katowicach przy ul. Ligonia 46, adres e-mail:  </w:t>
      </w:r>
      <w:hyperlink r:id="rId11" w:history="1">
        <w:r w:rsidRPr="008475FE">
          <w:rPr>
            <w:rStyle w:val="Hipercze"/>
            <w:rFonts w:ascii="Arial" w:hAnsi="Arial" w:cs="Arial"/>
            <w:sz w:val="21"/>
            <w:szCs w:val="21"/>
          </w:rPr>
          <w:t>kancelaria@slaskie.pl</w:t>
        </w:r>
      </w:hyperlink>
      <w:r w:rsidRPr="008475FE">
        <w:rPr>
          <w:rFonts w:ascii="Arial" w:hAnsi="Arial" w:cs="Arial"/>
          <w:sz w:val="21"/>
          <w:szCs w:val="21"/>
        </w:rPr>
        <w:t xml:space="preserve">, strona internetowa: </w:t>
      </w:r>
      <w:hyperlink r:id="rId12" w:history="1">
        <w:r w:rsidRPr="008475FE">
          <w:rPr>
            <w:rStyle w:val="Hipercze"/>
            <w:rFonts w:ascii="Arial" w:hAnsi="Arial" w:cs="Arial"/>
            <w:sz w:val="21"/>
            <w:szCs w:val="21"/>
          </w:rPr>
          <w:t>www.bip.slaskie.pl</w:t>
        </w:r>
      </w:hyperlink>
      <w:r w:rsidRPr="008475FE">
        <w:rPr>
          <w:rFonts w:ascii="Arial" w:hAnsi="Arial" w:cs="Arial"/>
          <w:sz w:val="21"/>
          <w:szCs w:val="21"/>
        </w:rPr>
        <w:t>.</w:t>
      </w:r>
    </w:p>
    <w:p w14:paraId="59000684" w14:textId="77777777" w:rsidR="008475FE" w:rsidRPr="008475FE" w:rsidRDefault="008475FE" w:rsidP="0063393A">
      <w:pPr>
        <w:pStyle w:val="Akapitzlist"/>
        <w:widowControl w:val="0"/>
        <w:numPr>
          <w:ilvl w:val="0"/>
          <w:numId w:val="13"/>
        </w:numPr>
        <w:autoSpaceDE w:val="0"/>
        <w:spacing w:after="60"/>
        <w:ind w:left="426"/>
        <w:jc w:val="both"/>
        <w:rPr>
          <w:rFonts w:ascii="Arial" w:hAnsi="Arial" w:cs="Arial"/>
          <w:sz w:val="21"/>
          <w:szCs w:val="21"/>
        </w:rPr>
      </w:pPr>
      <w:r w:rsidRPr="008475FE">
        <w:rPr>
          <w:rFonts w:ascii="Arial" w:hAnsi="Arial" w:cs="Arial"/>
          <w:sz w:val="21"/>
          <w:szCs w:val="21"/>
        </w:rPr>
        <w:t xml:space="preserve">  Została wyznaczona osoba do kontaktu w sprawie przetwarzania danych osobowych (inspektor ochrony danych), adres email: daneosobowe@slaskie.pl.</w:t>
      </w:r>
    </w:p>
    <w:p w14:paraId="7106D662" w14:textId="77777777" w:rsidR="008475FE" w:rsidRPr="008475FE" w:rsidRDefault="008475FE" w:rsidP="0063393A">
      <w:pPr>
        <w:pStyle w:val="Akapitzlist"/>
        <w:widowControl w:val="0"/>
        <w:numPr>
          <w:ilvl w:val="0"/>
          <w:numId w:val="13"/>
        </w:numPr>
        <w:autoSpaceDE w:val="0"/>
        <w:spacing w:after="60"/>
        <w:ind w:left="426"/>
        <w:jc w:val="both"/>
        <w:rPr>
          <w:rFonts w:ascii="Arial" w:hAnsi="Arial" w:cs="Arial"/>
          <w:sz w:val="21"/>
          <w:szCs w:val="21"/>
        </w:rPr>
      </w:pPr>
      <w:r w:rsidRPr="008475FE">
        <w:rPr>
          <w:rFonts w:ascii="Arial" w:hAnsi="Arial" w:cs="Arial"/>
          <w:sz w:val="21"/>
          <w:szCs w:val="21"/>
        </w:rPr>
        <w:t xml:space="preserve">   Dane osobowe reprezentantów Stron umowy i osób wyznaczonych do kontaktów roboczych oraz odpowiedzialnych za koordynację i realizację umowy przetwarzane są w ramach prawnie uzasadnionych interesów (art. 6 ust. 1 lit. f rozporządzenia) - związanych z zawarciem (prawidłowym oznaczeniem Stron umowy), realizacją umowy (zapewnienie bieżącego kontaktu pomiędzy przedstawicielami Stron), a także w celu ustalenia, dochodzenia lub obrony przed ewentualnymi roszczeniami z tytułu realizacji umowy.</w:t>
      </w:r>
    </w:p>
    <w:p w14:paraId="2E5B650A" w14:textId="77777777" w:rsidR="008475FE" w:rsidRPr="008475FE" w:rsidRDefault="008475FE" w:rsidP="0063393A">
      <w:pPr>
        <w:pStyle w:val="Akapitzlist"/>
        <w:autoSpaceDE w:val="0"/>
        <w:spacing w:after="60"/>
        <w:ind w:left="426"/>
        <w:jc w:val="both"/>
        <w:rPr>
          <w:rFonts w:ascii="Arial" w:hAnsi="Arial" w:cs="Arial"/>
          <w:sz w:val="21"/>
          <w:szCs w:val="21"/>
        </w:rPr>
      </w:pPr>
      <w:r w:rsidRPr="008475FE">
        <w:rPr>
          <w:rFonts w:ascii="Arial" w:hAnsi="Arial" w:cs="Arial"/>
          <w:sz w:val="21"/>
          <w:szCs w:val="21"/>
        </w:rPr>
        <w:t>Dane osobowe przetwarzane będą również w celach związanych z wykonywaniem obowiązków prawnych związanych z realizacją umowy (art. 6 ust. 1 lit. c rozporządzenia), są to obowiązki wynikające z konieczności archiwizacji dokumentacji zgodnie z przepisami prawa, a także potwierdzenia kwalifikowalności wydatków w projekcie „Śląskie Programy Rewitalizacji – szkolenia”, monitoringu, ewaluacji, kontroli, audytu prowadzonego przez upoważnione instytucje, sprawozdawczości, rozliczenia projektu. Nie wyklucza się istnienia dalszych obowiązków prawnych stron.</w:t>
      </w:r>
    </w:p>
    <w:p w14:paraId="033FF8CB" w14:textId="49280B8A" w:rsidR="008475FE" w:rsidRPr="008475FE" w:rsidRDefault="008475FE" w:rsidP="0063393A">
      <w:pPr>
        <w:pStyle w:val="Akapitzlist"/>
        <w:widowControl w:val="0"/>
        <w:numPr>
          <w:ilvl w:val="0"/>
          <w:numId w:val="13"/>
        </w:numPr>
        <w:autoSpaceDE w:val="0"/>
        <w:spacing w:after="60"/>
        <w:ind w:left="426"/>
        <w:jc w:val="both"/>
        <w:rPr>
          <w:rFonts w:ascii="Arial" w:hAnsi="Arial" w:cs="Arial"/>
          <w:sz w:val="21"/>
          <w:szCs w:val="21"/>
        </w:rPr>
      </w:pPr>
      <w:r w:rsidRPr="008475FE">
        <w:rPr>
          <w:rFonts w:ascii="Arial" w:hAnsi="Arial" w:cs="Arial"/>
          <w:sz w:val="21"/>
          <w:szCs w:val="21"/>
        </w:rPr>
        <w:lastRenderedPageBreak/>
        <w:t>Źródłem pochodzenia danych osobowych są Strony umowy. Kategorie odnośnych danych osobowych zostały określone w umowie, obejmują dane umożliwiające oznaczenie Strony umowy, dane kontaktowe takie jak imię i nazwisko, stanowisko służbowe, adres email, numer telefonu, a także mogą obejmować inne dane niezbędne do jej realizacji ujawnione w toku jej realizacji.</w:t>
      </w:r>
    </w:p>
    <w:p w14:paraId="48383426" w14:textId="6B37F716" w:rsidR="008475FE" w:rsidRPr="008475FE" w:rsidRDefault="008475FE" w:rsidP="0063393A">
      <w:pPr>
        <w:pStyle w:val="Akapitzlist"/>
        <w:widowControl w:val="0"/>
        <w:numPr>
          <w:ilvl w:val="0"/>
          <w:numId w:val="13"/>
        </w:numPr>
        <w:autoSpaceDE w:val="0"/>
        <w:spacing w:after="60"/>
        <w:ind w:left="426"/>
        <w:jc w:val="both"/>
        <w:rPr>
          <w:rFonts w:ascii="Arial" w:hAnsi="Arial" w:cs="Arial"/>
          <w:sz w:val="21"/>
          <w:szCs w:val="21"/>
        </w:rPr>
      </w:pPr>
      <w:r w:rsidRPr="008475FE">
        <w:rPr>
          <w:rFonts w:ascii="Arial" w:hAnsi="Arial" w:cs="Arial"/>
          <w:sz w:val="21"/>
          <w:szCs w:val="21"/>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 Ponadto w zakresie stanowiącym informację publiczną dane mogą być ujawniane każdemu zainteresowanemu taką informacją lub publikowane w BIP Urzędu.</w:t>
      </w:r>
    </w:p>
    <w:p w14:paraId="2F357CAF" w14:textId="0CCB0FCA" w:rsidR="008475FE" w:rsidRPr="008475FE" w:rsidRDefault="008475FE" w:rsidP="0063393A">
      <w:pPr>
        <w:pStyle w:val="Akapitzlist"/>
        <w:widowControl w:val="0"/>
        <w:numPr>
          <w:ilvl w:val="0"/>
          <w:numId w:val="13"/>
        </w:numPr>
        <w:autoSpaceDE w:val="0"/>
        <w:spacing w:after="0"/>
        <w:ind w:left="426"/>
        <w:jc w:val="both"/>
        <w:rPr>
          <w:rFonts w:ascii="Arial" w:hAnsi="Arial" w:cs="Arial"/>
          <w:sz w:val="21"/>
          <w:szCs w:val="21"/>
        </w:rPr>
      </w:pPr>
      <w:r w:rsidRPr="008475FE">
        <w:rPr>
          <w:rFonts w:ascii="Arial" w:hAnsi="Arial" w:cs="Arial"/>
          <w:sz w:val="21"/>
          <w:szCs w:val="21"/>
        </w:rPr>
        <w:t>Dane osobowe będą przetwarzane przez okres realizacji umowy, a po jej rozwiązaniu lub wygaśnięciu przez okres wynikający z przepisów rachunkowo-podatkowych lub archiwalnych w interesie publicznym. Dane osobowe będą przechowywane przez okres co najmniej 10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1FD1F1D" w14:textId="77777777" w:rsidR="008475FE" w:rsidRPr="008475FE" w:rsidRDefault="008475FE" w:rsidP="0063393A">
      <w:pPr>
        <w:pStyle w:val="Akapitzlist"/>
        <w:autoSpaceDE w:val="0"/>
        <w:spacing w:after="0"/>
        <w:ind w:left="426"/>
        <w:jc w:val="both"/>
        <w:rPr>
          <w:rFonts w:ascii="Arial" w:hAnsi="Arial" w:cs="Arial"/>
          <w:sz w:val="21"/>
          <w:szCs w:val="21"/>
        </w:rPr>
      </w:pPr>
      <w:r w:rsidRPr="008475FE">
        <w:rPr>
          <w:rFonts w:ascii="Arial" w:hAnsi="Arial" w:cs="Arial"/>
          <w:sz w:val="21"/>
          <w:szCs w:val="21"/>
        </w:rPr>
        <w:t>Okresy te mogą zostać przedłużone w przypadku potrzeby ustalenia, dochodzenia lub obrony przed roszczeniami z tytułu realizacji umowy.</w:t>
      </w:r>
    </w:p>
    <w:p w14:paraId="569F77B2" w14:textId="414FB137" w:rsidR="008475FE" w:rsidRPr="008475FE" w:rsidRDefault="008475FE" w:rsidP="0063393A">
      <w:pPr>
        <w:pStyle w:val="Akapitzlist"/>
        <w:widowControl w:val="0"/>
        <w:numPr>
          <w:ilvl w:val="0"/>
          <w:numId w:val="13"/>
        </w:numPr>
        <w:autoSpaceDE w:val="0"/>
        <w:spacing w:after="0"/>
        <w:ind w:left="426"/>
        <w:jc w:val="both"/>
        <w:rPr>
          <w:rFonts w:ascii="Arial" w:hAnsi="Arial" w:cs="Arial"/>
          <w:sz w:val="21"/>
          <w:szCs w:val="21"/>
        </w:rPr>
      </w:pPr>
      <w:r w:rsidRPr="008475FE">
        <w:rPr>
          <w:rFonts w:ascii="Arial" w:hAnsi="Arial" w:cs="Arial"/>
          <w:sz w:val="21"/>
          <w:szCs w:val="21"/>
        </w:rPr>
        <w:t>Osobom wymienionym w pkt. 3 przysługuje prawo dostępu do treści swoich danych osobowych oraz prawo żądania ich sprostowania, usunięcia (przy uwzględnieniu ograniczeń z art.17 ust.3 rozporządzenia) lub ograniczenia przetwarzania, prawo do sprzeciwu (wobec przetwarzania w zakresie celów objętych prawnie uzasadnionym interesem administratora), prawo wniesienia skargi do Prezesa Urzędu Ochrony Danych Osobowych.</w:t>
      </w:r>
    </w:p>
    <w:p w14:paraId="3EBFD18A" w14:textId="6AEA3D8E" w:rsidR="008475FE" w:rsidRPr="008475FE" w:rsidRDefault="008475FE" w:rsidP="0063393A">
      <w:pPr>
        <w:pStyle w:val="Akapitzlist"/>
        <w:widowControl w:val="0"/>
        <w:numPr>
          <w:ilvl w:val="0"/>
          <w:numId w:val="13"/>
        </w:numPr>
        <w:autoSpaceDE w:val="0"/>
        <w:spacing w:after="0"/>
        <w:ind w:left="426"/>
        <w:jc w:val="both"/>
        <w:rPr>
          <w:rFonts w:ascii="Arial" w:hAnsi="Arial" w:cs="Arial"/>
          <w:sz w:val="21"/>
          <w:szCs w:val="21"/>
        </w:rPr>
      </w:pPr>
      <w:r w:rsidRPr="008475FE">
        <w:rPr>
          <w:rFonts w:ascii="Arial" w:hAnsi="Arial" w:cs="Arial"/>
          <w:sz w:val="21"/>
          <w:szCs w:val="21"/>
        </w:rPr>
        <w:t>Podanie danych osobowych jest warunkiem zawarcia i realizacji umowy, ich niepodanie może uniemożliwić jej zawarcie lub realizację.</w:t>
      </w:r>
    </w:p>
    <w:p w14:paraId="5FD667DC" w14:textId="1363B4C4" w:rsidR="008475FE" w:rsidRPr="008475FE" w:rsidRDefault="008475FE" w:rsidP="0063393A">
      <w:pPr>
        <w:pStyle w:val="Akapitzlist"/>
        <w:widowControl w:val="0"/>
        <w:numPr>
          <w:ilvl w:val="0"/>
          <w:numId w:val="13"/>
        </w:numPr>
        <w:autoSpaceDE w:val="0"/>
        <w:spacing w:after="0"/>
        <w:ind w:left="426"/>
        <w:jc w:val="both"/>
        <w:rPr>
          <w:rFonts w:ascii="Arial" w:hAnsi="Arial" w:cs="Arial"/>
          <w:sz w:val="21"/>
          <w:szCs w:val="21"/>
        </w:rPr>
      </w:pPr>
      <w:r w:rsidRPr="008475FE">
        <w:rPr>
          <w:rFonts w:ascii="Arial" w:hAnsi="Arial" w:cs="Arial"/>
          <w:sz w:val="21"/>
          <w:szCs w:val="21"/>
        </w:rPr>
        <w:t>Dane osobowe nie będą wykorzystywane do zautomatyzowanego podejmowania decyzji ani profilowania, o którym mowa w art. 22 rozporządzenia.</w:t>
      </w:r>
    </w:p>
    <w:p w14:paraId="19791976" w14:textId="3231C0FC" w:rsidR="00AA1235" w:rsidRDefault="00AA1235" w:rsidP="00E40113">
      <w:pPr>
        <w:tabs>
          <w:tab w:val="left" w:pos="0"/>
        </w:tabs>
        <w:suppressAutoHyphens w:val="0"/>
        <w:autoSpaceDE w:val="0"/>
        <w:autoSpaceDN w:val="0"/>
        <w:adjustRightInd w:val="0"/>
        <w:spacing w:after="0"/>
        <w:contextualSpacing/>
        <w:rPr>
          <w:rFonts w:ascii="Arial" w:eastAsia="Calibri" w:hAnsi="Arial" w:cs="Arial"/>
          <w:b/>
          <w:sz w:val="21"/>
          <w:szCs w:val="21"/>
          <w:lang w:eastAsia="en-US"/>
        </w:rPr>
      </w:pPr>
    </w:p>
    <w:p w14:paraId="30C366DF" w14:textId="29406B24" w:rsidR="00FB5EBE" w:rsidRDefault="00973EED" w:rsidP="0053060A">
      <w:pPr>
        <w:tabs>
          <w:tab w:val="left" w:pos="0"/>
        </w:tabs>
        <w:suppressAutoHyphens w:val="0"/>
        <w:autoSpaceDE w:val="0"/>
        <w:autoSpaceDN w:val="0"/>
        <w:adjustRightInd w:val="0"/>
        <w:spacing w:after="0"/>
        <w:contextualSpacing/>
        <w:jc w:val="center"/>
        <w:rPr>
          <w:rFonts w:ascii="Arial" w:eastAsia="Calibri" w:hAnsi="Arial" w:cs="Arial"/>
          <w:b/>
          <w:sz w:val="21"/>
          <w:szCs w:val="21"/>
          <w:lang w:eastAsia="en-US"/>
        </w:rPr>
      </w:pPr>
      <w:r>
        <w:rPr>
          <w:rFonts w:ascii="Arial" w:eastAsia="Calibri" w:hAnsi="Arial" w:cs="Arial"/>
          <w:b/>
          <w:sz w:val="21"/>
          <w:szCs w:val="21"/>
          <w:lang w:eastAsia="en-US"/>
        </w:rPr>
        <w:t>§ 8</w:t>
      </w:r>
    </w:p>
    <w:p w14:paraId="7949E24F" w14:textId="77777777" w:rsidR="0063393A" w:rsidRPr="0063393A" w:rsidRDefault="0063393A" w:rsidP="0063393A">
      <w:pPr>
        <w:pStyle w:val="Akapitzlist"/>
        <w:numPr>
          <w:ilvl w:val="1"/>
          <w:numId w:val="14"/>
        </w:numPr>
        <w:tabs>
          <w:tab w:val="left" w:pos="284"/>
        </w:tabs>
        <w:suppressAutoHyphens w:val="0"/>
        <w:spacing w:after="0" w:line="240" w:lineRule="auto"/>
        <w:ind w:hanging="142"/>
        <w:jc w:val="both"/>
        <w:rPr>
          <w:rFonts w:ascii="Arial" w:hAnsi="Arial" w:cs="Arial"/>
          <w:sz w:val="21"/>
          <w:szCs w:val="21"/>
        </w:rPr>
      </w:pPr>
      <w:r w:rsidRPr="0063393A">
        <w:rPr>
          <w:rFonts w:ascii="Arial" w:hAnsi="Arial" w:cs="Arial"/>
          <w:sz w:val="21"/>
          <w:szCs w:val="21"/>
        </w:rPr>
        <w:t>Osobami do wzajemnych kontaktów w trakcie realizacji umowy są:</w:t>
      </w:r>
    </w:p>
    <w:p w14:paraId="227BEB36" w14:textId="77777777" w:rsidR="0063393A" w:rsidRPr="0063393A" w:rsidRDefault="0063393A" w:rsidP="0063393A">
      <w:pPr>
        <w:pStyle w:val="Akapitzlist"/>
        <w:tabs>
          <w:tab w:val="left" w:pos="284"/>
        </w:tabs>
        <w:suppressAutoHyphens w:val="0"/>
        <w:spacing w:after="0" w:line="240" w:lineRule="auto"/>
        <w:ind w:left="142"/>
        <w:jc w:val="both"/>
        <w:rPr>
          <w:rFonts w:ascii="Arial" w:hAnsi="Arial" w:cs="Arial"/>
          <w:sz w:val="21"/>
          <w:szCs w:val="21"/>
        </w:rPr>
      </w:pPr>
    </w:p>
    <w:p w14:paraId="06FB297F" w14:textId="77777777" w:rsidR="0063393A" w:rsidRPr="0063393A" w:rsidRDefault="0063393A" w:rsidP="0063393A">
      <w:pPr>
        <w:spacing w:after="0" w:line="240" w:lineRule="auto"/>
        <w:ind w:left="360"/>
        <w:rPr>
          <w:rFonts w:ascii="Arial" w:hAnsi="Arial" w:cs="Arial"/>
          <w:sz w:val="21"/>
          <w:szCs w:val="21"/>
        </w:rPr>
      </w:pPr>
      <w:r w:rsidRPr="0063393A">
        <w:rPr>
          <w:rFonts w:ascii="Arial" w:hAnsi="Arial" w:cs="Arial"/>
          <w:sz w:val="21"/>
          <w:szCs w:val="21"/>
        </w:rPr>
        <w:t>Ze strony Zamawiającego – …………………………………………………………………………………</w:t>
      </w:r>
    </w:p>
    <w:p w14:paraId="6C73AD6C" w14:textId="3EE47806" w:rsidR="0063393A" w:rsidRPr="0063393A" w:rsidRDefault="0063393A" w:rsidP="0063393A">
      <w:pPr>
        <w:spacing w:after="0" w:line="240" w:lineRule="auto"/>
        <w:ind w:left="360"/>
        <w:jc w:val="both"/>
        <w:rPr>
          <w:rFonts w:ascii="Arial" w:hAnsi="Arial" w:cs="Arial"/>
          <w:sz w:val="21"/>
          <w:szCs w:val="21"/>
        </w:rPr>
      </w:pPr>
      <w:r>
        <w:rPr>
          <w:rFonts w:ascii="Arial" w:hAnsi="Arial" w:cs="Arial"/>
          <w:sz w:val="21"/>
          <w:szCs w:val="21"/>
        </w:rPr>
        <w:t>(imię, nazwisko, e-mail, telefon)</w:t>
      </w:r>
    </w:p>
    <w:p w14:paraId="2CD10298" w14:textId="77777777" w:rsidR="0063393A" w:rsidRPr="0063393A" w:rsidRDefault="0063393A" w:rsidP="0063393A">
      <w:pPr>
        <w:spacing w:after="0" w:line="240" w:lineRule="auto"/>
        <w:ind w:left="360"/>
        <w:rPr>
          <w:rFonts w:ascii="Arial" w:hAnsi="Arial" w:cs="Arial"/>
          <w:sz w:val="21"/>
          <w:szCs w:val="21"/>
        </w:rPr>
      </w:pPr>
      <w:r w:rsidRPr="0063393A">
        <w:rPr>
          <w:rFonts w:ascii="Arial" w:hAnsi="Arial" w:cs="Arial"/>
          <w:sz w:val="21"/>
          <w:szCs w:val="21"/>
        </w:rPr>
        <w:t>Ze strony Wykonawcy – ……………………………………………………………………………………..</w:t>
      </w:r>
    </w:p>
    <w:p w14:paraId="5236DC70" w14:textId="77777777" w:rsidR="0063393A" w:rsidRPr="0063393A" w:rsidRDefault="0063393A" w:rsidP="0063393A">
      <w:pPr>
        <w:spacing w:after="0" w:line="240" w:lineRule="auto"/>
        <w:ind w:left="360"/>
        <w:jc w:val="both"/>
        <w:rPr>
          <w:rFonts w:ascii="Arial" w:hAnsi="Arial" w:cs="Arial"/>
          <w:sz w:val="21"/>
          <w:szCs w:val="21"/>
        </w:rPr>
      </w:pPr>
      <w:r>
        <w:rPr>
          <w:rFonts w:ascii="Arial" w:hAnsi="Arial" w:cs="Arial"/>
          <w:sz w:val="21"/>
          <w:szCs w:val="21"/>
        </w:rPr>
        <w:t>(imię, nazwisko, e-mail, telefon)</w:t>
      </w:r>
    </w:p>
    <w:p w14:paraId="695D4C85" w14:textId="77777777" w:rsidR="0063393A" w:rsidRPr="0063393A" w:rsidRDefault="0063393A" w:rsidP="0063393A">
      <w:pPr>
        <w:spacing w:after="0" w:line="240" w:lineRule="auto"/>
        <w:ind w:left="360"/>
        <w:jc w:val="both"/>
        <w:rPr>
          <w:rFonts w:ascii="Arial" w:hAnsi="Arial" w:cs="Arial"/>
          <w:sz w:val="21"/>
          <w:szCs w:val="21"/>
        </w:rPr>
      </w:pPr>
    </w:p>
    <w:p w14:paraId="3B4D7936" w14:textId="77777777" w:rsidR="0063393A" w:rsidRPr="0063393A" w:rsidRDefault="0063393A" w:rsidP="0063393A">
      <w:pPr>
        <w:spacing w:after="0" w:line="240" w:lineRule="auto"/>
        <w:ind w:left="284"/>
        <w:jc w:val="both"/>
        <w:rPr>
          <w:rFonts w:ascii="Arial" w:hAnsi="Arial" w:cs="Arial"/>
          <w:sz w:val="21"/>
          <w:szCs w:val="21"/>
        </w:rPr>
      </w:pPr>
      <w:r w:rsidRPr="0063393A">
        <w:rPr>
          <w:rFonts w:ascii="Arial" w:hAnsi="Arial" w:cs="Arial"/>
          <w:sz w:val="21"/>
          <w:szCs w:val="21"/>
        </w:rPr>
        <w:t>Zmiana osób do kontaktu wymaga poinformowania drugiej strony nie wymaga natomiast aneksu do umowy.</w:t>
      </w:r>
    </w:p>
    <w:p w14:paraId="262FDFDD" w14:textId="37D97AAF" w:rsidR="0063393A" w:rsidRPr="0063393A" w:rsidRDefault="0063393A" w:rsidP="0063393A">
      <w:pPr>
        <w:spacing w:after="0" w:line="240" w:lineRule="auto"/>
        <w:ind w:left="284" w:hanging="284"/>
        <w:jc w:val="both"/>
        <w:rPr>
          <w:rFonts w:ascii="Arial" w:hAnsi="Arial" w:cs="Arial"/>
          <w:sz w:val="21"/>
          <w:szCs w:val="21"/>
        </w:rPr>
      </w:pPr>
      <w:r w:rsidRPr="0063393A">
        <w:rPr>
          <w:rFonts w:ascii="Arial" w:hAnsi="Arial" w:cs="Arial"/>
          <w:sz w:val="21"/>
          <w:szCs w:val="21"/>
        </w:rPr>
        <w:t xml:space="preserve">2.  Komunikacji pomiędzy stronami może się odbywać za pomocą środków komunikacji elektronicznej (adres poczty elektronicznej, o którym mowa w ust. 1) lub w formie papierowej za pośrednictwem operatora pocztowego, kuriera. </w:t>
      </w:r>
    </w:p>
    <w:p w14:paraId="14F83D83" w14:textId="5AAB21AA" w:rsidR="00E40113" w:rsidRDefault="00E40113" w:rsidP="009B73DB">
      <w:pPr>
        <w:autoSpaceDE w:val="0"/>
        <w:autoSpaceDN w:val="0"/>
        <w:adjustRightInd w:val="0"/>
        <w:spacing w:after="0"/>
        <w:rPr>
          <w:rFonts w:ascii="Arial" w:hAnsi="Arial" w:cs="Arial"/>
          <w:b/>
          <w:sz w:val="21"/>
          <w:szCs w:val="21"/>
        </w:rPr>
      </w:pPr>
    </w:p>
    <w:p w14:paraId="53DB2B2E" w14:textId="395BE1F5" w:rsidR="00FB5EBE" w:rsidRPr="00C27F2B" w:rsidRDefault="00973EED" w:rsidP="0053060A">
      <w:pPr>
        <w:autoSpaceDE w:val="0"/>
        <w:autoSpaceDN w:val="0"/>
        <w:adjustRightInd w:val="0"/>
        <w:spacing w:after="0"/>
        <w:jc w:val="center"/>
        <w:rPr>
          <w:rFonts w:ascii="Arial" w:hAnsi="Arial" w:cs="Arial"/>
          <w:b/>
          <w:sz w:val="21"/>
          <w:szCs w:val="21"/>
        </w:rPr>
      </w:pPr>
      <w:r>
        <w:rPr>
          <w:rFonts w:ascii="Arial" w:hAnsi="Arial" w:cs="Arial"/>
          <w:b/>
          <w:sz w:val="21"/>
          <w:szCs w:val="21"/>
        </w:rPr>
        <w:t>§ 9</w:t>
      </w:r>
    </w:p>
    <w:p w14:paraId="1A14748E" w14:textId="207CB418" w:rsidR="003025CE" w:rsidRDefault="003025CE" w:rsidP="0090460B">
      <w:pPr>
        <w:pStyle w:val="Akapitzlist"/>
        <w:numPr>
          <w:ilvl w:val="0"/>
          <w:numId w:val="2"/>
        </w:numPr>
        <w:autoSpaceDE w:val="0"/>
        <w:autoSpaceDN w:val="0"/>
        <w:adjustRightInd w:val="0"/>
        <w:spacing w:after="0"/>
        <w:ind w:left="426"/>
        <w:jc w:val="both"/>
        <w:rPr>
          <w:rFonts w:ascii="Arial" w:hAnsi="Arial" w:cs="Arial"/>
          <w:sz w:val="21"/>
          <w:szCs w:val="21"/>
        </w:rPr>
      </w:pPr>
      <w:r w:rsidRPr="00AA1235">
        <w:rPr>
          <w:rFonts w:ascii="Arial" w:hAnsi="Arial" w:cs="Arial"/>
          <w:sz w:val="21"/>
          <w:szCs w:val="21"/>
        </w:rPr>
        <w:t>W sprawach nie uregulowanych niniejszą Umową mają zastosowanie odpowie</w:t>
      </w:r>
      <w:r w:rsidR="00B501C4" w:rsidRPr="00AA1235">
        <w:rPr>
          <w:rFonts w:ascii="Arial" w:hAnsi="Arial" w:cs="Arial"/>
          <w:sz w:val="21"/>
          <w:szCs w:val="21"/>
        </w:rPr>
        <w:t xml:space="preserve">dnie </w:t>
      </w:r>
      <w:r w:rsidR="00AA1235" w:rsidRPr="00AA1235">
        <w:rPr>
          <w:rFonts w:ascii="Arial" w:hAnsi="Arial" w:cs="Arial"/>
          <w:sz w:val="21"/>
          <w:szCs w:val="21"/>
        </w:rPr>
        <w:t xml:space="preserve">przepisy Kodeksu Cywilnego, Rozporządzenia Parlamentu Europejskiego i Rady (UE) 2016/679 z dnia 27.04.2016 r. w sprawie ochrony osób fizycznych w związku z przetwarzaniem danych </w:t>
      </w:r>
      <w:r w:rsidR="00AA1235" w:rsidRPr="00AA1235">
        <w:rPr>
          <w:rFonts w:ascii="Arial" w:hAnsi="Arial" w:cs="Arial"/>
          <w:sz w:val="21"/>
          <w:szCs w:val="21"/>
        </w:rPr>
        <w:lastRenderedPageBreak/>
        <w:t>osobowych i w sprawie swobodnego przepływu takich danych oraz uchylenia dyrektywy 95/46 WE.</w:t>
      </w:r>
    </w:p>
    <w:p w14:paraId="1DC83432" w14:textId="30BD772A" w:rsidR="003025CE" w:rsidRPr="00AA1235" w:rsidRDefault="003025CE" w:rsidP="0090460B">
      <w:pPr>
        <w:pStyle w:val="Akapitzlist"/>
        <w:numPr>
          <w:ilvl w:val="0"/>
          <w:numId w:val="2"/>
        </w:numPr>
        <w:autoSpaceDE w:val="0"/>
        <w:autoSpaceDN w:val="0"/>
        <w:adjustRightInd w:val="0"/>
        <w:spacing w:after="0"/>
        <w:ind w:left="426"/>
        <w:jc w:val="both"/>
        <w:rPr>
          <w:rFonts w:ascii="Arial" w:hAnsi="Arial" w:cs="Arial"/>
          <w:sz w:val="21"/>
          <w:szCs w:val="21"/>
        </w:rPr>
      </w:pPr>
      <w:r w:rsidRPr="00AA1235">
        <w:rPr>
          <w:rFonts w:ascii="Arial" w:hAnsi="Arial" w:cs="Arial"/>
          <w:sz w:val="21"/>
          <w:szCs w:val="21"/>
        </w:rPr>
        <w:t>Ewentualne spory powstałe w związku z realizacją niniejszej Umowy będą rozpoznawane  przez sąd właściwy miejscowo ze w</w:t>
      </w:r>
      <w:r w:rsidR="00B501C4" w:rsidRPr="00AA1235">
        <w:rPr>
          <w:rFonts w:ascii="Arial" w:hAnsi="Arial" w:cs="Arial"/>
          <w:sz w:val="21"/>
          <w:szCs w:val="21"/>
        </w:rPr>
        <w:t>zględu na siedzibę Zamawiającego</w:t>
      </w:r>
      <w:r w:rsidRPr="00AA1235">
        <w:rPr>
          <w:rFonts w:ascii="Arial" w:hAnsi="Arial" w:cs="Arial"/>
          <w:sz w:val="21"/>
          <w:szCs w:val="21"/>
        </w:rPr>
        <w:t>.</w:t>
      </w:r>
    </w:p>
    <w:p w14:paraId="24871604" w14:textId="77777777" w:rsidR="000538E5" w:rsidRPr="00CA59DE" w:rsidRDefault="000538E5" w:rsidP="0053060A">
      <w:pPr>
        <w:autoSpaceDE w:val="0"/>
        <w:autoSpaceDN w:val="0"/>
        <w:adjustRightInd w:val="0"/>
        <w:spacing w:after="0"/>
        <w:ind w:left="425"/>
        <w:jc w:val="both"/>
        <w:rPr>
          <w:rFonts w:ascii="Arial" w:hAnsi="Arial" w:cs="Arial"/>
          <w:sz w:val="21"/>
          <w:szCs w:val="21"/>
        </w:rPr>
      </w:pPr>
    </w:p>
    <w:p w14:paraId="6D64659A" w14:textId="35F42E59" w:rsidR="00FB5EBE" w:rsidRPr="00C27F2B" w:rsidRDefault="00AA1235" w:rsidP="0053060A">
      <w:pPr>
        <w:autoSpaceDE w:val="0"/>
        <w:autoSpaceDN w:val="0"/>
        <w:adjustRightInd w:val="0"/>
        <w:spacing w:after="0"/>
        <w:jc w:val="center"/>
        <w:rPr>
          <w:rFonts w:ascii="Arial" w:hAnsi="Arial" w:cs="Arial"/>
          <w:b/>
          <w:sz w:val="21"/>
          <w:szCs w:val="21"/>
        </w:rPr>
      </w:pPr>
      <w:r>
        <w:rPr>
          <w:rFonts w:ascii="Arial" w:hAnsi="Arial" w:cs="Arial"/>
          <w:b/>
          <w:sz w:val="21"/>
          <w:szCs w:val="21"/>
        </w:rPr>
        <w:t xml:space="preserve">§ </w:t>
      </w:r>
      <w:r w:rsidR="00973EED">
        <w:rPr>
          <w:rFonts w:ascii="Arial" w:hAnsi="Arial" w:cs="Arial"/>
          <w:b/>
          <w:sz w:val="21"/>
          <w:szCs w:val="21"/>
        </w:rPr>
        <w:t>10</w:t>
      </w:r>
    </w:p>
    <w:p w14:paraId="3F9AB018" w14:textId="43A8C42F" w:rsidR="003025CE" w:rsidRPr="00C27F2B" w:rsidRDefault="003025CE" w:rsidP="0053060A">
      <w:pPr>
        <w:jc w:val="both"/>
        <w:rPr>
          <w:rFonts w:ascii="Arial" w:hAnsi="Arial" w:cs="Arial"/>
          <w:sz w:val="21"/>
          <w:szCs w:val="21"/>
        </w:rPr>
      </w:pPr>
      <w:r w:rsidRPr="00C27F2B">
        <w:rPr>
          <w:rFonts w:ascii="Arial" w:hAnsi="Arial" w:cs="Arial"/>
          <w:sz w:val="21"/>
          <w:szCs w:val="21"/>
        </w:rPr>
        <w:t>Umowę sporządzon</w:t>
      </w:r>
      <w:r w:rsidR="000F5CB8">
        <w:rPr>
          <w:rFonts w:ascii="Arial" w:hAnsi="Arial" w:cs="Arial"/>
          <w:sz w:val="21"/>
          <w:szCs w:val="21"/>
        </w:rPr>
        <w:t xml:space="preserve">o w </w:t>
      </w:r>
      <w:r w:rsidR="0053060A">
        <w:rPr>
          <w:rFonts w:ascii="Arial" w:hAnsi="Arial" w:cs="Arial"/>
          <w:sz w:val="21"/>
          <w:szCs w:val="21"/>
        </w:rPr>
        <w:t>dwóch</w:t>
      </w:r>
      <w:r w:rsidRPr="00C27F2B">
        <w:rPr>
          <w:rFonts w:ascii="Arial" w:hAnsi="Arial" w:cs="Arial"/>
          <w:sz w:val="21"/>
          <w:szCs w:val="21"/>
        </w:rPr>
        <w:t xml:space="preserve"> jednobrzmiących egzemplarzach</w:t>
      </w:r>
      <w:r w:rsidR="00B501C4" w:rsidRPr="00C27F2B">
        <w:rPr>
          <w:rFonts w:ascii="Arial" w:hAnsi="Arial" w:cs="Arial"/>
          <w:sz w:val="21"/>
          <w:szCs w:val="21"/>
        </w:rPr>
        <w:t xml:space="preserve"> </w:t>
      </w:r>
      <w:r w:rsidR="0053060A">
        <w:rPr>
          <w:rFonts w:ascii="Arial" w:hAnsi="Arial" w:cs="Arial"/>
          <w:sz w:val="21"/>
          <w:szCs w:val="21"/>
        </w:rPr>
        <w:t>po jednym dla każdej ze stron</w:t>
      </w:r>
      <w:r w:rsidR="000F5CB8">
        <w:rPr>
          <w:rFonts w:ascii="Arial" w:hAnsi="Arial" w:cs="Arial"/>
          <w:sz w:val="21"/>
          <w:szCs w:val="21"/>
        </w:rPr>
        <w:t xml:space="preserve">. </w:t>
      </w:r>
    </w:p>
    <w:p w14:paraId="2C6258F8" w14:textId="77777777" w:rsidR="001318E3" w:rsidRDefault="001318E3" w:rsidP="0053060A">
      <w:pPr>
        <w:autoSpaceDE w:val="0"/>
        <w:autoSpaceDN w:val="0"/>
        <w:adjustRightInd w:val="0"/>
        <w:spacing w:after="0"/>
        <w:jc w:val="center"/>
        <w:rPr>
          <w:rFonts w:ascii="Arial" w:hAnsi="Arial" w:cs="Arial"/>
          <w:b/>
          <w:sz w:val="21"/>
          <w:szCs w:val="21"/>
        </w:rPr>
      </w:pPr>
    </w:p>
    <w:p w14:paraId="53FBEA2D" w14:textId="77777777" w:rsidR="002B4521" w:rsidRDefault="002B4521" w:rsidP="0053060A">
      <w:pPr>
        <w:autoSpaceDE w:val="0"/>
        <w:autoSpaceDN w:val="0"/>
        <w:adjustRightInd w:val="0"/>
        <w:spacing w:after="0"/>
        <w:jc w:val="center"/>
        <w:rPr>
          <w:rFonts w:ascii="Arial" w:hAnsi="Arial" w:cs="Arial"/>
          <w:b/>
          <w:sz w:val="21"/>
          <w:szCs w:val="21"/>
        </w:rPr>
      </w:pPr>
    </w:p>
    <w:p w14:paraId="02539026" w14:textId="77777777" w:rsidR="003025CE" w:rsidRPr="00C27F2B" w:rsidRDefault="00B501C4" w:rsidP="0053060A">
      <w:pPr>
        <w:autoSpaceDE w:val="0"/>
        <w:autoSpaceDN w:val="0"/>
        <w:adjustRightInd w:val="0"/>
        <w:spacing w:after="0"/>
        <w:jc w:val="center"/>
        <w:rPr>
          <w:rFonts w:ascii="Arial" w:hAnsi="Arial" w:cs="Arial"/>
          <w:b/>
          <w:sz w:val="21"/>
          <w:szCs w:val="21"/>
        </w:rPr>
      </w:pPr>
      <w:r w:rsidRPr="00C27F2B">
        <w:rPr>
          <w:rFonts w:ascii="Arial" w:hAnsi="Arial" w:cs="Arial"/>
          <w:b/>
          <w:sz w:val="21"/>
          <w:szCs w:val="21"/>
        </w:rPr>
        <w:t>Zamawiający</w:t>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r>
      <w:r w:rsidRPr="00C27F2B">
        <w:rPr>
          <w:rFonts w:ascii="Arial" w:hAnsi="Arial" w:cs="Arial"/>
          <w:b/>
          <w:sz w:val="21"/>
          <w:szCs w:val="21"/>
        </w:rPr>
        <w:tab/>
        <w:t>Wykonawca</w:t>
      </w:r>
    </w:p>
    <w:p w14:paraId="5ACDC670" w14:textId="77777777" w:rsidR="00FF4637" w:rsidRPr="00C27F2B" w:rsidRDefault="00FF4637" w:rsidP="0053060A">
      <w:pPr>
        <w:spacing w:after="0"/>
        <w:jc w:val="both"/>
        <w:rPr>
          <w:rFonts w:ascii="Arial" w:hAnsi="Arial" w:cs="Arial"/>
          <w:sz w:val="21"/>
          <w:szCs w:val="21"/>
        </w:rPr>
      </w:pPr>
    </w:p>
    <w:p w14:paraId="23429F38" w14:textId="77777777" w:rsidR="00835229" w:rsidRPr="00C27F2B" w:rsidRDefault="00835229" w:rsidP="0053060A">
      <w:pPr>
        <w:spacing w:after="0"/>
        <w:jc w:val="both"/>
        <w:rPr>
          <w:rFonts w:ascii="Arial" w:hAnsi="Arial" w:cs="Arial"/>
          <w:sz w:val="21"/>
          <w:szCs w:val="21"/>
        </w:rPr>
      </w:pPr>
    </w:p>
    <w:p w14:paraId="4DE2DA5F" w14:textId="77777777" w:rsidR="00FF4637" w:rsidRPr="00C27F2B" w:rsidRDefault="00FF4637" w:rsidP="0053060A">
      <w:pPr>
        <w:spacing w:after="0"/>
        <w:jc w:val="both"/>
        <w:rPr>
          <w:rFonts w:ascii="Arial" w:hAnsi="Arial" w:cs="Arial"/>
          <w:sz w:val="21"/>
          <w:szCs w:val="21"/>
        </w:rPr>
      </w:pPr>
    </w:p>
    <w:p w14:paraId="12E03CBD" w14:textId="77777777" w:rsidR="00FF4637" w:rsidRPr="00C27F2B" w:rsidRDefault="00FF4637" w:rsidP="0053060A">
      <w:pPr>
        <w:spacing w:after="0"/>
        <w:jc w:val="both"/>
        <w:rPr>
          <w:rFonts w:ascii="Arial" w:hAnsi="Arial" w:cs="Arial"/>
          <w:b/>
          <w:bCs/>
          <w:sz w:val="21"/>
          <w:szCs w:val="21"/>
        </w:rPr>
      </w:pPr>
    </w:p>
    <w:p w14:paraId="3F86EA6A" w14:textId="77777777" w:rsidR="00CA549C" w:rsidRPr="00C27F2B" w:rsidRDefault="00CA549C" w:rsidP="0053060A">
      <w:pPr>
        <w:suppressAutoHyphens w:val="0"/>
        <w:spacing w:after="0"/>
        <w:rPr>
          <w:rFonts w:ascii="Arial" w:hAnsi="Arial" w:cs="Arial"/>
          <w:bCs/>
          <w:sz w:val="21"/>
          <w:szCs w:val="21"/>
          <w:lang w:eastAsia="pl-PL"/>
        </w:rPr>
      </w:pPr>
    </w:p>
    <w:sectPr w:rsidR="00CA549C" w:rsidRPr="00C27F2B" w:rsidSect="00E40113">
      <w:headerReference w:type="default" r:id="rId13"/>
      <w:footerReference w:type="default" r:id="rId14"/>
      <w:headerReference w:type="first" r:id="rId15"/>
      <w:footerReference w:type="first" r:id="rId16"/>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1ED1" w14:textId="77777777" w:rsidR="0066270D" w:rsidRDefault="0066270D" w:rsidP="007876F6">
      <w:pPr>
        <w:spacing w:after="0" w:line="240" w:lineRule="auto"/>
      </w:pPr>
      <w:r>
        <w:separator/>
      </w:r>
    </w:p>
  </w:endnote>
  <w:endnote w:type="continuationSeparator" w:id="0">
    <w:p w14:paraId="077D7BF0" w14:textId="77777777" w:rsidR="0066270D" w:rsidRDefault="0066270D" w:rsidP="0078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A433" w14:textId="2CE20447" w:rsidR="007876F6" w:rsidRPr="007876F6" w:rsidRDefault="007876F6" w:rsidP="007173B7">
    <w:pPr>
      <w:pStyle w:val="Stopka"/>
      <w:jc w:val="right"/>
      <w:rPr>
        <w:rFonts w:ascii="Verdana" w:hAnsi="Verdana"/>
        <w:sz w:val="16"/>
        <w:szCs w:val="16"/>
      </w:rPr>
    </w:pPr>
    <w:r w:rsidRPr="007876F6">
      <w:rPr>
        <w:rFonts w:ascii="Verdana" w:hAnsi="Verdana"/>
        <w:sz w:val="16"/>
        <w:szCs w:val="16"/>
      </w:rPr>
      <w:t xml:space="preserve">Strona </w:t>
    </w:r>
    <w:r w:rsidR="003573B8" w:rsidRPr="007876F6">
      <w:rPr>
        <w:rFonts w:ascii="Verdana" w:hAnsi="Verdana"/>
        <w:b/>
        <w:bCs/>
        <w:sz w:val="16"/>
        <w:szCs w:val="16"/>
      </w:rPr>
      <w:fldChar w:fldCharType="begin"/>
    </w:r>
    <w:r w:rsidRPr="007876F6">
      <w:rPr>
        <w:rFonts w:ascii="Verdana" w:hAnsi="Verdana"/>
        <w:b/>
        <w:bCs/>
        <w:sz w:val="16"/>
        <w:szCs w:val="16"/>
      </w:rPr>
      <w:instrText>PAGE</w:instrText>
    </w:r>
    <w:r w:rsidR="003573B8" w:rsidRPr="007876F6">
      <w:rPr>
        <w:rFonts w:ascii="Verdana" w:hAnsi="Verdana"/>
        <w:b/>
        <w:bCs/>
        <w:sz w:val="16"/>
        <w:szCs w:val="16"/>
      </w:rPr>
      <w:fldChar w:fldCharType="separate"/>
    </w:r>
    <w:r w:rsidR="009B73DB">
      <w:rPr>
        <w:rFonts w:ascii="Verdana" w:hAnsi="Verdana"/>
        <w:b/>
        <w:bCs/>
        <w:noProof/>
        <w:sz w:val="16"/>
        <w:szCs w:val="16"/>
      </w:rPr>
      <w:t>6</w:t>
    </w:r>
    <w:r w:rsidR="003573B8" w:rsidRPr="007876F6">
      <w:rPr>
        <w:rFonts w:ascii="Verdana" w:hAnsi="Verdana"/>
        <w:b/>
        <w:bCs/>
        <w:sz w:val="16"/>
        <w:szCs w:val="16"/>
      </w:rPr>
      <w:fldChar w:fldCharType="end"/>
    </w:r>
    <w:r w:rsidRPr="007876F6">
      <w:rPr>
        <w:rFonts w:ascii="Verdana" w:hAnsi="Verdana"/>
        <w:sz w:val="16"/>
        <w:szCs w:val="16"/>
      </w:rPr>
      <w:t xml:space="preserve"> z </w:t>
    </w:r>
    <w:r w:rsidR="003573B8" w:rsidRPr="007876F6">
      <w:rPr>
        <w:rFonts w:ascii="Verdana" w:hAnsi="Verdana"/>
        <w:b/>
        <w:bCs/>
        <w:sz w:val="16"/>
        <w:szCs w:val="16"/>
      </w:rPr>
      <w:fldChar w:fldCharType="begin"/>
    </w:r>
    <w:r w:rsidRPr="007876F6">
      <w:rPr>
        <w:rFonts w:ascii="Verdana" w:hAnsi="Verdana"/>
        <w:b/>
        <w:bCs/>
        <w:sz w:val="16"/>
        <w:szCs w:val="16"/>
      </w:rPr>
      <w:instrText>NUMPAGES</w:instrText>
    </w:r>
    <w:r w:rsidR="003573B8" w:rsidRPr="007876F6">
      <w:rPr>
        <w:rFonts w:ascii="Verdana" w:hAnsi="Verdana"/>
        <w:b/>
        <w:bCs/>
        <w:sz w:val="16"/>
        <w:szCs w:val="16"/>
      </w:rPr>
      <w:fldChar w:fldCharType="separate"/>
    </w:r>
    <w:r w:rsidR="009B73DB">
      <w:rPr>
        <w:rFonts w:ascii="Verdana" w:hAnsi="Verdana"/>
        <w:b/>
        <w:bCs/>
        <w:noProof/>
        <w:sz w:val="16"/>
        <w:szCs w:val="16"/>
      </w:rPr>
      <w:t>6</w:t>
    </w:r>
    <w:r w:rsidR="003573B8" w:rsidRPr="007876F6">
      <w:rPr>
        <w:rFonts w:ascii="Verdana" w:hAnsi="Verdana"/>
        <w:b/>
        <w:bCs/>
        <w:sz w:val="16"/>
        <w:szCs w:val="16"/>
      </w:rPr>
      <w:fldChar w:fldCharType="end"/>
    </w:r>
    <w:r w:rsidRPr="007876F6">
      <w:rPr>
        <w:rFonts w:ascii="Verdana" w:hAnsi="Verdana"/>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C23E" w14:textId="0C0D856B" w:rsidR="00496049" w:rsidRDefault="00DA5162">
    <w:pPr>
      <w:pStyle w:val="Stopka"/>
      <w:rPr>
        <w:noProof/>
        <w:lang w:val="pl-PL" w:eastAsia="pl-PL"/>
      </w:rPr>
    </w:pPr>
    <w:r w:rsidRPr="00F632D7">
      <w:rPr>
        <w:noProof/>
        <w:lang w:val="pl-PL" w:eastAsia="pl-PL"/>
      </w:rPr>
      <w:drawing>
        <wp:inline distT="0" distB="0" distL="0" distR="0" wp14:anchorId="157DD1F2" wp14:editId="00670A94">
          <wp:extent cx="5981700" cy="647700"/>
          <wp:effectExtent l="0" t="0" r="0" b="0"/>
          <wp:docPr id="2" name="Obraz 2" descr="FE POPT+UE czarno-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E POPT+UE czarno-bi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647700"/>
                  </a:xfrm>
                  <a:prstGeom prst="rect">
                    <a:avLst/>
                  </a:prstGeom>
                  <a:noFill/>
                  <a:ln>
                    <a:noFill/>
                  </a:ln>
                </pic:spPr>
              </pic:pic>
            </a:graphicData>
          </a:graphic>
        </wp:inline>
      </w:drawing>
    </w:r>
  </w:p>
  <w:p w14:paraId="2C4490E0" w14:textId="77777777" w:rsidR="00EB5BA4" w:rsidRPr="004A4E0F" w:rsidRDefault="00EB5BA4" w:rsidP="00EB5BA4">
    <w:pPr>
      <w:jc w:val="center"/>
      <w:rPr>
        <w:sz w:val="18"/>
      </w:rPr>
    </w:pPr>
    <w:r w:rsidRPr="004A4E0F">
      <w:rPr>
        <w:rFonts w:ascii="Arial" w:hAnsi="Arial" w:cs="Arial"/>
        <w:sz w:val="16"/>
        <w:szCs w:val="21"/>
      </w:rPr>
      <w:t xml:space="preserve">Projekt </w:t>
    </w:r>
    <w:r>
      <w:rPr>
        <w:rFonts w:ascii="Arial" w:hAnsi="Arial" w:cs="Arial"/>
        <w:sz w:val="16"/>
        <w:szCs w:val="21"/>
      </w:rPr>
      <w:t xml:space="preserve">„Śląskie Programy Rewitalizacji – szkolenia” </w:t>
    </w:r>
    <w:r w:rsidRPr="004A4E0F">
      <w:rPr>
        <w:rFonts w:ascii="Arial" w:hAnsi="Arial" w:cs="Arial"/>
        <w:sz w:val="16"/>
        <w:szCs w:val="21"/>
      </w:rPr>
      <w:t>współfinansowany</w:t>
    </w:r>
    <w:r>
      <w:rPr>
        <w:rFonts w:ascii="Arial" w:hAnsi="Arial" w:cs="Arial"/>
        <w:sz w:val="16"/>
        <w:szCs w:val="21"/>
      </w:rPr>
      <w:t xml:space="preserve"> jest</w:t>
    </w:r>
    <w:r w:rsidRPr="004A4E0F">
      <w:rPr>
        <w:rFonts w:ascii="Arial" w:hAnsi="Arial" w:cs="Arial"/>
        <w:sz w:val="16"/>
        <w:szCs w:val="21"/>
      </w:rPr>
      <w:t xml:space="preserve"> ze środków Unii Europejskiej w ramach Programu Operacyjnego Pomoc Techniczna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5DB0" w14:textId="77777777" w:rsidR="0066270D" w:rsidRDefault="0066270D" w:rsidP="007876F6">
      <w:pPr>
        <w:spacing w:after="0" w:line="240" w:lineRule="auto"/>
      </w:pPr>
      <w:r>
        <w:separator/>
      </w:r>
    </w:p>
  </w:footnote>
  <w:footnote w:type="continuationSeparator" w:id="0">
    <w:p w14:paraId="7951358E" w14:textId="77777777" w:rsidR="0066270D" w:rsidRDefault="0066270D" w:rsidP="0078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54C2" w14:textId="77777777" w:rsidR="007876F6" w:rsidRDefault="007876F6">
    <w:pPr>
      <w:pStyle w:val="Nagwek"/>
    </w:pPr>
  </w:p>
  <w:p w14:paraId="7ACEE02E" w14:textId="77777777" w:rsidR="007876F6" w:rsidRDefault="007876F6" w:rsidP="002B45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35B2" w14:textId="50D362D6" w:rsidR="002B4521" w:rsidRDefault="002B4521" w:rsidP="002B4521">
    <w:pPr>
      <w:pStyle w:val="Nagwek"/>
      <w:jc w:val="right"/>
      <w:rPr>
        <w:lang w:val="pl-PL"/>
      </w:rPr>
    </w:pPr>
    <w:r>
      <w:rPr>
        <w:lang w:val="pl-PL"/>
      </w:rPr>
      <w:t xml:space="preserve">   </w:t>
    </w:r>
  </w:p>
  <w:p w14:paraId="058FF5F6" w14:textId="0670F068" w:rsidR="0045453B" w:rsidRPr="002B4521" w:rsidRDefault="0011017B" w:rsidP="0011017B">
    <w:pPr>
      <w:pStyle w:val="Nagwek"/>
      <w:rPr>
        <w:sz w:val="18"/>
        <w:szCs w:val="18"/>
        <w:lang w:val="pl-PL"/>
      </w:rPr>
    </w:pPr>
    <w:r>
      <w:object w:dxaOrig="4394" w:dyaOrig="1605" w14:anchorId="204B5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80.25pt">
          <v:imagedata r:id="rId1" o:title=""/>
        </v:shape>
        <o:OLEObject Type="Embed" ProgID="PBrush" ShapeID="_x0000_i1025" DrawAspect="Content" ObjectID="_172899144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17E55C8"/>
    <w:name w:val="WW8Num1"/>
    <w:lvl w:ilvl="0">
      <w:start w:val="1"/>
      <w:numFmt w:val="decimal"/>
      <w:lvlText w:val="%1."/>
      <w:lvlJc w:val="left"/>
      <w:pPr>
        <w:tabs>
          <w:tab w:val="num" w:pos="9291"/>
        </w:tabs>
        <w:ind w:left="9291" w:hanging="360"/>
      </w:pPr>
    </w:lvl>
    <w:lvl w:ilvl="1">
      <w:start w:val="1"/>
      <w:numFmt w:val="decimal"/>
      <w:lvlText w:val="%2."/>
      <w:lvlJc w:val="left"/>
      <w:pPr>
        <w:tabs>
          <w:tab w:val="num" w:pos="10011"/>
        </w:tabs>
        <w:ind w:left="10011" w:hanging="360"/>
      </w:pPr>
    </w:lvl>
    <w:lvl w:ilvl="2">
      <w:start w:val="1"/>
      <w:numFmt w:val="decimal"/>
      <w:lvlText w:val="%3."/>
      <w:lvlJc w:val="left"/>
      <w:pPr>
        <w:tabs>
          <w:tab w:val="num" w:pos="10371"/>
        </w:tabs>
        <w:ind w:left="10371" w:hanging="360"/>
      </w:pPr>
      <w:rPr>
        <w:rFonts w:ascii="Times New Roman" w:eastAsia="Times New Roman" w:hAnsi="Times New Roman" w:cs="Times New Roman" w:hint="default"/>
      </w:rPr>
    </w:lvl>
    <w:lvl w:ilvl="3">
      <w:start w:val="1"/>
      <w:numFmt w:val="decimal"/>
      <w:lvlText w:val="%4."/>
      <w:lvlJc w:val="left"/>
      <w:pPr>
        <w:tabs>
          <w:tab w:val="num" w:pos="10731"/>
        </w:tabs>
        <w:ind w:left="10731" w:hanging="360"/>
      </w:pPr>
    </w:lvl>
    <w:lvl w:ilvl="4">
      <w:start w:val="1"/>
      <w:numFmt w:val="decimal"/>
      <w:lvlText w:val="%5."/>
      <w:lvlJc w:val="left"/>
      <w:pPr>
        <w:tabs>
          <w:tab w:val="num" w:pos="11091"/>
        </w:tabs>
        <w:ind w:left="11091" w:hanging="360"/>
      </w:pPr>
    </w:lvl>
    <w:lvl w:ilvl="5">
      <w:start w:val="1"/>
      <w:numFmt w:val="decimal"/>
      <w:lvlText w:val="%6."/>
      <w:lvlJc w:val="left"/>
      <w:pPr>
        <w:tabs>
          <w:tab w:val="num" w:pos="11451"/>
        </w:tabs>
        <w:ind w:left="11451" w:hanging="360"/>
      </w:pPr>
    </w:lvl>
    <w:lvl w:ilvl="6">
      <w:start w:val="1"/>
      <w:numFmt w:val="decimal"/>
      <w:lvlText w:val="%7."/>
      <w:lvlJc w:val="left"/>
      <w:pPr>
        <w:tabs>
          <w:tab w:val="num" w:pos="11811"/>
        </w:tabs>
        <w:ind w:left="11811" w:hanging="360"/>
      </w:pPr>
    </w:lvl>
    <w:lvl w:ilvl="7">
      <w:start w:val="1"/>
      <w:numFmt w:val="decimal"/>
      <w:lvlText w:val="%8."/>
      <w:lvlJc w:val="left"/>
      <w:pPr>
        <w:tabs>
          <w:tab w:val="num" w:pos="12171"/>
        </w:tabs>
        <w:ind w:left="12171" w:hanging="360"/>
      </w:pPr>
    </w:lvl>
    <w:lvl w:ilvl="8">
      <w:start w:val="1"/>
      <w:numFmt w:val="decimal"/>
      <w:lvlText w:val="%9."/>
      <w:lvlJc w:val="left"/>
      <w:pPr>
        <w:tabs>
          <w:tab w:val="num" w:pos="12531"/>
        </w:tabs>
        <w:ind w:left="12531"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Verdana" w:eastAsia="Lucida Sans Unicode" w:hAnsi="Verdana"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B9CEC81A"/>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8872B2"/>
    <w:multiLevelType w:val="hybridMultilevel"/>
    <w:tmpl w:val="35267C2C"/>
    <w:lvl w:ilvl="0" w:tplc="03901306">
      <w:start w:val="1"/>
      <w:numFmt w:val="decimal"/>
      <w:lvlText w:val="%1."/>
      <w:lvlJc w:val="left"/>
      <w:pPr>
        <w:tabs>
          <w:tab w:val="num" w:pos="360"/>
        </w:tabs>
        <w:ind w:left="360" w:hanging="360"/>
      </w:pPr>
      <w:rPr>
        <w:rFonts w:ascii="Arial" w:hAnsi="Arial" w:cs="Arial" w:hint="default"/>
        <w:sz w:val="21"/>
        <w:szCs w:val="21"/>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 w15:restartNumberingAfterBreak="0">
    <w:nsid w:val="02EB106A"/>
    <w:multiLevelType w:val="multilevel"/>
    <w:tmpl w:val="F3FEFD6C"/>
    <w:lvl w:ilvl="0">
      <w:start w:val="1"/>
      <w:numFmt w:val="decimal"/>
      <w:lvlText w:val="%1."/>
      <w:lvlJc w:val="left"/>
      <w:pPr>
        <w:ind w:left="360" w:firstLine="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3F17"/>
    <w:multiLevelType w:val="hybridMultilevel"/>
    <w:tmpl w:val="8D849ACA"/>
    <w:lvl w:ilvl="0" w:tplc="BB203876">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8358FD"/>
    <w:multiLevelType w:val="hybridMultilevel"/>
    <w:tmpl w:val="2F7858E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47733E7"/>
    <w:multiLevelType w:val="hybridMultilevel"/>
    <w:tmpl w:val="5DB0B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06B2B7A"/>
    <w:multiLevelType w:val="hybridMultilevel"/>
    <w:tmpl w:val="0B88A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AD561F"/>
    <w:multiLevelType w:val="hybridMultilevel"/>
    <w:tmpl w:val="5AFA8B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713FFF"/>
    <w:multiLevelType w:val="hybridMultilevel"/>
    <w:tmpl w:val="C8FAAC40"/>
    <w:lvl w:ilvl="0" w:tplc="44C6F72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591C5A"/>
    <w:multiLevelType w:val="hybridMultilevel"/>
    <w:tmpl w:val="6D84D240"/>
    <w:lvl w:ilvl="0" w:tplc="0415000F">
      <w:start w:val="1"/>
      <w:numFmt w:val="decimal"/>
      <w:lvlText w:val="%1."/>
      <w:lvlJc w:val="left"/>
      <w:pPr>
        <w:ind w:left="360" w:hanging="360"/>
      </w:pPr>
    </w:lvl>
    <w:lvl w:ilvl="1" w:tplc="0415000F">
      <w:start w:val="1"/>
      <w:numFmt w:val="decimal"/>
      <w:lvlText w:val="%2."/>
      <w:lvlJc w:val="left"/>
      <w:pPr>
        <w:ind w:left="1495" w:hanging="360"/>
      </w:pPr>
    </w:lvl>
    <w:lvl w:ilvl="2" w:tplc="7DDE1B4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8193C"/>
    <w:multiLevelType w:val="multilevel"/>
    <w:tmpl w:val="B95EFDB4"/>
    <w:lvl w:ilvl="0">
      <w:start w:val="3"/>
      <w:numFmt w:val="decimal"/>
      <w:lvlText w:val="%1."/>
      <w:lvlJc w:val="left"/>
      <w:pPr>
        <w:tabs>
          <w:tab w:val="num" w:pos="360"/>
        </w:tabs>
        <w:ind w:left="360" w:hanging="360"/>
      </w:pPr>
      <w:rPr>
        <w:rFonts w:hint="default"/>
      </w:rPr>
    </w:lvl>
    <w:lvl w:ilvl="1">
      <w:start w:val="1"/>
      <w:numFmt w:val="decimal"/>
      <w:lvlText w:val="%2."/>
      <w:lvlJc w:val="left"/>
      <w:pPr>
        <w:ind w:left="142" w:hanging="360"/>
      </w:pPr>
      <w:rPr>
        <w:rFonts w:ascii="Arial" w:eastAsia="Lucida Sans Unicode" w:hAnsi="Arial" w:cs="Arial"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CCF6DA5"/>
    <w:multiLevelType w:val="hybridMultilevel"/>
    <w:tmpl w:val="B810EB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2B24936"/>
    <w:multiLevelType w:val="hybridMultilevel"/>
    <w:tmpl w:val="1390CB60"/>
    <w:lvl w:ilvl="0" w:tplc="9500A466">
      <w:start w:val="1"/>
      <w:numFmt w:val="lowerLetter"/>
      <w:lvlText w:val="%1)"/>
      <w:lvlJc w:val="left"/>
      <w:pPr>
        <w:ind w:left="720" w:hanging="360"/>
      </w:pPr>
      <w:rPr>
        <w:rFonts w:ascii="Arial" w:eastAsia="Arial Unicode MS" w:hAnsi="Arial" w:cs="Arial"/>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202B92"/>
    <w:multiLevelType w:val="hybridMultilevel"/>
    <w:tmpl w:val="DA0206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CB8234C"/>
    <w:multiLevelType w:val="singleLevel"/>
    <w:tmpl w:val="00000004"/>
    <w:lvl w:ilvl="0">
      <w:start w:val="1"/>
      <w:numFmt w:val="decimal"/>
      <w:lvlText w:val="%1."/>
      <w:lvlJc w:val="left"/>
      <w:pPr>
        <w:tabs>
          <w:tab w:val="num" w:pos="720"/>
        </w:tabs>
        <w:ind w:left="7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9"/>
  </w:num>
  <w:num w:numId="6">
    <w:abstractNumId w:val="3"/>
  </w:num>
  <w:num w:numId="7">
    <w:abstractNumId w:val="13"/>
  </w:num>
  <w:num w:numId="8">
    <w:abstractNumId w:val="4"/>
  </w:num>
  <w:num w:numId="9">
    <w:abstractNumId w:val="8"/>
  </w:num>
  <w:num w:numId="10">
    <w:abstractNumId w:val="6"/>
  </w:num>
  <w:num w:numId="11">
    <w:abstractNumId w:val="10"/>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76"/>
    <w:rsid w:val="0000200E"/>
    <w:rsid w:val="00004C7C"/>
    <w:rsid w:val="00027C15"/>
    <w:rsid w:val="00032682"/>
    <w:rsid w:val="00032AEB"/>
    <w:rsid w:val="00036407"/>
    <w:rsid w:val="0004296D"/>
    <w:rsid w:val="00042D10"/>
    <w:rsid w:val="000538E5"/>
    <w:rsid w:val="00054199"/>
    <w:rsid w:val="000835EF"/>
    <w:rsid w:val="000875BB"/>
    <w:rsid w:val="00093524"/>
    <w:rsid w:val="000A19E8"/>
    <w:rsid w:val="000A3FA2"/>
    <w:rsid w:val="000A572B"/>
    <w:rsid w:val="000C4321"/>
    <w:rsid w:val="000D11A1"/>
    <w:rsid w:val="000D2C4D"/>
    <w:rsid w:val="000D511D"/>
    <w:rsid w:val="000E43D7"/>
    <w:rsid w:val="000F5CB8"/>
    <w:rsid w:val="000F7810"/>
    <w:rsid w:val="001032E7"/>
    <w:rsid w:val="00105240"/>
    <w:rsid w:val="001053CA"/>
    <w:rsid w:val="0011017B"/>
    <w:rsid w:val="00121162"/>
    <w:rsid w:val="001318E3"/>
    <w:rsid w:val="00132EF4"/>
    <w:rsid w:val="00167768"/>
    <w:rsid w:val="00176827"/>
    <w:rsid w:val="00191C39"/>
    <w:rsid w:val="001A1287"/>
    <w:rsid w:val="001B2263"/>
    <w:rsid w:val="001B399B"/>
    <w:rsid w:val="001C7911"/>
    <w:rsid w:val="001D3DD3"/>
    <w:rsid w:val="001F0CF7"/>
    <w:rsid w:val="00237055"/>
    <w:rsid w:val="002437A0"/>
    <w:rsid w:val="002505AA"/>
    <w:rsid w:val="00257D13"/>
    <w:rsid w:val="00274266"/>
    <w:rsid w:val="00283915"/>
    <w:rsid w:val="00283E60"/>
    <w:rsid w:val="00290E17"/>
    <w:rsid w:val="002936C6"/>
    <w:rsid w:val="002A18B3"/>
    <w:rsid w:val="002A1A0B"/>
    <w:rsid w:val="002B4521"/>
    <w:rsid w:val="002C1317"/>
    <w:rsid w:val="002C1E13"/>
    <w:rsid w:val="002C4197"/>
    <w:rsid w:val="002C5606"/>
    <w:rsid w:val="002D0422"/>
    <w:rsid w:val="002D11CC"/>
    <w:rsid w:val="002D7422"/>
    <w:rsid w:val="002D7944"/>
    <w:rsid w:val="002E6A01"/>
    <w:rsid w:val="002E7E20"/>
    <w:rsid w:val="002F102C"/>
    <w:rsid w:val="002F6B51"/>
    <w:rsid w:val="002F7538"/>
    <w:rsid w:val="003025CE"/>
    <w:rsid w:val="00317AF5"/>
    <w:rsid w:val="003263EB"/>
    <w:rsid w:val="00326873"/>
    <w:rsid w:val="0034463B"/>
    <w:rsid w:val="00346098"/>
    <w:rsid w:val="00351A04"/>
    <w:rsid w:val="003573B8"/>
    <w:rsid w:val="00362CC2"/>
    <w:rsid w:val="00367FD3"/>
    <w:rsid w:val="00375F51"/>
    <w:rsid w:val="00382EFA"/>
    <w:rsid w:val="00391BCD"/>
    <w:rsid w:val="003E03A7"/>
    <w:rsid w:val="003E4680"/>
    <w:rsid w:val="004046C0"/>
    <w:rsid w:val="004051FA"/>
    <w:rsid w:val="0041438D"/>
    <w:rsid w:val="00421D2C"/>
    <w:rsid w:val="00427D56"/>
    <w:rsid w:val="00431469"/>
    <w:rsid w:val="00435E66"/>
    <w:rsid w:val="00445BBF"/>
    <w:rsid w:val="0045453B"/>
    <w:rsid w:val="004549F2"/>
    <w:rsid w:val="004565DB"/>
    <w:rsid w:val="00472BCB"/>
    <w:rsid w:val="00496049"/>
    <w:rsid w:val="004B094C"/>
    <w:rsid w:val="004D5FB7"/>
    <w:rsid w:val="004F6CDF"/>
    <w:rsid w:val="00503D9E"/>
    <w:rsid w:val="005100BA"/>
    <w:rsid w:val="0051221A"/>
    <w:rsid w:val="00512985"/>
    <w:rsid w:val="00513BEA"/>
    <w:rsid w:val="00516F08"/>
    <w:rsid w:val="00517525"/>
    <w:rsid w:val="005232AC"/>
    <w:rsid w:val="0053060A"/>
    <w:rsid w:val="005335B8"/>
    <w:rsid w:val="00561495"/>
    <w:rsid w:val="0057031A"/>
    <w:rsid w:val="00592F08"/>
    <w:rsid w:val="0059574C"/>
    <w:rsid w:val="005C6C34"/>
    <w:rsid w:val="005D08B9"/>
    <w:rsid w:val="005D2D45"/>
    <w:rsid w:val="005E00DC"/>
    <w:rsid w:val="005E1146"/>
    <w:rsid w:val="0060112B"/>
    <w:rsid w:val="006034E3"/>
    <w:rsid w:val="00604EE7"/>
    <w:rsid w:val="00606834"/>
    <w:rsid w:val="006236B5"/>
    <w:rsid w:val="0062636E"/>
    <w:rsid w:val="0063393A"/>
    <w:rsid w:val="00640F3B"/>
    <w:rsid w:val="00645289"/>
    <w:rsid w:val="00645F06"/>
    <w:rsid w:val="00650349"/>
    <w:rsid w:val="00656F15"/>
    <w:rsid w:val="006620DB"/>
    <w:rsid w:val="0066270D"/>
    <w:rsid w:val="0066300D"/>
    <w:rsid w:val="00663717"/>
    <w:rsid w:val="00680D66"/>
    <w:rsid w:val="00681B76"/>
    <w:rsid w:val="00683E5C"/>
    <w:rsid w:val="0069255F"/>
    <w:rsid w:val="006A2156"/>
    <w:rsid w:val="006B4A5C"/>
    <w:rsid w:val="006C1019"/>
    <w:rsid w:val="006C37C1"/>
    <w:rsid w:val="006E2348"/>
    <w:rsid w:val="006E67EA"/>
    <w:rsid w:val="006F29E3"/>
    <w:rsid w:val="006F70E7"/>
    <w:rsid w:val="006F797A"/>
    <w:rsid w:val="00704A96"/>
    <w:rsid w:val="00705202"/>
    <w:rsid w:val="00714A18"/>
    <w:rsid w:val="00715BCB"/>
    <w:rsid w:val="007173B7"/>
    <w:rsid w:val="007218D7"/>
    <w:rsid w:val="007220B5"/>
    <w:rsid w:val="0073433C"/>
    <w:rsid w:val="00736024"/>
    <w:rsid w:val="00740FAA"/>
    <w:rsid w:val="00743572"/>
    <w:rsid w:val="00752190"/>
    <w:rsid w:val="00762A2D"/>
    <w:rsid w:val="007750CA"/>
    <w:rsid w:val="007876F6"/>
    <w:rsid w:val="00791A09"/>
    <w:rsid w:val="007B56BB"/>
    <w:rsid w:val="007D3A9C"/>
    <w:rsid w:val="007D49CD"/>
    <w:rsid w:val="007E0979"/>
    <w:rsid w:val="007E3C14"/>
    <w:rsid w:val="007E6369"/>
    <w:rsid w:val="0080049C"/>
    <w:rsid w:val="008162C6"/>
    <w:rsid w:val="00835229"/>
    <w:rsid w:val="00842A4C"/>
    <w:rsid w:val="0084549B"/>
    <w:rsid w:val="0084690C"/>
    <w:rsid w:val="008475FE"/>
    <w:rsid w:val="008509D7"/>
    <w:rsid w:val="0085346F"/>
    <w:rsid w:val="00861507"/>
    <w:rsid w:val="00864EBA"/>
    <w:rsid w:val="00865979"/>
    <w:rsid w:val="00866F98"/>
    <w:rsid w:val="008737B3"/>
    <w:rsid w:val="00880E35"/>
    <w:rsid w:val="0088322E"/>
    <w:rsid w:val="00890176"/>
    <w:rsid w:val="008A1170"/>
    <w:rsid w:val="008A2007"/>
    <w:rsid w:val="008A66D7"/>
    <w:rsid w:val="008B5EB2"/>
    <w:rsid w:val="008B67ED"/>
    <w:rsid w:val="008B7737"/>
    <w:rsid w:val="008C5D71"/>
    <w:rsid w:val="008C5D96"/>
    <w:rsid w:val="008D121D"/>
    <w:rsid w:val="008D512A"/>
    <w:rsid w:val="008D7F6D"/>
    <w:rsid w:val="008F1251"/>
    <w:rsid w:val="008F19DD"/>
    <w:rsid w:val="008F694F"/>
    <w:rsid w:val="00901A58"/>
    <w:rsid w:val="00903C6D"/>
    <w:rsid w:val="0090460B"/>
    <w:rsid w:val="00904775"/>
    <w:rsid w:val="0090687F"/>
    <w:rsid w:val="009403B2"/>
    <w:rsid w:val="009527D9"/>
    <w:rsid w:val="00973EED"/>
    <w:rsid w:val="00976EF1"/>
    <w:rsid w:val="009B0CD8"/>
    <w:rsid w:val="009B12F7"/>
    <w:rsid w:val="009B73DB"/>
    <w:rsid w:val="009B764F"/>
    <w:rsid w:val="009C07A3"/>
    <w:rsid w:val="009D4F52"/>
    <w:rsid w:val="009F080B"/>
    <w:rsid w:val="00A0594C"/>
    <w:rsid w:val="00A07E89"/>
    <w:rsid w:val="00A206DA"/>
    <w:rsid w:val="00A2571D"/>
    <w:rsid w:val="00A264C3"/>
    <w:rsid w:val="00A303A6"/>
    <w:rsid w:val="00A33B9C"/>
    <w:rsid w:val="00A4276D"/>
    <w:rsid w:val="00A50915"/>
    <w:rsid w:val="00A5770E"/>
    <w:rsid w:val="00A57C8B"/>
    <w:rsid w:val="00A62A20"/>
    <w:rsid w:val="00A722BF"/>
    <w:rsid w:val="00A766A1"/>
    <w:rsid w:val="00A860C3"/>
    <w:rsid w:val="00A8735B"/>
    <w:rsid w:val="00A91327"/>
    <w:rsid w:val="00A96634"/>
    <w:rsid w:val="00AA1235"/>
    <w:rsid w:val="00AA59D7"/>
    <w:rsid w:val="00AB0098"/>
    <w:rsid w:val="00AC1644"/>
    <w:rsid w:val="00AF1C99"/>
    <w:rsid w:val="00AF5FA6"/>
    <w:rsid w:val="00B0034B"/>
    <w:rsid w:val="00B158DA"/>
    <w:rsid w:val="00B2054C"/>
    <w:rsid w:val="00B25CB9"/>
    <w:rsid w:val="00B37E77"/>
    <w:rsid w:val="00B4660C"/>
    <w:rsid w:val="00B501C4"/>
    <w:rsid w:val="00B5553C"/>
    <w:rsid w:val="00B64B78"/>
    <w:rsid w:val="00B7399A"/>
    <w:rsid w:val="00B75A70"/>
    <w:rsid w:val="00B847C3"/>
    <w:rsid w:val="00B87522"/>
    <w:rsid w:val="00B90E13"/>
    <w:rsid w:val="00BA7C1B"/>
    <w:rsid w:val="00BB0389"/>
    <w:rsid w:val="00BD2C5C"/>
    <w:rsid w:val="00BD4E06"/>
    <w:rsid w:val="00BE42A7"/>
    <w:rsid w:val="00BE4923"/>
    <w:rsid w:val="00BF6E88"/>
    <w:rsid w:val="00C01558"/>
    <w:rsid w:val="00C100AD"/>
    <w:rsid w:val="00C27F2B"/>
    <w:rsid w:val="00C30020"/>
    <w:rsid w:val="00C36A3F"/>
    <w:rsid w:val="00C40ADA"/>
    <w:rsid w:val="00C63B99"/>
    <w:rsid w:val="00C678AC"/>
    <w:rsid w:val="00C7576F"/>
    <w:rsid w:val="00C831EE"/>
    <w:rsid w:val="00C93059"/>
    <w:rsid w:val="00CA549C"/>
    <w:rsid w:val="00CA59DE"/>
    <w:rsid w:val="00CB68BB"/>
    <w:rsid w:val="00CB721C"/>
    <w:rsid w:val="00CC286E"/>
    <w:rsid w:val="00CC2A8C"/>
    <w:rsid w:val="00CC480A"/>
    <w:rsid w:val="00CD78B2"/>
    <w:rsid w:val="00CF204F"/>
    <w:rsid w:val="00CF78E0"/>
    <w:rsid w:val="00D04A07"/>
    <w:rsid w:val="00D05FFC"/>
    <w:rsid w:val="00D217D8"/>
    <w:rsid w:val="00D70A4C"/>
    <w:rsid w:val="00D728E2"/>
    <w:rsid w:val="00D75E1F"/>
    <w:rsid w:val="00D760E6"/>
    <w:rsid w:val="00D76B90"/>
    <w:rsid w:val="00D84CEA"/>
    <w:rsid w:val="00D901CF"/>
    <w:rsid w:val="00D963E5"/>
    <w:rsid w:val="00DA3B88"/>
    <w:rsid w:val="00DA5162"/>
    <w:rsid w:val="00DC4515"/>
    <w:rsid w:val="00DC6233"/>
    <w:rsid w:val="00DD7B7E"/>
    <w:rsid w:val="00DF0AE6"/>
    <w:rsid w:val="00E1199B"/>
    <w:rsid w:val="00E20153"/>
    <w:rsid w:val="00E40113"/>
    <w:rsid w:val="00E40B5C"/>
    <w:rsid w:val="00E4234E"/>
    <w:rsid w:val="00E46A86"/>
    <w:rsid w:val="00E619D7"/>
    <w:rsid w:val="00E61F44"/>
    <w:rsid w:val="00E67639"/>
    <w:rsid w:val="00E75C9E"/>
    <w:rsid w:val="00E86582"/>
    <w:rsid w:val="00E8659F"/>
    <w:rsid w:val="00E94425"/>
    <w:rsid w:val="00EA5449"/>
    <w:rsid w:val="00EB5BA4"/>
    <w:rsid w:val="00EB7314"/>
    <w:rsid w:val="00EB7F6F"/>
    <w:rsid w:val="00EC1364"/>
    <w:rsid w:val="00EC605B"/>
    <w:rsid w:val="00ED2A71"/>
    <w:rsid w:val="00EF01FE"/>
    <w:rsid w:val="00EF38DB"/>
    <w:rsid w:val="00F0020C"/>
    <w:rsid w:val="00F016B8"/>
    <w:rsid w:val="00F03E95"/>
    <w:rsid w:val="00F0711B"/>
    <w:rsid w:val="00F23447"/>
    <w:rsid w:val="00F25FC7"/>
    <w:rsid w:val="00F52B23"/>
    <w:rsid w:val="00F56C52"/>
    <w:rsid w:val="00F83805"/>
    <w:rsid w:val="00F95649"/>
    <w:rsid w:val="00FA6B5E"/>
    <w:rsid w:val="00FB0B36"/>
    <w:rsid w:val="00FB188A"/>
    <w:rsid w:val="00FB569B"/>
    <w:rsid w:val="00FB5EBE"/>
    <w:rsid w:val="00FC0151"/>
    <w:rsid w:val="00FD64D2"/>
    <w:rsid w:val="00FE5A3E"/>
    <w:rsid w:val="00FF4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4EA47E0"/>
  <w15:chartTrackingRefBased/>
  <w15:docId w15:val="{A6E88A8F-3BD9-4FF0-8B35-0DAAF1EB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34E"/>
    <w:pPr>
      <w:suppressAutoHyphens/>
      <w:spacing w:after="200" w:line="276" w:lineRule="auto"/>
    </w:pPr>
    <w:rPr>
      <w:rFonts w:eastAsia="Times New Roman"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3025CE"/>
    <w:pPr>
      <w:spacing w:after="0" w:line="480" w:lineRule="auto"/>
      <w:jc w:val="both"/>
    </w:pPr>
    <w:rPr>
      <w:rFonts w:ascii="Arial" w:hAnsi="Arial"/>
      <w:szCs w:val="20"/>
    </w:rPr>
  </w:style>
  <w:style w:type="paragraph" w:styleId="Nagwek">
    <w:name w:val="header"/>
    <w:basedOn w:val="Normalny"/>
    <w:link w:val="NagwekZnak"/>
    <w:uiPriority w:val="99"/>
    <w:unhideWhenUsed/>
    <w:rsid w:val="007876F6"/>
    <w:pPr>
      <w:tabs>
        <w:tab w:val="center" w:pos="4536"/>
        <w:tab w:val="right" w:pos="9072"/>
      </w:tabs>
      <w:spacing w:after="0" w:line="240" w:lineRule="auto"/>
    </w:pPr>
    <w:rPr>
      <w:rFonts w:cs="Times New Roman"/>
      <w:sz w:val="20"/>
      <w:szCs w:val="20"/>
      <w:lang w:val="x-none"/>
    </w:rPr>
  </w:style>
  <w:style w:type="character" w:customStyle="1" w:styleId="NagwekZnak">
    <w:name w:val="Nagłówek Znak"/>
    <w:link w:val="Nagwek"/>
    <w:uiPriority w:val="99"/>
    <w:rsid w:val="007876F6"/>
    <w:rPr>
      <w:rFonts w:ascii="Calibri" w:eastAsia="Times New Roman" w:hAnsi="Calibri" w:cs="Calibri"/>
      <w:lang w:eastAsia="ar-SA"/>
    </w:rPr>
  </w:style>
  <w:style w:type="paragraph" w:styleId="Stopka">
    <w:name w:val="footer"/>
    <w:basedOn w:val="Normalny"/>
    <w:link w:val="StopkaZnak"/>
    <w:uiPriority w:val="99"/>
    <w:unhideWhenUsed/>
    <w:rsid w:val="007876F6"/>
    <w:pPr>
      <w:tabs>
        <w:tab w:val="center" w:pos="4536"/>
        <w:tab w:val="right" w:pos="9072"/>
      </w:tabs>
      <w:spacing w:after="0" w:line="240" w:lineRule="auto"/>
    </w:pPr>
    <w:rPr>
      <w:rFonts w:cs="Times New Roman"/>
      <w:sz w:val="20"/>
      <w:szCs w:val="20"/>
      <w:lang w:val="x-none"/>
    </w:rPr>
  </w:style>
  <w:style w:type="character" w:customStyle="1" w:styleId="StopkaZnak">
    <w:name w:val="Stopka Znak"/>
    <w:link w:val="Stopka"/>
    <w:uiPriority w:val="99"/>
    <w:rsid w:val="007876F6"/>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7876F6"/>
    <w:pPr>
      <w:spacing w:after="0" w:line="240" w:lineRule="auto"/>
    </w:pPr>
    <w:rPr>
      <w:rFonts w:ascii="Tahoma" w:hAnsi="Tahoma" w:cs="Times New Roman"/>
      <w:sz w:val="16"/>
      <w:szCs w:val="16"/>
      <w:lang w:val="x-none"/>
    </w:rPr>
  </w:style>
  <w:style w:type="character" w:customStyle="1" w:styleId="TekstdymkaZnak">
    <w:name w:val="Tekst dymka Znak"/>
    <w:link w:val="Tekstdymka"/>
    <w:uiPriority w:val="99"/>
    <w:semiHidden/>
    <w:rsid w:val="007876F6"/>
    <w:rPr>
      <w:rFonts w:ascii="Tahoma" w:eastAsia="Times New Roman" w:hAnsi="Tahoma" w:cs="Tahoma"/>
      <w:sz w:val="16"/>
      <w:szCs w:val="16"/>
      <w:lang w:eastAsia="ar-SA"/>
    </w:rPr>
  </w:style>
  <w:style w:type="paragraph" w:styleId="Tekstprzypisudolnego">
    <w:name w:val="footnote text"/>
    <w:basedOn w:val="Normalny"/>
    <w:link w:val="TekstprzypisudolnegoZnak"/>
    <w:uiPriority w:val="99"/>
    <w:semiHidden/>
    <w:unhideWhenUsed/>
    <w:rsid w:val="00680D66"/>
    <w:rPr>
      <w:rFonts w:cs="Times New Roman"/>
      <w:sz w:val="20"/>
      <w:szCs w:val="20"/>
      <w:lang w:val="x-none"/>
    </w:rPr>
  </w:style>
  <w:style w:type="character" w:customStyle="1" w:styleId="TekstprzypisudolnegoZnak">
    <w:name w:val="Tekst przypisu dolnego Znak"/>
    <w:link w:val="Tekstprzypisudolnego"/>
    <w:uiPriority w:val="99"/>
    <w:semiHidden/>
    <w:rsid w:val="00680D66"/>
    <w:rPr>
      <w:rFonts w:eastAsia="Times New Roman" w:cs="Calibri"/>
      <w:lang w:eastAsia="ar-SA"/>
    </w:rPr>
  </w:style>
  <w:style w:type="character" w:styleId="Odwoanieprzypisudolnego">
    <w:name w:val="footnote reference"/>
    <w:uiPriority w:val="99"/>
    <w:semiHidden/>
    <w:unhideWhenUsed/>
    <w:rsid w:val="00680D66"/>
    <w:rPr>
      <w:vertAlign w:val="superscript"/>
    </w:rPr>
  </w:style>
  <w:style w:type="paragraph" w:styleId="Tekstpodstawowy">
    <w:name w:val="Body Text"/>
    <w:basedOn w:val="Normalny"/>
    <w:link w:val="TekstpodstawowyZnak"/>
    <w:uiPriority w:val="99"/>
    <w:semiHidden/>
    <w:unhideWhenUsed/>
    <w:rsid w:val="008162C6"/>
    <w:pPr>
      <w:suppressAutoHyphens w:val="0"/>
      <w:spacing w:after="0" w:line="240" w:lineRule="auto"/>
      <w:jc w:val="both"/>
    </w:pPr>
    <w:rPr>
      <w:rFonts w:ascii="Times New Roman" w:hAnsi="Times New Roman" w:cs="Times New Roman"/>
      <w:sz w:val="24"/>
      <w:szCs w:val="24"/>
      <w:lang w:val="x-none" w:eastAsia="x-none"/>
    </w:rPr>
  </w:style>
  <w:style w:type="character" w:customStyle="1" w:styleId="TekstpodstawowyZnak">
    <w:name w:val="Tekst podstawowy Znak"/>
    <w:link w:val="Tekstpodstawowy"/>
    <w:uiPriority w:val="99"/>
    <w:semiHidden/>
    <w:rsid w:val="008162C6"/>
    <w:rPr>
      <w:rFonts w:ascii="Times New Roman" w:eastAsia="Times New Roman" w:hAnsi="Times New Roman"/>
      <w:sz w:val="24"/>
      <w:szCs w:val="24"/>
    </w:rPr>
  </w:style>
  <w:style w:type="character" w:styleId="Odwoaniedokomentarza">
    <w:name w:val="annotation reference"/>
    <w:uiPriority w:val="99"/>
    <w:semiHidden/>
    <w:unhideWhenUsed/>
    <w:rsid w:val="008162C6"/>
    <w:rPr>
      <w:sz w:val="16"/>
      <w:szCs w:val="16"/>
    </w:rPr>
  </w:style>
  <w:style w:type="paragraph" w:styleId="Tekstkomentarza">
    <w:name w:val="annotation text"/>
    <w:basedOn w:val="Normalny"/>
    <w:link w:val="TekstkomentarzaZnak"/>
    <w:uiPriority w:val="99"/>
    <w:semiHidden/>
    <w:unhideWhenUsed/>
    <w:rsid w:val="008162C6"/>
    <w:rPr>
      <w:rFonts w:cs="Times New Roman"/>
      <w:sz w:val="20"/>
      <w:szCs w:val="20"/>
      <w:lang w:val="x-none"/>
    </w:rPr>
  </w:style>
  <w:style w:type="character" w:customStyle="1" w:styleId="TekstkomentarzaZnak">
    <w:name w:val="Tekst komentarza Znak"/>
    <w:link w:val="Tekstkomentarza"/>
    <w:uiPriority w:val="99"/>
    <w:semiHidden/>
    <w:rsid w:val="008162C6"/>
    <w:rPr>
      <w:rFonts w:eastAsia="Times New Roman" w:cs="Calibri"/>
      <w:lang w:eastAsia="ar-SA"/>
    </w:rPr>
  </w:style>
  <w:style w:type="paragraph" w:styleId="Tematkomentarza">
    <w:name w:val="annotation subject"/>
    <w:basedOn w:val="Tekstkomentarza"/>
    <w:next w:val="Tekstkomentarza"/>
    <w:link w:val="TematkomentarzaZnak"/>
    <w:uiPriority w:val="99"/>
    <w:semiHidden/>
    <w:unhideWhenUsed/>
    <w:rsid w:val="008162C6"/>
    <w:rPr>
      <w:b/>
      <w:bCs/>
    </w:rPr>
  </w:style>
  <w:style w:type="character" w:customStyle="1" w:styleId="TematkomentarzaZnak">
    <w:name w:val="Temat komentarza Znak"/>
    <w:link w:val="Tematkomentarza"/>
    <w:uiPriority w:val="99"/>
    <w:semiHidden/>
    <w:rsid w:val="008162C6"/>
    <w:rPr>
      <w:rFonts w:eastAsia="Times New Roman" w:cs="Calibri"/>
      <w:b/>
      <w:bCs/>
      <w:lang w:eastAsia="ar-SA"/>
    </w:rPr>
  </w:style>
  <w:style w:type="paragraph" w:styleId="Tekstprzypisukocowego">
    <w:name w:val="endnote text"/>
    <w:basedOn w:val="Normalny"/>
    <w:link w:val="TekstprzypisukocowegoZnak"/>
    <w:uiPriority w:val="99"/>
    <w:semiHidden/>
    <w:unhideWhenUsed/>
    <w:rsid w:val="006F29E3"/>
    <w:rPr>
      <w:rFonts w:cs="Times New Roman"/>
      <w:sz w:val="20"/>
      <w:szCs w:val="20"/>
      <w:lang w:val="x-none"/>
    </w:rPr>
  </w:style>
  <w:style w:type="character" w:customStyle="1" w:styleId="TekstprzypisukocowegoZnak">
    <w:name w:val="Tekst przypisu końcowego Znak"/>
    <w:link w:val="Tekstprzypisukocowego"/>
    <w:uiPriority w:val="99"/>
    <w:semiHidden/>
    <w:rsid w:val="006F29E3"/>
    <w:rPr>
      <w:rFonts w:eastAsia="Times New Roman" w:cs="Calibri"/>
      <w:lang w:eastAsia="ar-SA"/>
    </w:rPr>
  </w:style>
  <w:style w:type="character" w:styleId="Odwoanieprzypisukocowego">
    <w:name w:val="endnote reference"/>
    <w:uiPriority w:val="99"/>
    <w:semiHidden/>
    <w:unhideWhenUsed/>
    <w:rsid w:val="006F29E3"/>
    <w:rPr>
      <w:vertAlign w:val="superscript"/>
    </w:rPr>
  </w:style>
  <w:style w:type="character" w:styleId="Hipercze">
    <w:name w:val="Hyperlink"/>
    <w:uiPriority w:val="99"/>
    <w:unhideWhenUsed/>
    <w:rsid w:val="00BF6E88"/>
    <w:rPr>
      <w:color w:val="0563C1"/>
      <w:u w:val="single"/>
    </w:rPr>
  </w:style>
  <w:style w:type="paragraph" w:customStyle="1" w:styleId="ArialBold10i5">
    <w:name w:val="ArialBold_10i5"/>
    <w:link w:val="ArialBold10i5Znak"/>
    <w:qFormat/>
    <w:rsid w:val="007173B7"/>
    <w:pPr>
      <w:spacing w:line="268" w:lineRule="exact"/>
    </w:pPr>
    <w:rPr>
      <w:rFonts w:ascii="Arial" w:hAnsi="Arial"/>
      <w:b/>
      <w:bCs/>
      <w:color w:val="000000"/>
      <w:sz w:val="21"/>
      <w:szCs w:val="21"/>
      <w:lang w:eastAsia="en-US"/>
    </w:rPr>
  </w:style>
  <w:style w:type="paragraph" w:customStyle="1" w:styleId="Arial105">
    <w:name w:val="Arial_105"/>
    <w:link w:val="Arial105Znak"/>
    <w:qFormat/>
    <w:rsid w:val="007173B7"/>
    <w:pPr>
      <w:spacing w:line="268" w:lineRule="exact"/>
    </w:pPr>
    <w:rPr>
      <w:rFonts w:ascii="Arial" w:hAnsi="Arial"/>
      <w:color w:val="000000"/>
      <w:sz w:val="21"/>
      <w:lang w:eastAsia="en-US"/>
    </w:rPr>
  </w:style>
  <w:style w:type="character" w:customStyle="1" w:styleId="ArialBold10i5Znak">
    <w:name w:val="ArialBold_10i5 Znak"/>
    <w:link w:val="ArialBold10i5"/>
    <w:rsid w:val="007173B7"/>
    <w:rPr>
      <w:rFonts w:ascii="Arial" w:hAnsi="Arial"/>
      <w:b/>
      <w:bCs/>
      <w:color w:val="000000"/>
      <w:sz w:val="21"/>
      <w:szCs w:val="21"/>
      <w:lang w:eastAsia="en-US" w:bidi="ar-SA"/>
    </w:rPr>
  </w:style>
  <w:style w:type="paragraph" w:customStyle="1" w:styleId="TimesRegular11">
    <w:name w:val=".TimesRegular11"/>
    <w:basedOn w:val="Normalny"/>
    <w:link w:val="TimesRegular11Znak"/>
    <w:qFormat/>
    <w:locked/>
    <w:rsid w:val="007173B7"/>
    <w:pPr>
      <w:suppressAutoHyphens w:val="0"/>
      <w:autoSpaceDE w:val="0"/>
      <w:autoSpaceDN w:val="0"/>
      <w:adjustRightInd w:val="0"/>
      <w:spacing w:after="0" w:line="268" w:lineRule="exact"/>
    </w:pPr>
    <w:rPr>
      <w:rFonts w:ascii="Times" w:eastAsia="Calibri" w:hAnsi="Times" w:cs="Times New Roman"/>
      <w:color w:val="000000"/>
      <w:lang w:val="x-none" w:eastAsia="en-US"/>
    </w:rPr>
  </w:style>
  <w:style w:type="character" w:customStyle="1" w:styleId="Arial105Znak">
    <w:name w:val="Arial_105 Znak"/>
    <w:link w:val="Arial105"/>
    <w:rsid w:val="007173B7"/>
    <w:rPr>
      <w:rFonts w:ascii="Arial" w:hAnsi="Arial"/>
      <w:color w:val="000000"/>
      <w:sz w:val="21"/>
      <w:lang w:eastAsia="en-US" w:bidi="ar-SA"/>
    </w:rPr>
  </w:style>
  <w:style w:type="character" w:customStyle="1" w:styleId="TimesRegular11Znak">
    <w:name w:val=".TimesRegular11 Znak"/>
    <w:link w:val="TimesRegular11"/>
    <w:rsid w:val="007173B7"/>
    <w:rPr>
      <w:rFonts w:ascii="Times" w:hAnsi="Times"/>
      <w:color w:val="000000"/>
      <w:sz w:val="22"/>
      <w:szCs w:val="22"/>
      <w:lang w:eastAsia="en-US"/>
    </w:rPr>
  </w:style>
  <w:style w:type="paragraph" w:styleId="Poprawka">
    <w:name w:val="Revision"/>
    <w:hidden/>
    <w:uiPriority w:val="99"/>
    <w:semiHidden/>
    <w:rsid w:val="00A860C3"/>
    <w:rPr>
      <w:rFonts w:eastAsia="Times New Roman" w:cs="Calibri"/>
      <w:sz w:val="22"/>
      <w:szCs w:val="22"/>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01558"/>
    <w:pPr>
      <w:ind w:left="720"/>
    </w:pPr>
    <w:rPr>
      <w:rFonts w:eastAsia="Calibri"/>
    </w:rPr>
  </w:style>
  <w:style w:type="paragraph" w:customStyle="1" w:styleId="paragraph">
    <w:name w:val="paragraph"/>
    <w:basedOn w:val="Normalny"/>
    <w:rsid w:val="00421D2C"/>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normaltextrun">
    <w:name w:val="normaltextrun"/>
    <w:rsid w:val="00421D2C"/>
  </w:style>
  <w:style w:type="character" w:customStyle="1" w:styleId="eop">
    <w:name w:val="eop"/>
    <w:rsid w:val="00421D2C"/>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9527D9"/>
    <w:rPr>
      <w:rFonts w:cs="Calibri"/>
      <w:sz w:val="22"/>
      <w:szCs w:val="22"/>
      <w:lang w:eastAsia="ar-SA"/>
    </w:rPr>
  </w:style>
  <w:style w:type="character" w:styleId="Uwydatnienie">
    <w:name w:val="Emphasis"/>
    <w:uiPriority w:val="20"/>
    <w:qFormat/>
    <w:rsid w:val="0011017B"/>
    <w:rPr>
      <w:i/>
      <w:iCs/>
    </w:rPr>
  </w:style>
  <w:style w:type="paragraph" w:styleId="NormalnyWeb">
    <w:name w:val="Normal (Web)"/>
    <w:basedOn w:val="Normalny"/>
    <w:uiPriority w:val="99"/>
    <w:unhideWhenUsed/>
    <w:rsid w:val="00903C6D"/>
    <w:pPr>
      <w:suppressAutoHyphens w:val="0"/>
      <w:spacing w:before="100" w:beforeAutospacing="1" w:after="100" w:afterAutospacing="1"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6538">
      <w:bodyDiv w:val="1"/>
      <w:marLeft w:val="0"/>
      <w:marRight w:val="0"/>
      <w:marTop w:val="0"/>
      <w:marBottom w:val="0"/>
      <w:divBdr>
        <w:top w:val="none" w:sz="0" w:space="0" w:color="auto"/>
        <w:left w:val="none" w:sz="0" w:space="0" w:color="auto"/>
        <w:bottom w:val="none" w:sz="0" w:space="0" w:color="auto"/>
        <w:right w:val="none" w:sz="0" w:space="0" w:color="auto"/>
      </w:divBdr>
    </w:div>
    <w:div w:id="509174880">
      <w:bodyDiv w:val="1"/>
      <w:marLeft w:val="0"/>
      <w:marRight w:val="0"/>
      <w:marTop w:val="0"/>
      <w:marBottom w:val="0"/>
      <w:divBdr>
        <w:top w:val="none" w:sz="0" w:space="0" w:color="auto"/>
        <w:left w:val="none" w:sz="0" w:space="0" w:color="auto"/>
        <w:bottom w:val="none" w:sz="0" w:space="0" w:color="auto"/>
        <w:right w:val="none" w:sz="0" w:space="0" w:color="auto"/>
      </w:divBdr>
    </w:div>
    <w:div w:id="565917697">
      <w:bodyDiv w:val="1"/>
      <w:marLeft w:val="0"/>
      <w:marRight w:val="0"/>
      <w:marTop w:val="0"/>
      <w:marBottom w:val="0"/>
      <w:divBdr>
        <w:top w:val="none" w:sz="0" w:space="0" w:color="auto"/>
        <w:left w:val="none" w:sz="0" w:space="0" w:color="auto"/>
        <w:bottom w:val="none" w:sz="0" w:space="0" w:color="auto"/>
        <w:right w:val="none" w:sz="0" w:space="0" w:color="auto"/>
      </w:divBdr>
    </w:div>
    <w:div w:id="587035623">
      <w:bodyDiv w:val="1"/>
      <w:marLeft w:val="0"/>
      <w:marRight w:val="0"/>
      <w:marTop w:val="0"/>
      <w:marBottom w:val="0"/>
      <w:divBdr>
        <w:top w:val="none" w:sz="0" w:space="0" w:color="auto"/>
        <w:left w:val="none" w:sz="0" w:space="0" w:color="auto"/>
        <w:bottom w:val="none" w:sz="0" w:space="0" w:color="auto"/>
        <w:right w:val="none" w:sz="0" w:space="0" w:color="auto"/>
      </w:divBdr>
      <w:divsChild>
        <w:div w:id="227493988">
          <w:marLeft w:val="0"/>
          <w:marRight w:val="0"/>
          <w:marTop w:val="0"/>
          <w:marBottom w:val="0"/>
          <w:divBdr>
            <w:top w:val="none" w:sz="0" w:space="0" w:color="auto"/>
            <w:left w:val="none" w:sz="0" w:space="0" w:color="auto"/>
            <w:bottom w:val="none" w:sz="0" w:space="0" w:color="auto"/>
            <w:right w:val="none" w:sz="0" w:space="0" w:color="auto"/>
          </w:divBdr>
        </w:div>
        <w:div w:id="289240436">
          <w:marLeft w:val="0"/>
          <w:marRight w:val="0"/>
          <w:marTop w:val="0"/>
          <w:marBottom w:val="0"/>
          <w:divBdr>
            <w:top w:val="none" w:sz="0" w:space="0" w:color="auto"/>
            <w:left w:val="none" w:sz="0" w:space="0" w:color="auto"/>
            <w:bottom w:val="none" w:sz="0" w:space="0" w:color="auto"/>
            <w:right w:val="none" w:sz="0" w:space="0" w:color="auto"/>
          </w:divBdr>
        </w:div>
        <w:div w:id="312178427">
          <w:marLeft w:val="0"/>
          <w:marRight w:val="0"/>
          <w:marTop w:val="0"/>
          <w:marBottom w:val="0"/>
          <w:divBdr>
            <w:top w:val="none" w:sz="0" w:space="0" w:color="auto"/>
            <w:left w:val="none" w:sz="0" w:space="0" w:color="auto"/>
            <w:bottom w:val="none" w:sz="0" w:space="0" w:color="auto"/>
            <w:right w:val="none" w:sz="0" w:space="0" w:color="auto"/>
          </w:divBdr>
        </w:div>
        <w:div w:id="415784397">
          <w:marLeft w:val="0"/>
          <w:marRight w:val="0"/>
          <w:marTop w:val="0"/>
          <w:marBottom w:val="0"/>
          <w:divBdr>
            <w:top w:val="none" w:sz="0" w:space="0" w:color="auto"/>
            <w:left w:val="none" w:sz="0" w:space="0" w:color="auto"/>
            <w:bottom w:val="none" w:sz="0" w:space="0" w:color="auto"/>
            <w:right w:val="none" w:sz="0" w:space="0" w:color="auto"/>
          </w:divBdr>
        </w:div>
        <w:div w:id="467356407">
          <w:marLeft w:val="0"/>
          <w:marRight w:val="0"/>
          <w:marTop w:val="0"/>
          <w:marBottom w:val="0"/>
          <w:divBdr>
            <w:top w:val="none" w:sz="0" w:space="0" w:color="auto"/>
            <w:left w:val="none" w:sz="0" w:space="0" w:color="auto"/>
            <w:bottom w:val="none" w:sz="0" w:space="0" w:color="auto"/>
            <w:right w:val="none" w:sz="0" w:space="0" w:color="auto"/>
          </w:divBdr>
        </w:div>
        <w:div w:id="783428032">
          <w:marLeft w:val="0"/>
          <w:marRight w:val="0"/>
          <w:marTop w:val="0"/>
          <w:marBottom w:val="0"/>
          <w:divBdr>
            <w:top w:val="none" w:sz="0" w:space="0" w:color="auto"/>
            <w:left w:val="none" w:sz="0" w:space="0" w:color="auto"/>
            <w:bottom w:val="none" w:sz="0" w:space="0" w:color="auto"/>
            <w:right w:val="none" w:sz="0" w:space="0" w:color="auto"/>
          </w:divBdr>
        </w:div>
        <w:div w:id="809713540">
          <w:marLeft w:val="0"/>
          <w:marRight w:val="0"/>
          <w:marTop w:val="0"/>
          <w:marBottom w:val="0"/>
          <w:divBdr>
            <w:top w:val="none" w:sz="0" w:space="0" w:color="auto"/>
            <w:left w:val="none" w:sz="0" w:space="0" w:color="auto"/>
            <w:bottom w:val="none" w:sz="0" w:space="0" w:color="auto"/>
            <w:right w:val="none" w:sz="0" w:space="0" w:color="auto"/>
          </w:divBdr>
        </w:div>
        <w:div w:id="1031954143">
          <w:marLeft w:val="0"/>
          <w:marRight w:val="0"/>
          <w:marTop w:val="0"/>
          <w:marBottom w:val="0"/>
          <w:divBdr>
            <w:top w:val="none" w:sz="0" w:space="0" w:color="auto"/>
            <w:left w:val="none" w:sz="0" w:space="0" w:color="auto"/>
            <w:bottom w:val="none" w:sz="0" w:space="0" w:color="auto"/>
            <w:right w:val="none" w:sz="0" w:space="0" w:color="auto"/>
          </w:divBdr>
        </w:div>
        <w:div w:id="1036588754">
          <w:marLeft w:val="0"/>
          <w:marRight w:val="0"/>
          <w:marTop w:val="0"/>
          <w:marBottom w:val="0"/>
          <w:divBdr>
            <w:top w:val="none" w:sz="0" w:space="0" w:color="auto"/>
            <w:left w:val="none" w:sz="0" w:space="0" w:color="auto"/>
            <w:bottom w:val="none" w:sz="0" w:space="0" w:color="auto"/>
            <w:right w:val="none" w:sz="0" w:space="0" w:color="auto"/>
          </w:divBdr>
        </w:div>
        <w:div w:id="1227690154">
          <w:marLeft w:val="0"/>
          <w:marRight w:val="0"/>
          <w:marTop w:val="0"/>
          <w:marBottom w:val="0"/>
          <w:divBdr>
            <w:top w:val="none" w:sz="0" w:space="0" w:color="auto"/>
            <w:left w:val="none" w:sz="0" w:space="0" w:color="auto"/>
            <w:bottom w:val="none" w:sz="0" w:space="0" w:color="auto"/>
            <w:right w:val="none" w:sz="0" w:space="0" w:color="auto"/>
          </w:divBdr>
        </w:div>
        <w:div w:id="1350328214">
          <w:marLeft w:val="0"/>
          <w:marRight w:val="0"/>
          <w:marTop w:val="0"/>
          <w:marBottom w:val="0"/>
          <w:divBdr>
            <w:top w:val="none" w:sz="0" w:space="0" w:color="auto"/>
            <w:left w:val="none" w:sz="0" w:space="0" w:color="auto"/>
            <w:bottom w:val="none" w:sz="0" w:space="0" w:color="auto"/>
            <w:right w:val="none" w:sz="0" w:space="0" w:color="auto"/>
          </w:divBdr>
        </w:div>
        <w:div w:id="1474710911">
          <w:marLeft w:val="0"/>
          <w:marRight w:val="0"/>
          <w:marTop w:val="0"/>
          <w:marBottom w:val="0"/>
          <w:divBdr>
            <w:top w:val="none" w:sz="0" w:space="0" w:color="auto"/>
            <w:left w:val="none" w:sz="0" w:space="0" w:color="auto"/>
            <w:bottom w:val="none" w:sz="0" w:space="0" w:color="auto"/>
            <w:right w:val="none" w:sz="0" w:space="0" w:color="auto"/>
          </w:divBdr>
        </w:div>
        <w:div w:id="1629776048">
          <w:marLeft w:val="0"/>
          <w:marRight w:val="0"/>
          <w:marTop w:val="0"/>
          <w:marBottom w:val="0"/>
          <w:divBdr>
            <w:top w:val="none" w:sz="0" w:space="0" w:color="auto"/>
            <w:left w:val="none" w:sz="0" w:space="0" w:color="auto"/>
            <w:bottom w:val="none" w:sz="0" w:space="0" w:color="auto"/>
            <w:right w:val="none" w:sz="0" w:space="0" w:color="auto"/>
          </w:divBdr>
        </w:div>
        <w:div w:id="1751535047">
          <w:marLeft w:val="0"/>
          <w:marRight w:val="0"/>
          <w:marTop w:val="0"/>
          <w:marBottom w:val="0"/>
          <w:divBdr>
            <w:top w:val="none" w:sz="0" w:space="0" w:color="auto"/>
            <w:left w:val="none" w:sz="0" w:space="0" w:color="auto"/>
            <w:bottom w:val="none" w:sz="0" w:space="0" w:color="auto"/>
            <w:right w:val="none" w:sz="0" w:space="0" w:color="auto"/>
          </w:divBdr>
        </w:div>
        <w:div w:id="2046634755">
          <w:marLeft w:val="0"/>
          <w:marRight w:val="0"/>
          <w:marTop w:val="0"/>
          <w:marBottom w:val="0"/>
          <w:divBdr>
            <w:top w:val="none" w:sz="0" w:space="0" w:color="auto"/>
            <w:left w:val="none" w:sz="0" w:space="0" w:color="auto"/>
            <w:bottom w:val="none" w:sz="0" w:space="0" w:color="auto"/>
            <w:right w:val="none" w:sz="0" w:space="0" w:color="auto"/>
          </w:divBdr>
        </w:div>
      </w:divsChild>
    </w:div>
    <w:div w:id="854655971">
      <w:bodyDiv w:val="1"/>
      <w:marLeft w:val="0"/>
      <w:marRight w:val="0"/>
      <w:marTop w:val="0"/>
      <w:marBottom w:val="0"/>
      <w:divBdr>
        <w:top w:val="none" w:sz="0" w:space="0" w:color="auto"/>
        <w:left w:val="none" w:sz="0" w:space="0" w:color="auto"/>
        <w:bottom w:val="none" w:sz="0" w:space="0" w:color="auto"/>
        <w:right w:val="none" w:sz="0" w:space="0" w:color="auto"/>
      </w:divBdr>
    </w:div>
    <w:div w:id="927884806">
      <w:bodyDiv w:val="1"/>
      <w:marLeft w:val="0"/>
      <w:marRight w:val="0"/>
      <w:marTop w:val="0"/>
      <w:marBottom w:val="0"/>
      <w:divBdr>
        <w:top w:val="none" w:sz="0" w:space="0" w:color="auto"/>
        <w:left w:val="none" w:sz="0" w:space="0" w:color="auto"/>
        <w:bottom w:val="none" w:sz="0" w:space="0" w:color="auto"/>
        <w:right w:val="none" w:sz="0" w:space="0" w:color="auto"/>
      </w:divBdr>
      <w:divsChild>
        <w:div w:id="662199142">
          <w:marLeft w:val="0"/>
          <w:marRight w:val="0"/>
          <w:marTop w:val="0"/>
          <w:marBottom w:val="0"/>
          <w:divBdr>
            <w:top w:val="none" w:sz="0" w:space="0" w:color="auto"/>
            <w:left w:val="none" w:sz="0" w:space="0" w:color="auto"/>
            <w:bottom w:val="none" w:sz="0" w:space="0" w:color="auto"/>
            <w:right w:val="none" w:sz="0" w:space="0" w:color="auto"/>
          </w:divBdr>
          <w:divsChild>
            <w:div w:id="1521698488">
              <w:marLeft w:val="0"/>
              <w:marRight w:val="0"/>
              <w:marTop w:val="0"/>
              <w:marBottom w:val="0"/>
              <w:divBdr>
                <w:top w:val="none" w:sz="0" w:space="0" w:color="auto"/>
                <w:left w:val="none" w:sz="0" w:space="0" w:color="auto"/>
                <w:bottom w:val="none" w:sz="0" w:space="0" w:color="auto"/>
                <w:right w:val="none" w:sz="0" w:space="0" w:color="auto"/>
              </w:divBdr>
            </w:div>
          </w:divsChild>
        </w:div>
        <w:div w:id="1622417987">
          <w:marLeft w:val="0"/>
          <w:marRight w:val="0"/>
          <w:marTop w:val="0"/>
          <w:marBottom w:val="0"/>
          <w:divBdr>
            <w:top w:val="none" w:sz="0" w:space="0" w:color="auto"/>
            <w:left w:val="none" w:sz="0" w:space="0" w:color="auto"/>
            <w:bottom w:val="none" w:sz="0" w:space="0" w:color="auto"/>
            <w:right w:val="none" w:sz="0" w:space="0" w:color="auto"/>
          </w:divBdr>
          <w:divsChild>
            <w:div w:id="222495040">
              <w:marLeft w:val="0"/>
              <w:marRight w:val="0"/>
              <w:marTop w:val="0"/>
              <w:marBottom w:val="0"/>
              <w:divBdr>
                <w:top w:val="none" w:sz="0" w:space="0" w:color="auto"/>
                <w:left w:val="none" w:sz="0" w:space="0" w:color="auto"/>
                <w:bottom w:val="none" w:sz="0" w:space="0" w:color="auto"/>
                <w:right w:val="none" w:sz="0" w:space="0" w:color="auto"/>
              </w:divBdr>
            </w:div>
            <w:div w:id="613172082">
              <w:marLeft w:val="0"/>
              <w:marRight w:val="0"/>
              <w:marTop w:val="0"/>
              <w:marBottom w:val="0"/>
              <w:divBdr>
                <w:top w:val="none" w:sz="0" w:space="0" w:color="auto"/>
                <w:left w:val="none" w:sz="0" w:space="0" w:color="auto"/>
                <w:bottom w:val="none" w:sz="0" w:space="0" w:color="auto"/>
                <w:right w:val="none" w:sz="0" w:space="0" w:color="auto"/>
              </w:divBdr>
            </w:div>
            <w:div w:id="711804095">
              <w:marLeft w:val="0"/>
              <w:marRight w:val="0"/>
              <w:marTop w:val="0"/>
              <w:marBottom w:val="0"/>
              <w:divBdr>
                <w:top w:val="none" w:sz="0" w:space="0" w:color="auto"/>
                <w:left w:val="none" w:sz="0" w:space="0" w:color="auto"/>
                <w:bottom w:val="none" w:sz="0" w:space="0" w:color="auto"/>
                <w:right w:val="none" w:sz="0" w:space="0" w:color="auto"/>
              </w:divBdr>
            </w:div>
            <w:div w:id="1161853143">
              <w:marLeft w:val="0"/>
              <w:marRight w:val="0"/>
              <w:marTop w:val="0"/>
              <w:marBottom w:val="0"/>
              <w:divBdr>
                <w:top w:val="none" w:sz="0" w:space="0" w:color="auto"/>
                <w:left w:val="none" w:sz="0" w:space="0" w:color="auto"/>
                <w:bottom w:val="none" w:sz="0" w:space="0" w:color="auto"/>
                <w:right w:val="none" w:sz="0" w:space="0" w:color="auto"/>
              </w:divBdr>
            </w:div>
            <w:div w:id="1877306694">
              <w:marLeft w:val="0"/>
              <w:marRight w:val="0"/>
              <w:marTop w:val="0"/>
              <w:marBottom w:val="0"/>
              <w:divBdr>
                <w:top w:val="none" w:sz="0" w:space="0" w:color="auto"/>
                <w:left w:val="none" w:sz="0" w:space="0" w:color="auto"/>
                <w:bottom w:val="none" w:sz="0" w:space="0" w:color="auto"/>
                <w:right w:val="none" w:sz="0" w:space="0" w:color="auto"/>
              </w:divBdr>
            </w:div>
          </w:divsChild>
        </w:div>
        <w:div w:id="2135976632">
          <w:marLeft w:val="0"/>
          <w:marRight w:val="0"/>
          <w:marTop w:val="0"/>
          <w:marBottom w:val="0"/>
          <w:divBdr>
            <w:top w:val="none" w:sz="0" w:space="0" w:color="auto"/>
            <w:left w:val="none" w:sz="0" w:space="0" w:color="auto"/>
            <w:bottom w:val="none" w:sz="0" w:space="0" w:color="auto"/>
            <w:right w:val="none" w:sz="0" w:space="0" w:color="auto"/>
          </w:divBdr>
          <w:divsChild>
            <w:div w:id="972365004">
              <w:marLeft w:val="0"/>
              <w:marRight w:val="0"/>
              <w:marTop w:val="0"/>
              <w:marBottom w:val="0"/>
              <w:divBdr>
                <w:top w:val="none" w:sz="0" w:space="0" w:color="auto"/>
                <w:left w:val="none" w:sz="0" w:space="0" w:color="auto"/>
                <w:bottom w:val="none" w:sz="0" w:space="0" w:color="auto"/>
                <w:right w:val="none" w:sz="0" w:space="0" w:color="auto"/>
              </w:divBdr>
            </w:div>
            <w:div w:id="1215509357">
              <w:marLeft w:val="0"/>
              <w:marRight w:val="0"/>
              <w:marTop w:val="0"/>
              <w:marBottom w:val="0"/>
              <w:divBdr>
                <w:top w:val="none" w:sz="0" w:space="0" w:color="auto"/>
                <w:left w:val="none" w:sz="0" w:space="0" w:color="auto"/>
                <w:bottom w:val="none" w:sz="0" w:space="0" w:color="auto"/>
                <w:right w:val="none" w:sz="0" w:space="0" w:color="auto"/>
              </w:divBdr>
            </w:div>
            <w:div w:id="1439136128">
              <w:marLeft w:val="0"/>
              <w:marRight w:val="0"/>
              <w:marTop w:val="0"/>
              <w:marBottom w:val="0"/>
              <w:divBdr>
                <w:top w:val="none" w:sz="0" w:space="0" w:color="auto"/>
                <w:left w:val="none" w:sz="0" w:space="0" w:color="auto"/>
                <w:bottom w:val="none" w:sz="0" w:space="0" w:color="auto"/>
                <w:right w:val="none" w:sz="0" w:space="0" w:color="auto"/>
              </w:divBdr>
            </w:div>
            <w:div w:id="17465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4580">
      <w:bodyDiv w:val="1"/>
      <w:marLeft w:val="0"/>
      <w:marRight w:val="0"/>
      <w:marTop w:val="0"/>
      <w:marBottom w:val="0"/>
      <w:divBdr>
        <w:top w:val="none" w:sz="0" w:space="0" w:color="auto"/>
        <w:left w:val="none" w:sz="0" w:space="0" w:color="auto"/>
        <w:bottom w:val="none" w:sz="0" w:space="0" w:color="auto"/>
        <w:right w:val="none" w:sz="0" w:space="0" w:color="auto"/>
      </w:divBdr>
      <w:divsChild>
        <w:div w:id="30806446">
          <w:marLeft w:val="0"/>
          <w:marRight w:val="0"/>
          <w:marTop w:val="0"/>
          <w:marBottom w:val="0"/>
          <w:divBdr>
            <w:top w:val="none" w:sz="0" w:space="0" w:color="auto"/>
            <w:left w:val="none" w:sz="0" w:space="0" w:color="auto"/>
            <w:bottom w:val="none" w:sz="0" w:space="0" w:color="auto"/>
            <w:right w:val="none" w:sz="0" w:space="0" w:color="auto"/>
          </w:divBdr>
        </w:div>
        <w:div w:id="60179139">
          <w:marLeft w:val="0"/>
          <w:marRight w:val="0"/>
          <w:marTop w:val="0"/>
          <w:marBottom w:val="0"/>
          <w:divBdr>
            <w:top w:val="none" w:sz="0" w:space="0" w:color="auto"/>
            <w:left w:val="none" w:sz="0" w:space="0" w:color="auto"/>
            <w:bottom w:val="none" w:sz="0" w:space="0" w:color="auto"/>
            <w:right w:val="none" w:sz="0" w:space="0" w:color="auto"/>
          </w:divBdr>
        </w:div>
        <w:div w:id="328291020">
          <w:marLeft w:val="0"/>
          <w:marRight w:val="0"/>
          <w:marTop w:val="0"/>
          <w:marBottom w:val="0"/>
          <w:divBdr>
            <w:top w:val="none" w:sz="0" w:space="0" w:color="auto"/>
            <w:left w:val="none" w:sz="0" w:space="0" w:color="auto"/>
            <w:bottom w:val="none" w:sz="0" w:space="0" w:color="auto"/>
            <w:right w:val="none" w:sz="0" w:space="0" w:color="auto"/>
          </w:divBdr>
        </w:div>
        <w:div w:id="355741590">
          <w:marLeft w:val="0"/>
          <w:marRight w:val="0"/>
          <w:marTop w:val="0"/>
          <w:marBottom w:val="0"/>
          <w:divBdr>
            <w:top w:val="none" w:sz="0" w:space="0" w:color="auto"/>
            <w:left w:val="none" w:sz="0" w:space="0" w:color="auto"/>
            <w:bottom w:val="none" w:sz="0" w:space="0" w:color="auto"/>
            <w:right w:val="none" w:sz="0" w:space="0" w:color="auto"/>
          </w:divBdr>
        </w:div>
        <w:div w:id="664625121">
          <w:marLeft w:val="0"/>
          <w:marRight w:val="0"/>
          <w:marTop w:val="0"/>
          <w:marBottom w:val="0"/>
          <w:divBdr>
            <w:top w:val="none" w:sz="0" w:space="0" w:color="auto"/>
            <w:left w:val="none" w:sz="0" w:space="0" w:color="auto"/>
            <w:bottom w:val="none" w:sz="0" w:space="0" w:color="auto"/>
            <w:right w:val="none" w:sz="0" w:space="0" w:color="auto"/>
          </w:divBdr>
        </w:div>
        <w:div w:id="717165260">
          <w:marLeft w:val="0"/>
          <w:marRight w:val="0"/>
          <w:marTop w:val="0"/>
          <w:marBottom w:val="0"/>
          <w:divBdr>
            <w:top w:val="none" w:sz="0" w:space="0" w:color="auto"/>
            <w:left w:val="none" w:sz="0" w:space="0" w:color="auto"/>
            <w:bottom w:val="none" w:sz="0" w:space="0" w:color="auto"/>
            <w:right w:val="none" w:sz="0" w:space="0" w:color="auto"/>
          </w:divBdr>
        </w:div>
        <w:div w:id="828400441">
          <w:marLeft w:val="0"/>
          <w:marRight w:val="0"/>
          <w:marTop w:val="0"/>
          <w:marBottom w:val="0"/>
          <w:divBdr>
            <w:top w:val="none" w:sz="0" w:space="0" w:color="auto"/>
            <w:left w:val="none" w:sz="0" w:space="0" w:color="auto"/>
            <w:bottom w:val="none" w:sz="0" w:space="0" w:color="auto"/>
            <w:right w:val="none" w:sz="0" w:space="0" w:color="auto"/>
          </w:divBdr>
        </w:div>
        <w:div w:id="886989426">
          <w:marLeft w:val="0"/>
          <w:marRight w:val="0"/>
          <w:marTop w:val="0"/>
          <w:marBottom w:val="0"/>
          <w:divBdr>
            <w:top w:val="none" w:sz="0" w:space="0" w:color="auto"/>
            <w:left w:val="none" w:sz="0" w:space="0" w:color="auto"/>
            <w:bottom w:val="none" w:sz="0" w:space="0" w:color="auto"/>
            <w:right w:val="none" w:sz="0" w:space="0" w:color="auto"/>
          </w:divBdr>
        </w:div>
        <w:div w:id="963736576">
          <w:marLeft w:val="0"/>
          <w:marRight w:val="0"/>
          <w:marTop w:val="0"/>
          <w:marBottom w:val="0"/>
          <w:divBdr>
            <w:top w:val="none" w:sz="0" w:space="0" w:color="auto"/>
            <w:left w:val="none" w:sz="0" w:space="0" w:color="auto"/>
            <w:bottom w:val="none" w:sz="0" w:space="0" w:color="auto"/>
            <w:right w:val="none" w:sz="0" w:space="0" w:color="auto"/>
          </w:divBdr>
        </w:div>
        <w:div w:id="1314876021">
          <w:marLeft w:val="0"/>
          <w:marRight w:val="0"/>
          <w:marTop w:val="0"/>
          <w:marBottom w:val="0"/>
          <w:divBdr>
            <w:top w:val="none" w:sz="0" w:space="0" w:color="auto"/>
            <w:left w:val="none" w:sz="0" w:space="0" w:color="auto"/>
            <w:bottom w:val="none" w:sz="0" w:space="0" w:color="auto"/>
            <w:right w:val="none" w:sz="0" w:space="0" w:color="auto"/>
          </w:divBdr>
        </w:div>
        <w:div w:id="1497309300">
          <w:marLeft w:val="0"/>
          <w:marRight w:val="0"/>
          <w:marTop w:val="0"/>
          <w:marBottom w:val="0"/>
          <w:divBdr>
            <w:top w:val="none" w:sz="0" w:space="0" w:color="auto"/>
            <w:left w:val="none" w:sz="0" w:space="0" w:color="auto"/>
            <w:bottom w:val="none" w:sz="0" w:space="0" w:color="auto"/>
            <w:right w:val="none" w:sz="0" w:space="0" w:color="auto"/>
          </w:divBdr>
        </w:div>
        <w:div w:id="1668361558">
          <w:marLeft w:val="0"/>
          <w:marRight w:val="0"/>
          <w:marTop w:val="0"/>
          <w:marBottom w:val="0"/>
          <w:divBdr>
            <w:top w:val="none" w:sz="0" w:space="0" w:color="auto"/>
            <w:left w:val="none" w:sz="0" w:space="0" w:color="auto"/>
            <w:bottom w:val="none" w:sz="0" w:space="0" w:color="auto"/>
            <w:right w:val="none" w:sz="0" w:space="0" w:color="auto"/>
          </w:divBdr>
        </w:div>
        <w:div w:id="1793555273">
          <w:marLeft w:val="0"/>
          <w:marRight w:val="0"/>
          <w:marTop w:val="0"/>
          <w:marBottom w:val="0"/>
          <w:divBdr>
            <w:top w:val="none" w:sz="0" w:space="0" w:color="auto"/>
            <w:left w:val="none" w:sz="0" w:space="0" w:color="auto"/>
            <w:bottom w:val="none" w:sz="0" w:space="0" w:color="auto"/>
            <w:right w:val="none" w:sz="0" w:space="0" w:color="auto"/>
          </w:divBdr>
        </w:div>
        <w:div w:id="1895970949">
          <w:marLeft w:val="0"/>
          <w:marRight w:val="0"/>
          <w:marTop w:val="0"/>
          <w:marBottom w:val="0"/>
          <w:divBdr>
            <w:top w:val="none" w:sz="0" w:space="0" w:color="auto"/>
            <w:left w:val="none" w:sz="0" w:space="0" w:color="auto"/>
            <w:bottom w:val="none" w:sz="0" w:space="0" w:color="auto"/>
            <w:right w:val="none" w:sz="0" w:space="0" w:color="auto"/>
          </w:divBdr>
        </w:div>
        <w:div w:id="2028755741">
          <w:marLeft w:val="0"/>
          <w:marRight w:val="0"/>
          <w:marTop w:val="0"/>
          <w:marBottom w:val="0"/>
          <w:divBdr>
            <w:top w:val="none" w:sz="0" w:space="0" w:color="auto"/>
            <w:left w:val="none" w:sz="0" w:space="0" w:color="auto"/>
            <w:bottom w:val="none" w:sz="0" w:space="0" w:color="auto"/>
            <w:right w:val="none" w:sz="0" w:space="0" w:color="auto"/>
          </w:divBdr>
        </w:div>
      </w:divsChild>
    </w:div>
    <w:div w:id="1503735074">
      <w:bodyDiv w:val="1"/>
      <w:marLeft w:val="0"/>
      <w:marRight w:val="0"/>
      <w:marTop w:val="0"/>
      <w:marBottom w:val="0"/>
      <w:divBdr>
        <w:top w:val="none" w:sz="0" w:space="0" w:color="auto"/>
        <w:left w:val="none" w:sz="0" w:space="0" w:color="auto"/>
        <w:bottom w:val="none" w:sz="0" w:space="0" w:color="auto"/>
        <w:right w:val="none" w:sz="0" w:space="0" w:color="auto"/>
      </w:divBdr>
    </w:div>
    <w:div w:id="18580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p.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3" ma:contentTypeDescription="Utwórz nowy dokument." ma:contentTypeScope="" ma:versionID="065bd45b7a7fc7a7d1ef0cd7eb6bcb6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f615afef30bfa97b0d92ca96e14577f3"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C55C-9154-4B5B-A890-C889ED80C9D5}">
  <ds:schemaRefs>
    <ds:schemaRef ds:uri="http://schemas.microsoft.com/sharepoint/v3/contenttype/forms"/>
  </ds:schemaRefs>
</ds:datastoreItem>
</file>

<file path=customXml/itemProps2.xml><?xml version="1.0" encoding="utf-8"?>
<ds:datastoreItem xmlns:ds="http://schemas.openxmlformats.org/officeDocument/2006/customXml" ds:itemID="{570DA980-7DC0-4B8F-A710-8532122CF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60807-D268-4BAC-A081-E5077589FDF1}">
  <ds:schemaRefs>
    <ds:schemaRef ds:uri="http://schemas.openxmlformats.org/package/2006/metadata/core-properties"/>
    <ds:schemaRef ds:uri="d4f64a22-a125-4b7a-afce-4a30c86a8f7c"/>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d47a4560-aee9-43e8-973f-2abd655c26a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45193EE-A75F-4BD6-AF57-B054971F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2033</Words>
  <Characters>12198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14203</CharactersWithSpaces>
  <SharedDoc>false</SharedDoc>
  <HLinks>
    <vt:vector size="12" baseType="variant">
      <vt:variant>
        <vt:i4>7077916</vt:i4>
      </vt:variant>
      <vt:variant>
        <vt:i4>3</vt:i4>
      </vt:variant>
      <vt:variant>
        <vt:i4>0</vt:i4>
      </vt:variant>
      <vt:variant>
        <vt:i4>5</vt:i4>
      </vt:variant>
      <vt:variant>
        <vt:lpwstr>mailto:katarzyna.dramska@slaskie.pl</vt:lpwstr>
      </vt:variant>
      <vt:variant>
        <vt:lpwstr/>
      </vt:variant>
      <vt:variant>
        <vt:i4>917552</vt:i4>
      </vt:variant>
      <vt:variant>
        <vt:i4>0</vt:i4>
      </vt:variant>
      <vt:variant>
        <vt:i4>0</vt:i4>
      </vt:variant>
      <vt:variant>
        <vt:i4>5</vt:i4>
      </vt:variant>
      <vt:variant>
        <vt:lpwstr>mailto:daneosobowe@slaskie.pl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cp:lastModifiedBy>Majkowska Aleksandra</cp:lastModifiedBy>
  <cp:revision>3</cp:revision>
  <cp:lastPrinted>2021-10-14T11:31:00Z</cp:lastPrinted>
  <dcterms:created xsi:type="dcterms:W3CDTF">2022-11-03T11:41:00Z</dcterms:created>
  <dcterms:modified xsi:type="dcterms:W3CDTF">2022-11-03T13:38:00Z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