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DE743C" w:rsidP="006C5DAC">
      <w:pPr>
        <w:pStyle w:val="rodekTre13"/>
        <w:ind w:left="2720" w:firstLine="340"/>
        <w:jc w:val="left"/>
      </w:pPr>
      <w:r>
        <w:t xml:space="preserve">Uchwała nr </w:t>
      </w:r>
      <w:r w:rsidR="002F2754">
        <w:t xml:space="preserve"> </w:t>
      </w:r>
      <w:r w:rsidR="002F2754">
        <w:rPr>
          <w:color w:val="000000" w:themeColor="text1"/>
        </w:rPr>
        <w:t>2455</w:t>
      </w:r>
      <w:r w:rsidR="0033229D">
        <w:rPr>
          <w:color w:val="000000" w:themeColor="text1"/>
        </w:rPr>
        <w:t xml:space="preserve"> </w:t>
      </w:r>
      <w:r w:rsidR="002F2754">
        <w:rPr>
          <w:color w:val="000000" w:themeColor="text1"/>
        </w:rPr>
        <w:t>/</w:t>
      </w:r>
      <w:r w:rsidR="0033229D">
        <w:rPr>
          <w:color w:val="000000" w:themeColor="text1"/>
        </w:rPr>
        <w:t xml:space="preserve"> </w:t>
      </w:r>
      <w:bookmarkStart w:id="0" w:name="_GoBack"/>
      <w:bookmarkEnd w:id="0"/>
      <w:r w:rsidR="002F2754">
        <w:rPr>
          <w:color w:val="000000" w:themeColor="text1"/>
        </w:rPr>
        <w:t>227</w:t>
      </w:r>
      <w:r w:rsidR="0033229D">
        <w:rPr>
          <w:color w:val="000000" w:themeColor="text1"/>
        </w:rPr>
        <w:t xml:space="preserve"> </w:t>
      </w:r>
      <w:r w:rsidR="002F2754">
        <w:rPr>
          <w:color w:val="000000" w:themeColor="text1"/>
        </w:rPr>
        <w:t>/V</w:t>
      </w:r>
      <w:r w:rsidR="0033229D">
        <w:rPr>
          <w:color w:val="000000" w:themeColor="text1"/>
        </w:rPr>
        <w:t xml:space="preserve"> </w:t>
      </w:r>
      <w:r w:rsidR="002F2754">
        <w:rPr>
          <w:color w:val="000000" w:themeColor="text1"/>
        </w:rPr>
        <w:t>/2017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C14275">
      <w:pPr>
        <w:pStyle w:val="rodekTre13"/>
        <w:ind w:left="3400" w:firstLine="340"/>
        <w:jc w:val="left"/>
      </w:pPr>
      <w:r>
        <w:t>z dnia</w:t>
      </w:r>
      <w:r w:rsidR="00C14275">
        <w:t xml:space="preserve">  </w:t>
      </w:r>
      <w:r w:rsidR="00C14275">
        <w:tab/>
      </w:r>
      <w:r w:rsidR="002F2754">
        <w:t>21.11.2017</w:t>
      </w:r>
      <w:r>
        <w:t xml:space="preserve"> </w:t>
      </w:r>
      <w:r>
        <w:rPr>
          <w:color w:val="FFFFFF"/>
        </w:rPr>
        <w:t>……………………</w:t>
      </w:r>
    </w:p>
    <w:p w:rsidR="00056359" w:rsidRDefault="00056359">
      <w:pPr>
        <w:pStyle w:val="Tre0"/>
      </w:pPr>
    </w:p>
    <w:p w:rsidR="00DC3615" w:rsidRDefault="003327FF" w:rsidP="00DC3615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3327FF">
        <w:rPr>
          <w:rFonts w:cs="Arial"/>
          <w:b/>
        </w:rPr>
        <w:t>Województwa Śląskiego na 2017 rok</w:t>
      </w:r>
    </w:p>
    <w:p w:rsidR="00056359" w:rsidRDefault="00056359">
      <w:pPr>
        <w:pStyle w:val="TreBold"/>
      </w:pPr>
    </w:p>
    <w:p w:rsidR="00056359" w:rsidRPr="007A491A" w:rsidRDefault="003327FF" w:rsidP="007A491A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="007A491A"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 w:rsidR="00307237">
        <w:rPr>
          <w:rFonts w:cs="Arial"/>
          <w:sz w:val="21"/>
          <w:szCs w:val="21"/>
        </w:rPr>
        <w:br/>
        <w:t>(tekst jedno</w:t>
      </w:r>
      <w:r w:rsidR="00B33A6D">
        <w:rPr>
          <w:rFonts w:cs="Arial"/>
          <w:sz w:val="21"/>
          <w:szCs w:val="21"/>
        </w:rPr>
        <w:t>lity: Dz. U. z 2017 r. poz.2096</w:t>
      </w:r>
      <w:r w:rsidR="007A491A" w:rsidRPr="007A491A">
        <w:rPr>
          <w:rFonts w:cs="Arial"/>
          <w:sz w:val="21"/>
          <w:szCs w:val="21"/>
        </w:rPr>
        <w:t xml:space="preserve">), art. 247 ust. 1 oraz 257 pkt 4 ustawy z dnia </w:t>
      </w:r>
      <w:r w:rsidR="007A491A"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 w:rsidR="00307237">
        <w:rPr>
          <w:rFonts w:cs="Arial"/>
          <w:sz w:val="21"/>
          <w:szCs w:val="21"/>
        </w:rPr>
        <w:t>017 r. poz. 2077</w:t>
      </w:r>
      <w:r w:rsidR="007A491A" w:rsidRPr="007A491A">
        <w:rPr>
          <w:rFonts w:cs="Arial"/>
          <w:sz w:val="21"/>
          <w:szCs w:val="21"/>
        </w:rPr>
        <w:t>)</w:t>
      </w:r>
      <w:r w:rsidR="008D018B">
        <w:rPr>
          <w:rFonts w:cs="Arial"/>
          <w:sz w:val="21"/>
          <w:szCs w:val="21"/>
        </w:rPr>
        <w:t>.</w:t>
      </w:r>
    </w:p>
    <w:p w:rsidR="007A491A" w:rsidRDefault="007A491A">
      <w:pPr>
        <w:pStyle w:val="TreBold"/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DE743C" w:rsidP="00CE728B">
      <w:pPr>
        <w:pStyle w:val="TreBold"/>
      </w:pPr>
      <w:r>
        <w:t>uchwala</w:t>
      </w:r>
    </w:p>
    <w:p w:rsidR="00056359" w:rsidRDefault="003327FF" w:rsidP="007A491A">
      <w:pPr>
        <w:pStyle w:val="rodekTre13"/>
      </w:pPr>
      <w:r>
        <w:t>§ 1.</w:t>
      </w:r>
    </w:p>
    <w:p w:rsidR="00056359" w:rsidRPr="00C22356" w:rsidRDefault="003327FF" w:rsidP="00C22356">
      <w:pPr>
        <w:pStyle w:val="Tekstpodstawowywcity3"/>
        <w:numPr>
          <w:ilvl w:val="0"/>
          <w:numId w:val="8"/>
        </w:numPr>
        <w:spacing w:line="276" w:lineRule="auto"/>
        <w:ind w:left="426" w:hanging="426"/>
        <w:textAlignment w:val="auto"/>
        <w:rPr>
          <w:sz w:val="21"/>
          <w:szCs w:val="21"/>
        </w:rPr>
      </w:pPr>
      <w:r w:rsidRPr="00625157">
        <w:rPr>
          <w:rFonts w:cs="Arial"/>
          <w:sz w:val="21"/>
          <w:szCs w:val="21"/>
        </w:rPr>
        <w:t>Dokonuje się zmian budżetu własnego Województwa Śląskiego na 2017 rok, polegających</w:t>
      </w:r>
      <w:r w:rsidRPr="00625157">
        <w:rPr>
          <w:rFonts w:cs="Arial"/>
          <w:sz w:val="21"/>
          <w:szCs w:val="21"/>
        </w:rPr>
        <w:br/>
        <w:t>na zwiększeniu planu dochodów i wydatków, zgodnie z wykazem stanowiącym załącznik 1</w:t>
      </w:r>
      <w:r w:rsidRPr="00625157">
        <w:rPr>
          <w:rFonts w:cs="Arial"/>
          <w:sz w:val="21"/>
          <w:szCs w:val="21"/>
        </w:rPr>
        <w:br/>
        <w:t>do niniejszej uchwały.</w:t>
      </w:r>
    </w:p>
    <w:p w:rsidR="00056359" w:rsidRPr="00C22356" w:rsidRDefault="003327FF" w:rsidP="00C22356">
      <w:pPr>
        <w:pStyle w:val="Tekstpodstawowywcity3"/>
        <w:numPr>
          <w:ilvl w:val="0"/>
          <w:numId w:val="8"/>
        </w:numPr>
        <w:spacing w:line="276" w:lineRule="auto"/>
        <w:ind w:left="426" w:hanging="426"/>
        <w:textAlignment w:val="auto"/>
        <w:rPr>
          <w:sz w:val="21"/>
          <w:szCs w:val="21"/>
        </w:rPr>
      </w:pPr>
      <w:r w:rsidRPr="00C22356">
        <w:rPr>
          <w:rFonts w:cs="Arial"/>
          <w:sz w:val="21"/>
          <w:szCs w:val="21"/>
        </w:rPr>
        <w:t>Dokonuje się zmian planu wykonawczego budżetu własnego Województwa Śląskiego na 2017 rok polegających na zwiększeniu planu dochodów i wydatków, zgodnie z wykazem stanowiącym załącznik 2 do niniejszej uchwały.</w:t>
      </w:r>
    </w:p>
    <w:p w:rsidR="00C22356" w:rsidRDefault="00307237" w:rsidP="00C22356">
      <w:pPr>
        <w:pStyle w:val="WW-Tekstpodstawowywcity3"/>
        <w:numPr>
          <w:ilvl w:val="0"/>
          <w:numId w:val="5"/>
        </w:numPr>
        <w:autoSpaceDN/>
        <w:spacing w:line="276" w:lineRule="auto"/>
        <w:textAlignment w:val="auto"/>
        <w:rPr>
          <w:rFonts w:cs="Arial"/>
          <w:sz w:val="21"/>
          <w:szCs w:val="21"/>
        </w:rPr>
      </w:pPr>
      <w:r w:rsidRPr="00625157">
        <w:rPr>
          <w:rFonts w:cs="Arial"/>
          <w:sz w:val="21"/>
          <w:szCs w:val="21"/>
        </w:rPr>
        <w:t xml:space="preserve"> Zwiększeń, o których mowa w ust. 1 i 2, dokonuje się celem ujęcia w planie dochodów</w:t>
      </w:r>
      <w:r w:rsidRPr="00625157">
        <w:rPr>
          <w:rFonts w:cs="Arial"/>
          <w:sz w:val="21"/>
          <w:szCs w:val="21"/>
        </w:rPr>
        <w:br/>
      </w:r>
      <w:r w:rsidR="00625157">
        <w:rPr>
          <w:rFonts w:cs="Arial"/>
          <w:sz w:val="21"/>
          <w:szCs w:val="21"/>
        </w:rPr>
        <w:t xml:space="preserve"> </w:t>
      </w:r>
      <w:r w:rsidRPr="00625157">
        <w:rPr>
          <w:rFonts w:cs="Arial"/>
          <w:sz w:val="21"/>
          <w:szCs w:val="21"/>
        </w:rPr>
        <w:t xml:space="preserve">i wydatków budżetu Województwa Śląskiego </w:t>
      </w:r>
      <w:r w:rsidR="00D52C88">
        <w:rPr>
          <w:rFonts w:cs="Arial"/>
          <w:sz w:val="21"/>
          <w:szCs w:val="21"/>
        </w:rPr>
        <w:t xml:space="preserve">zwrotów </w:t>
      </w:r>
      <w:r w:rsidR="008D018B">
        <w:rPr>
          <w:rFonts w:cs="Arial"/>
          <w:sz w:val="21"/>
          <w:szCs w:val="21"/>
        </w:rPr>
        <w:t>w związku z realizacją programów</w:t>
      </w:r>
      <w:r w:rsidR="00C22356">
        <w:rPr>
          <w:rFonts w:cs="Arial"/>
          <w:sz w:val="21"/>
          <w:szCs w:val="21"/>
        </w:rPr>
        <w:t xml:space="preserve"> </w:t>
      </w:r>
    </w:p>
    <w:p w:rsidR="00307237" w:rsidRPr="008D018B" w:rsidRDefault="008D018B" w:rsidP="00C22356">
      <w:pPr>
        <w:pStyle w:val="WW-Tekstpodstawowywcity3"/>
        <w:autoSpaceDN/>
        <w:spacing w:line="276" w:lineRule="auto"/>
        <w:ind w:left="426" w:firstLine="0"/>
        <w:textAlignment w:val="auto"/>
        <w:rPr>
          <w:rFonts w:cs="Arial"/>
          <w:sz w:val="21"/>
          <w:szCs w:val="21"/>
        </w:rPr>
      </w:pPr>
      <w:r w:rsidRPr="00C22356">
        <w:rPr>
          <w:rFonts w:cs="Arial"/>
          <w:sz w:val="21"/>
          <w:szCs w:val="21"/>
        </w:rPr>
        <w:t>finansowych przy</w:t>
      </w:r>
      <w:r w:rsidR="00D52C88" w:rsidRPr="00C22356">
        <w:rPr>
          <w:rFonts w:cs="Arial"/>
          <w:sz w:val="21"/>
          <w:szCs w:val="21"/>
        </w:rPr>
        <w:t xml:space="preserve"> </w:t>
      </w:r>
      <w:r w:rsidRPr="00C22356">
        <w:rPr>
          <w:rFonts w:cs="Arial"/>
          <w:sz w:val="21"/>
          <w:szCs w:val="21"/>
        </w:rPr>
        <w:t>udziale Unii Europejskiej celem przekazania do Ministerstwa Rozwoju oraz</w:t>
      </w:r>
      <w:r w:rsidR="00C22356">
        <w:rPr>
          <w:rFonts w:cs="Arial"/>
          <w:sz w:val="21"/>
          <w:szCs w:val="21"/>
        </w:rPr>
        <w:t xml:space="preserve"> </w:t>
      </w:r>
      <w:r w:rsidR="00307237" w:rsidRPr="00D52C88">
        <w:rPr>
          <w:rFonts w:cs="Arial"/>
          <w:sz w:val="21"/>
          <w:szCs w:val="21"/>
        </w:rPr>
        <w:t>zwrotów z tytułu kar</w:t>
      </w:r>
      <w:r w:rsidR="00D52C88">
        <w:rPr>
          <w:rFonts w:cs="Arial"/>
          <w:sz w:val="21"/>
          <w:szCs w:val="21"/>
        </w:rPr>
        <w:t xml:space="preserve"> </w:t>
      </w:r>
      <w:r w:rsidR="00307237" w:rsidRPr="00625157">
        <w:rPr>
          <w:rFonts w:cs="Arial"/>
          <w:sz w:val="21"/>
          <w:szCs w:val="21"/>
        </w:rPr>
        <w:t>naliczanych przewoźnikom</w:t>
      </w:r>
      <w:r>
        <w:rPr>
          <w:rFonts w:cs="Arial"/>
          <w:sz w:val="21"/>
          <w:szCs w:val="21"/>
        </w:rPr>
        <w:t xml:space="preserve"> </w:t>
      </w:r>
      <w:r w:rsidR="00307237" w:rsidRPr="008D018B">
        <w:rPr>
          <w:rFonts w:cs="Arial"/>
          <w:sz w:val="21"/>
          <w:szCs w:val="21"/>
        </w:rPr>
        <w:t>drogowym, podlegających przekaza</w:t>
      </w:r>
      <w:r w:rsidR="0013775D" w:rsidRPr="008D018B">
        <w:rPr>
          <w:rFonts w:cs="Arial"/>
          <w:sz w:val="21"/>
          <w:szCs w:val="21"/>
        </w:rPr>
        <w:t>niu na rachunek</w:t>
      </w:r>
      <w:r w:rsidR="00C22356">
        <w:rPr>
          <w:rFonts w:cs="Arial"/>
          <w:sz w:val="21"/>
          <w:szCs w:val="21"/>
        </w:rPr>
        <w:t xml:space="preserve"> </w:t>
      </w:r>
      <w:r w:rsidR="0013775D" w:rsidRPr="008D018B">
        <w:rPr>
          <w:rFonts w:cs="Arial"/>
          <w:sz w:val="21"/>
          <w:szCs w:val="21"/>
        </w:rPr>
        <w:t>budżetu państwa</w:t>
      </w:r>
      <w:r w:rsidRPr="008D018B">
        <w:rPr>
          <w:rFonts w:cs="Arial"/>
          <w:sz w:val="21"/>
          <w:szCs w:val="21"/>
        </w:rPr>
        <w:t>.</w:t>
      </w:r>
      <w:r w:rsidR="0013775D" w:rsidRPr="008D018B">
        <w:rPr>
          <w:rFonts w:cs="Arial"/>
          <w:sz w:val="21"/>
          <w:szCs w:val="21"/>
        </w:rPr>
        <w:t xml:space="preserve"> </w:t>
      </w:r>
    </w:p>
    <w:p w:rsidR="00DC3615" w:rsidRPr="00625157" w:rsidRDefault="00307237" w:rsidP="00C22356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 w:rsidRPr="00625157">
        <w:rPr>
          <w:rFonts w:cs="Arial"/>
          <w:sz w:val="21"/>
          <w:szCs w:val="21"/>
        </w:rPr>
        <w:t xml:space="preserve">Kwoty wynikające z tych rozliczeń wpłynęły na rachunek województwa po dniu </w:t>
      </w:r>
      <w:r w:rsidRPr="00625157">
        <w:rPr>
          <w:rFonts w:cs="Arial"/>
          <w:sz w:val="21"/>
          <w:szCs w:val="21"/>
        </w:rPr>
        <w:br/>
        <w:t>1 stycznia 2017 roku.</w:t>
      </w:r>
    </w:p>
    <w:p w:rsidR="00DE743C" w:rsidRPr="00906273" w:rsidRDefault="006C5DAC" w:rsidP="00DE743C">
      <w:pPr>
        <w:pStyle w:val="rodekTre13"/>
      </w:pPr>
      <w:r>
        <w:t>§ 2</w:t>
      </w:r>
      <w:r w:rsidRPr="00906273">
        <w:t>.</w:t>
      </w:r>
    </w:p>
    <w:p w:rsidR="00DE743C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DC3615" w:rsidRPr="00DC3615" w:rsidRDefault="00DC3615" w:rsidP="00B41E9B">
      <w:pPr>
        <w:pStyle w:val="Tekstpodstawowywcity2"/>
        <w:tabs>
          <w:tab w:val="left" w:pos="1277"/>
        </w:tabs>
        <w:spacing w:line="276" w:lineRule="auto"/>
        <w:ind w:left="426" w:firstLine="0"/>
        <w:rPr>
          <w:rFonts w:cs="Arial"/>
        </w:rPr>
      </w:pPr>
    </w:p>
    <w:p w:rsidR="00056359" w:rsidRDefault="00056359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4A" w:rsidRDefault="00B0734A">
      <w:r>
        <w:separator/>
      </w:r>
    </w:p>
  </w:endnote>
  <w:endnote w:type="continuationSeparator" w:id="0">
    <w:p w:rsidR="00B0734A" w:rsidRDefault="00B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4A" w:rsidRDefault="00B0734A">
      <w:r>
        <w:rPr>
          <w:color w:val="000000"/>
        </w:rPr>
        <w:separator/>
      </w:r>
    </w:p>
  </w:footnote>
  <w:footnote w:type="continuationSeparator" w:id="0">
    <w:p w:rsidR="00B0734A" w:rsidRDefault="00B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55142E0A"/>
    <w:multiLevelType w:val="hybridMultilevel"/>
    <w:tmpl w:val="E4BEDF84"/>
    <w:lvl w:ilvl="0" w:tplc="E4BC8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9708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56359"/>
    <w:rsid w:val="0013775D"/>
    <w:rsid w:val="00173905"/>
    <w:rsid w:val="002F0DB9"/>
    <w:rsid w:val="002F2754"/>
    <w:rsid w:val="00307237"/>
    <w:rsid w:val="0033229D"/>
    <w:rsid w:val="003327FF"/>
    <w:rsid w:val="004E1FB1"/>
    <w:rsid w:val="00557247"/>
    <w:rsid w:val="005B4470"/>
    <w:rsid w:val="00625157"/>
    <w:rsid w:val="006928BA"/>
    <w:rsid w:val="006C1DFA"/>
    <w:rsid w:val="006C5DAC"/>
    <w:rsid w:val="007A491A"/>
    <w:rsid w:val="008D018B"/>
    <w:rsid w:val="00B0734A"/>
    <w:rsid w:val="00B10831"/>
    <w:rsid w:val="00B33A6D"/>
    <w:rsid w:val="00B41E9B"/>
    <w:rsid w:val="00C14275"/>
    <w:rsid w:val="00C22356"/>
    <w:rsid w:val="00C6264A"/>
    <w:rsid w:val="00CE728B"/>
    <w:rsid w:val="00D52C88"/>
    <w:rsid w:val="00D94A3A"/>
    <w:rsid w:val="00DC3615"/>
    <w:rsid w:val="00DE743C"/>
    <w:rsid w:val="00E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A547-9709-4148-BCA9-CEFC5D19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Pawłowska Anna</cp:lastModifiedBy>
  <cp:revision>23</cp:revision>
  <cp:lastPrinted>2017-11-20T07:41:00Z</cp:lastPrinted>
  <dcterms:created xsi:type="dcterms:W3CDTF">2017-11-06T05:49:00Z</dcterms:created>
  <dcterms:modified xsi:type="dcterms:W3CDTF">2017-11-21T14:23:00Z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