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a-Siatka"/>
        <w:tblpPr w:leftFromText="141" w:rightFromText="141" w:vertAnchor="text" w:horzAnchor="margin" w:tblpX="108" w:tblpY="-3002"/>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27"/>
        <w:gridCol w:w="2528"/>
        <w:gridCol w:w="3851"/>
      </w:tblGrid>
      <w:tr w:rsidR="00E52373" w:rsidRPr="00A35CFF" w14:paraId="18FF35B7" w14:textId="77777777" w:rsidTr="00852ADC">
        <w:trPr>
          <w:trHeight w:val="841"/>
        </w:trPr>
        <w:tc>
          <w:tcPr>
            <w:tcW w:w="5755" w:type="dxa"/>
            <w:gridSpan w:val="2"/>
          </w:tcPr>
          <w:p w14:paraId="2809E134" w14:textId="77777777" w:rsidR="00E52373" w:rsidRPr="00A35CFF" w:rsidRDefault="00E52373" w:rsidP="001E67B6">
            <w:pPr>
              <w:spacing w:line="268" w:lineRule="atLeast"/>
              <w:rPr>
                <w:rFonts w:ascii="Arial" w:hAnsi="Arial" w:cs="Arial"/>
                <w:sz w:val="21"/>
                <w:szCs w:val="21"/>
              </w:rPr>
            </w:pPr>
            <w:bookmarkStart w:id="0" w:name="_GoBack"/>
            <w:bookmarkEnd w:id="0"/>
          </w:p>
        </w:tc>
        <w:tc>
          <w:tcPr>
            <w:tcW w:w="3851" w:type="dxa"/>
          </w:tcPr>
          <w:p w14:paraId="1E114E8D" w14:textId="77777777" w:rsidR="00E52373" w:rsidRPr="00A35CFF" w:rsidRDefault="00E52373" w:rsidP="001E67B6">
            <w:pPr>
              <w:spacing w:line="268" w:lineRule="atLeast"/>
              <w:rPr>
                <w:rFonts w:ascii="Arial" w:hAnsi="Arial" w:cs="Arial"/>
                <w:sz w:val="21"/>
                <w:szCs w:val="21"/>
              </w:rPr>
            </w:pPr>
          </w:p>
        </w:tc>
      </w:tr>
      <w:tr w:rsidR="00E52373" w:rsidRPr="00A35CFF" w14:paraId="70545BF7" w14:textId="77777777" w:rsidTr="00852ADC">
        <w:trPr>
          <w:trHeight w:val="838"/>
        </w:trPr>
        <w:tc>
          <w:tcPr>
            <w:tcW w:w="5755" w:type="dxa"/>
            <w:gridSpan w:val="2"/>
          </w:tcPr>
          <w:p w14:paraId="11BC73B1" w14:textId="77777777" w:rsidR="00E52373" w:rsidRPr="00A35CFF" w:rsidRDefault="00E52373" w:rsidP="001E67B6">
            <w:pPr>
              <w:spacing w:line="268" w:lineRule="atLeast"/>
              <w:rPr>
                <w:rFonts w:ascii="Arial" w:hAnsi="Arial" w:cs="Arial"/>
                <w:sz w:val="21"/>
                <w:szCs w:val="21"/>
              </w:rPr>
            </w:pPr>
          </w:p>
        </w:tc>
        <w:tc>
          <w:tcPr>
            <w:tcW w:w="3851" w:type="dxa"/>
          </w:tcPr>
          <w:p w14:paraId="05AF0859" w14:textId="29818BE9" w:rsidR="007048AF" w:rsidRPr="00A35CFF" w:rsidRDefault="006D7643" w:rsidP="001E67B6">
            <w:pPr>
              <w:pStyle w:val="Arial10i50"/>
              <w:spacing w:line="268" w:lineRule="atLeast"/>
              <w:rPr>
                <w:rFonts w:cs="Arial"/>
                <w:szCs w:val="21"/>
              </w:rPr>
            </w:pPr>
            <w:r>
              <w:rPr>
                <w:rFonts w:cs="Arial"/>
                <w:szCs w:val="21"/>
              </w:rPr>
              <w:t>Katowice, 14</w:t>
            </w:r>
            <w:r w:rsidR="000B7695">
              <w:rPr>
                <w:rFonts w:cs="Arial"/>
                <w:szCs w:val="21"/>
              </w:rPr>
              <w:t xml:space="preserve"> </w:t>
            </w:r>
            <w:r w:rsidR="00590450">
              <w:rPr>
                <w:rFonts w:cs="Arial"/>
                <w:szCs w:val="21"/>
              </w:rPr>
              <w:t>marca</w:t>
            </w:r>
            <w:r w:rsidR="00682E3D">
              <w:rPr>
                <w:rFonts w:cs="Arial"/>
                <w:szCs w:val="21"/>
              </w:rPr>
              <w:t xml:space="preserve"> 2023</w:t>
            </w:r>
            <w:r w:rsidR="00566245">
              <w:rPr>
                <w:rFonts w:cs="Arial"/>
                <w:szCs w:val="21"/>
              </w:rPr>
              <w:t xml:space="preserve"> r.</w:t>
            </w:r>
          </w:p>
          <w:p w14:paraId="26DFF6E8" w14:textId="65DAEBDD" w:rsidR="007E6DF4" w:rsidRPr="00A35CFF" w:rsidRDefault="007048AF" w:rsidP="001E67B6">
            <w:pPr>
              <w:pStyle w:val="Arial10i50"/>
              <w:spacing w:line="268" w:lineRule="atLeast"/>
              <w:rPr>
                <w:rFonts w:cs="Arial"/>
                <w:szCs w:val="21"/>
              </w:rPr>
            </w:pPr>
            <w:r w:rsidRPr="00A35CFF">
              <w:rPr>
                <w:rFonts w:cs="Arial"/>
                <w:szCs w:val="21"/>
              </w:rPr>
              <w:t>Nr sprawy</w:t>
            </w:r>
            <w:r w:rsidR="00D72FC4" w:rsidRPr="00A35CFF">
              <w:rPr>
                <w:rFonts w:cs="Arial"/>
                <w:szCs w:val="21"/>
              </w:rPr>
              <w:t xml:space="preserve">: </w:t>
            </w:r>
            <w:r w:rsidR="0090428D">
              <w:rPr>
                <w:rFonts w:cs="Arial"/>
                <w:szCs w:val="21"/>
              </w:rPr>
              <w:t>OE-PZ.7222.220</w:t>
            </w:r>
            <w:r w:rsidR="009913A5" w:rsidRPr="009913A5">
              <w:rPr>
                <w:rFonts w:cs="Arial"/>
                <w:szCs w:val="21"/>
              </w:rPr>
              <w:t>.2022</w:t>
            </w:r>
          </w:p>
          <w:p w14:paraId="790FDB13" w14:textId="21AF6E93" w:rsidR="007048AF" w:rsidRPr="00A35CFF" w:rsidRDefault="007E6DF4" w:rsidP="008A3742">
            <w:pPr>
              <w:pStyle w:val="Arial10i50"/>
              <w:spacing w:line="268" w:lineRule="atLeast"/>
              <w:rPr>
                <w:rFonts w:cs="Arial"/>
                <w:szCs w:val="21"/>
              </w:rPr>
            </w:pPr>
            <w:r w:rsidRPr="00A35CFF">
              <w:rPr>
                <w:rFonts w:cs="Arial"/>
                <w:szCs w:val="21"/>
              </w:rPr>
              <w:t>N</w:t>
            </w:r>
            <w:r w:rsidR="007048AF" w:rsidRPr="00A35CFF">
              <w:rPr>
                <w:rFonts w:cs="Arial"/>
                <w:szCs w:val="21"/>
              </w:rPr>
              <w:t>r pisma</w:t>
            </w:r>
            <w:r w:rsidR="00D72FC4" w:rsidRPr="00A35CFF">
              <w:rPr>
                <w:rFonts w:cs="Arial"/>
                <w:szCs w:val="21"/>
              </w:rPr>
              <w:t>:</w:t>
            </w:r>
            <w:r w:rsidR="000A4F2E" w:rsidRPr="00A35CFF">
              <w:rPr>
                <w:rFonts w:cs="Arial"/>
                <w:szCs w:val="21"/>
              </w:rPr>
              <w:t xml:space="preserve"> </w:t>
            </w:r>
            <w:r w:rsidR="00682E3D">
              <w:rPr>
                <w:rFonts w:cs="Arial"/>
                <w:szCs w:val="21"/>
              </w:rPr>
              <w:t>OE-PZ.KW-000</w:t>
            </w:r>
            <w:r w:rsidR="008A3742">
              <w:rPr>
                <w:rFonts w:cs="Arial"/>
                <w:szCs w:val="21"/>
              </w:rPr>
              <w:t>443</w:t>
            </w:r>
            <w:r w:rsidR="00682E3D">
              <w:rPr>
                <w:rFonts w:cs="Arial"/>
                <w:szCs w:val="21"/>
              </w:rPr>
              <w:t>/23</w:t>
            </w:r>
          </w:p>
        </w:tc>
      </w:tr>
      <w:tr w:rsidR="00E52373" w:rsidRPr="00A35CFF" w14:paraId="63E5AB1C" w14:textId="77777777" w:rsidTr="00852ADC">
        <w:tc>
          <w:tcPr>
            <w:tcW w:w="5755" w:type="dxa"/>
            <w:gridSpan w:val="2"/>
          </w:tcPr>
          <w:p w14:paraId="6F58FA81" w14:textId="77777777" w:rsidR="00E52373" w:rsidRPr="00A35CFF" w:rsidRDefault="00E52373" w:rsidP="001E67B6">
            <w:pPr>
              <w:spacing w:line="268" w:lineRule="atLeast"/>
              <w:rPr>
                <w:rFonts w:ascii="Arial" w:hAnsi="Arial" w:cs="Arial"/>
                <w:sz w:val="21"/>
                <w:szCs w:val="21"/>
              </w:rPr>
            </w:pPr>
          </w:p>
          <w:p w14:paraId="438F16BB" w14:textId="77777777" w:rsidR="007048AF" w:rsidRPr="00A35CFF" w:rsidRDefault="007048AF" w:rsidP="001E67B6">
            <w:pPr>
              <w:spacing w:line="268" w:lineRule="atLeast"/>
              <w:rPr>
                <w:rFonts w:ascii="Arial" w:hAnsi="Arial" w:cs="Arial"/>
                <w:sz w:val="21"/>
                <w:szCs w:val="21"/>
              </w:rPr>
            </w:pPr>
          </w:p>
          <w:p w14:paraId="6367E51D" w14:textId="77777777" w:rsidR="00B84E18" w:rsidRDefault="00B84E18" w:rsidP="001E67B6">
            <w:pPr>
              <w:spacing w:line="268" w:lineRule="atLeast"/>
              <w:rPr>
                <w:rFonts w:ascii="Arial" w:hAnsi="Arial" w:cs="Arial"/>
                <w:b/>
                <w:sz w:val="21"/>
                <w:szCs w:val="21"/>
              </w:rPr>
            </w:pPr>
          </w:p>
          <w:p w14:paraId="23CD79EE" w14:textId="77777777" w:rsidR="00B84E18" w:rsidRDefault="00B84E18" w:rsidP="001E67B6">
            <w:pPr>
              <w:spacing w:line="268" w:lineRule="atLeast"/>
              <w:rPr>
                <w:rFonts w:ascii="Arial" w:hAnsi="Arial" w:cs="Arial"/>
                <w:b/>
                <w:sz w:val="21"/>
                <w:szCs w:val="21"/>
              </w:rPr>
            </w:pPr>
          </w:p>
          <w:p w14:paraId="1CCB649F" w14:textId="77777777" w:rsidR="00B84E18" w:rsidRDefault="00B84E18" w:rsidP="001E67B6">
            <w:pPr>
              <w:spacing w:line="268" w:lineRule="atLeast"/>
              <w:rPr>
                <w:rFonts w:ascii="Arial" w:hAnsi="Arial" w:cs="Arial"/>
                <w:b/>
                <w:sz w:val="21"/>
                <w:szCs w:val="21"/>
              </w:rPr>
            </w:pPr>
          </w:p>
          <w:p w14:paraId="41DFF457" w14:textId="77777777" w:rsidR="00B84E18" w:rsidRDefault="00B84E18" w:rsidP="001E67B6">
            <w:pPr>
              <w:spacing w:line="268" w:lineRule="atLeast"/>
              <w:rPr>
                <w:rFonts w:ascii="Arial" w:hAnsi="Arial" w:cs="Arial"/>
                <w:b/>
                <w:sz w:val="21"/>
                <w:szCs w:val="21"/>
              </w:rPr>
            </w:pPr>
          </w:p>
          <w:p w14:paraId="47AD7982" w14:textId="77777777" w:rsidR="00B84E18" w:rsidRDefault="00B84E18" w:rsidP="001E67B6">
            <w:pPr>
              <w:spacing w:line="268" w:lineRule="atLeast"/>
              <w:rPr>
                <w:rFonts w:ascii="Arial" w:hAnsi="Arial" w:cs="Arial"/>
                <w:b/>
                <w:sz w:val="21"/>
                <w:szCs w:val="21"/>
              </w:rPr>
            </w:pPr>
          </w:p>
          <w:p w14:paraId="651B4A23" w14:textId="77777777" w:rsidR="007048AF" w:rsidRPr="00A35CFF" w:rsidRDefault="00753ED4" w:rsidP="001E67B6">
            <w:pPr>
              <w:spacing w:line="268" w:lineRule="atLeast"/>
              <w:rPr>
                <w:rFonts w:ascii="Arial" w:hAnsi="Arial" w:cs="Arial"/>
                <w:b/>
                <w:sz w:val="21"/>
                <w:szCs w:val="21"/>
              </w:rPr>
            </w:pPr>
            <w:r w:rsidRPr="001C6454">
              <w:rPr>
                <w:rFonts w:ascii="Arial" w:hAnsi="Arial" w:cs="Arial"/>
                <w:b/>
                <w:color w:val="FFFFFF" w:themeColor="background1"/>
                <w:sz w:val="21"/>
                <w:szCs w:val="21"/>
              </w:rPr>
              <w:t>Projekt</w:t>
            </w:r>
          </w:p>
        </w:tc>
        <w:tc>
          <w:tcPr>
            <w:tcW w:w="3851" w:type="dxa"/>
          </w:tcPr>
          <w:p w14:paraId="62F81FB7" w14:textId="01BEC2FF" w:rsidR="00E52373" w:rsidRPr="00F31D62" w:rsidRDefault="00F31D62" w:rsidP="001E67B6">
            <w:pPr>
              <w:spacing w:line="268" w:lineRule="atLeast"/>
              <w:rPr>
                <w:rFonts w:ascii="Arial" w:hAnsi="Arial" w:cs="Arial"/>
                <w:i/>
                <w:sz w:val="21"/>
                <w:szCs w:val="21"/>
              </w:rPr>
            </w:pPr>
            <w:r w:rsidRPr="00F31D62">
              <w:rPr>
                <w:rFonts w:ascii="Arial" w:hAnsi="Arial" w:cs="Arial"/>
                <w:i/>
                <w:sz w:val="21"/>
                <w:szCs w:val="21"/>
              </w:rPr>
              <w:t>(za dowodem doręczenia)</w:t>
            </w:r>
          </w:p>
        </w:tc>
      </w:tr>
      <w:tr w:rsidR="00852ADC" w:rsidRPr="00A35CFF" w14:paraId="72F845A6" w14:textId="77777777" w:rsidTr="00852ADC">
        <w:tc>
          <w:tcPr>
            <w:tcW w:w="3227" w:type="dxa"/>
          </w:tcPr>
          <w:p w14:paraId="12884AC7" w14:textId="77777777" w:rsidR="005F2AF3" w:rsidRDefault="005F2AF3" w:rsidP="001E67B6">
            <w:pPr>
              <w:pStyle w:val="Arial10i50"/>
              <w:spacing w:line="268" w:lineRule="atLeast"/>
              <w:rPr>
                <w:rFonts w:cs="Arial"/>
                <w:b/>
                <w:szCs w:val="21"/>
              </w:rPr>
            </w:pPr>
          </w:p>
          <w:p w14:paraId="36094BC4" w14:textId="77777777" w:rsidR="005F2AF3" w:rsidRDefault="005F2AF3" w:rsidP="001E67B6">
            <w:pPr>
              <w:pStyle w:val="Arial10i50"/>
              <w:spacing w:line="268" w:lineRule="atLeast"/>
              <w:rPr>
                <w:rFonts w:cs="Arial"/>
                <w:b/>
                <w:szCs w:val="21"/>
              </w:rPr>
            </w:pPr>
          </w:p>
          <w:p w14:paraId="4040F591" w14:textId="77777777" w:rsidR="005F2AF3" w:rsidRDefault="005F2AF3" w:rsidP="001E67B6">
            <w:pPr>
              <w:pStyle w:val="Arial10i50"/>
              <w:spacing w:line="268" w:lineRule="atLeast"/>
              <w:rPr>
                <w:rFonts w:cs="Arial"/>
                <w:b/>
                <w:szCs w:val="21"/>
              </w:rPr>
            </w:pPr>
          </w:p>
          <w:p w14:paraId="0AB484C0" w14:textId="77777777" w:rsidR="005F2AF3" w:rsidRDefault="005F2AF3" w:rsidP="001E67B6">
            <w:pPr>
              <w:pStyle w:val="Arial10i50"/>
              <w:spacing w:line="268" w:lineRule="atLeast"/>
              <w:rPr>
                <w:rFonts w:cs="Arial"/>
                <w:b/>
                <w:szCs w:val="21"/>
              </w:rPr>
            </w:pPr>
          </w:p>
          <w:p w14:paraId="05711229" w14:textId="77777777" w:rsidR="005F2AF3" w:rsidRDefault="005F2AF3" w:rsidP="001E67B6">
            <w:pPr>
              <w:pStyle w:val="Arial10i50"/>
              <w:spacing w:line="268" w:lineRule="atLeast"/>
              <w:rPr>
                <w:rFonts w:cs="Arial"/>
                <w:b/>
                <w:szCs w:val="21"/>
              </w:rPr>
            </w:pPr>
          </w:p>
          <w:p w14:paraId="4E8DA405" w14:textId="77777777" w:rsidR="004A57DF" w:rsidRDefault="004A57DF" w:rsidP="001E67B6">
            <w:pPr>
              <w:pStyle w:val="Arial10i50"/>
              <w:spacing w:line="268" w:lineRule="atLeast"/>
              <w:rPr>
                <w:rFonts w:cs="Arial"/>
                <w:b/>
                <w:szCs w:val="21"/>
              </w:rPr>
            </w:pPr>
          </w:p>
          <w:p w14:paraId="036AD926" w14:textId="77777777" w:rsidR="004A57DF" w:rsidRDefault="004A57DF" w:rsidP="001E67B6">
            <w:pPr>
              <w:pStyle w:val="Arial10i50"/>
              <w:spacing w:line="268" w:lineRule="atLeast"/>
              <w:rPr>
                <w:rFonts w:cs="Arial"/>
                <w:b/>
                <w:szCs w:val="21"/>
              </w:rPr>
            </w:pPr>
          </w:p>
          <w:p w14:paraId="7CE24622" w14:textId="3A6D0523" w:rsidR="00E52373" w:rsidRPr="00A35CFF" w:rsidRDefault="00D2335A" w:rsidP="001E67B6">
            <w:pPr>
              <w:pStyle w:val="Arial10i50"/>
              <w:spacing w:line="268" w:lineRule="atLeast"/>
              <w:rPr>
                <w:rFonts w:cs="Arial"/>
                <w:b/>
                <w:szCs w:val="21"/>
              </w:rPr>
            </w:pPr>
            <w:r w:rsidRPr="00A35CFF">
              <w:rPr>
                <w:rFonts w:cs="Arial"/>
                <w:b/>
                <w:szCs w:val="21"/>
              </w:rPr>
              <w:t>Decyzja</w:t>
            </w:r>
            <w:r w:rsidR="007E6DF4" w:rsidRPr="00A35CFF">
              <w:rPr>
                <w:rFonts w:cs="Arial"/>
                <w:b/>
                <w:szCs w:val="21"/>
              </w:rPr>
              <w:t xml:space="preserve"> nr</w:t>
            </w:r>
            <w:r w:rsidR="00753ED4" w:rsidRPr="00A35CFF">
              <w:rPr>
                <w:rFonts w:cs="Arial"/>
                <w:b/>
                <w:szCs w:val="21"/>
              </w:rPr>
              <w:t xml:space="preserve">        </w:t>
            </w:r>
            <w:r w:rsidR="00F567C4" w:rsidRPr="00A35CFF">
              <w:rPr>
                <w:rFonts w:cs="Arial"/>
                <w:b/>
                <w:szCs w:val="21"/>
              </w:rPr>
              <w:t xml:space="preserve">  </w:t>
            </w:r>
          </w:p>
        </w:tc>
        <w:tc>
          <w:tcPr>
            <w:tcW w:w="6379" w:type="dxa"/>
            <w:gridSpan w:val="2"/>
          </w:tcPr>
          <w:p w14:paraId="03F2DD3A" w14:textId="77777777" w:rsidR="005F2AF3" w:rsidRDefault="005F2AF3" w:rsidP="001E67B6">
            <w:pPr>
              <w:pStyle w:val="Arial10i50"/>
              <w:spacing w:line="268" w:lineRule="atLeast"/>
              <w:rPr>
                <w:rFonts w:cs="Arial"/>
                <w:b/>
                <w:szCs w:val="21"/>
              </w:rPr>
            </w:pPr>
          </w:p>
          <w:p w14:paraId="670DD73F" w14:textId="77777777" w:rsidR="005F2AF3" w:rsidRDefault="005F2AF3" w:rsidP="001E67B6">
            <w:pPr>
              <w:pStyle w:val="Arial10i50"/>
              <w:spacing w:line="268" w:lineRule="atLeast"/>
              <w:rPr>
                <w:rFonts w:cs="Arial"/>
                <w:b/>
                <w:szCs w:val="21"/>
              </w:rPr>
            </w:pPr>
          </w:p>
          <w:p w14:paraId="4FE4138E" w14:textId="77777777" w:rsidR="005F2AF3" w:rsidRDefault="005F2AF3" w:rsidP="001E67B6">
            <w:pPr>
              <w:pStyle w:val="Arial10i50"/>
              <w:spacing w:line="268" w:lineRule="atLeast"/>
              <w:rPr>
                <w:rFonts w:cs="Arial"/>
                <w:b/>
                <w:szCs w:val="21"/>
              </w:rPr>
            </w:pPr>
          </w:p>
          <w:p w14:paraId="51B6A16E" w14:textId="77777777" w:rsidR="005F2AF3" w:rsidRDefault="005F2AF3" w:rsidP="001E67B6">
            <w:pPr>
              <w:pStyle w:val="Arial10i50"/>
              <w:spacing w:line="268" w:lineRule="atLeast"/>
              <w:rPr>
                <w:rFonts w:cs="Arial"/>
                <w:b/>
                <w:szCs w:val="21"/>
              </w:rPr>
            </w:pPr>
          </w:p>
          <w:p w14:paraId="625EB0EE" w14:textId="77777777" w:rsidR="005F2AF3" w:rsidRDefault="005F2AF3" w:rsidP="001E67B6">
            <w:pPr>
              <w:pStyle w:val="Arial10i50"/>
              <w:spacing w:line="268" w:lineRule="atLeast"/>
              <w:rPr>
                <w:rFonts w:cs="Arial"/>
                <w:b/>
                <w:szCs w:val="21"/>
              </w:rPr>
            </w:pPr>
          </w:p>
          <w:p w14:paraId="7AAC9B53" w14:textId="77777777" w:rsidR="004A57DF" w:rsidRDefault="005F2AF3" w:rsidP="001E67B6">
            <w:pPr>
              <w:pStyle w:val="Arial10i50"/>
              <w:spacing w:line="268" w:lineRule="atLeast"/>
              <w:rPr>
                <w:rFonts w:cs="Arial"/>
                <w:szCs w:val="21"/>
              </w:rPr>
            </w:pPr>
            <w:r>
              <w:rPr>
                <w:rFonts w:cs="Arial"/>
                <w:szCs w:val="21"/>
              </w:rPr>
              <w:t xml:space="preserve">          </w:t>
            </w:r>
          </w:p>
          <w:p w14:paraId="5B891D10" w14:textId="77777777" w:rsidR="000B7695" w:rsidRDefault="000B7695" w:rsidP="001E67B6">
            <w:pPr>
              <w:pStyle w:val="Arial10i50"/>
              <w:spacing w:line="268" w:lineRule="atLeast"/>
              <w:rPr>
                <w:rFonts w:cs="Arial"/>
                <w:szCs w:val="21"/>
              </w:rPr>
            </w:pPr>
          </w:p>
          <w:p w14:paraId="0FA974F3" w14:textId="7CDC17C8" w:rsidR="00E52373" w:rsidRPr="000B7695" w:rsidRDefault="006D7643" w:rsidP="001E67B6">
            <w:pPr>
              <w:pStyle w:val="Arial10i50"/>
              <w:spacing w:line="268" w:lineRule="atLeast"/>
              <w:rPr>
                <w:rFonts w:cs="Arial"/>
                <w:b/>
                <w:szCs w:val="21"/>
              </w:rPr>
            </w:pPr>
            <w:r>
              <w:rPr>
                <w:rFonts w:cs="Arial"/>
                <w:b/>
                <w:szCs w:val="21"/>
              </w:rPr>
              <w:t>1064</w:t>
            </w:r>
            <w:r w:rsidR="00FC3DED">
              <w:rPr>
                <w:rFonts w:cs="Arial"/>
                <w:b/>
                <w:szCs w:val="21"/>
              </w:rPr>
              <w:t>/OE/2023</w:t>
            </w:r>
          </w:p>
        </w:tc>
      </w:tr>
      <w:tr w:rsidR="00852ADC" w:rsidRPr="00A35CFF" w14:paraId="71FE56A7" w14:textId="77777777" w:rsidTr="00852ADC">
        <w:tc>
          <w:tcPr>
            <w:tcW w:w="3227" w:type="dxa"/>
            <w:tcBorders>
              <w:bottom w:val="single" w:sz="4" w:space="0" w:color="auto"/>
            </w:tcBorders>
          </w:tcPr>
          <w:p w14:paraId="3994D410" w14:textId="77777777" w:rsidR="00E52373" w:rsidRPr="00A35CFF" w:rsidRDefault="00E52373" w:rsidP="001E67B6">
            <w:pPr>
              <w:pStyle w:val="Arial10i50"/>
              <w:spacing w:line="268" w:lineRule="atLeast"/>
              <w:rPr>
                <w:rFonts w:cs="Arial"/>
                <w:szCs w:val="21"/>
              </w:rPr>
            </w:pPr>
          </w:p>
        </w:tc>
        <w:tc>
          <w:tcPr>
            <w:tcW w:w="6379" w:type="dxa"/>
            <w:gridSpan w:val="2"/>
            <w:tcBorders>
              <w:bottom w:val="single" w:sz="4" w:space="0" w:color="auto"/>
            </w:tcBorders>
          </w:tcPr>
          <w:p w14:paraId="1D982CE0" w14:textId="77777777" w:rsidR="00E52373" w:rsidRPr="00A35CFF" w:rsidRDefault="00E52373" w:rsidP="001E67B6">
            <w:pPr>
              <w:pStyle w:val="Arial10i50"/>
              <w:spacing w:line="268" w:lineRule="atLeast"/>
              <w:rPr>
                <w:rFonts w:cs="Arial"/>
                <w:szCs w:val="21"/>
              </w:rPr>
            </w:pPr>
          </w:p>
        </w:tc>
      </w:tr>
      <w:tr w:rsidR="00852ADC" w:rsidRPr="00A35CFF" w14:paraId="1E3EDABC" w14:textId="77777777" w:rsidTr="00852ADC">
        <w:tc>
          <w:tcPr>
            <w:tcW w:w="3227" w:type="dxa"/>
            <w:tcBorders>
              <w:top w:val="single" w:sz="4" w:space="0" w:color="auto"/>
            </w:tcBorders>
          </w:tcPr>
          <w:p w14:paraId="454F373C" w14:textId="77777777" w:rsidR="00E52373" w:rsidRPr="00A35CFF" w:rsidRDefault="00E52373" w:rsidP="001E67B6">
            <w:pPr>
              <w:pStyle w:val="Arial10i50"/>
              <w:spacing w:line="268" w:lineRule="atLeast"/>
              <w:rPr>
                <w:rFonts w:cs="Arial"/>
                <w:szCs w:val="21"/>
              </w:rPr>
            </w:pPr>
          </w:p>
        </w:tc>
        <w:tc>
          <w:tcPr>
            <w:tcW w:w="6379" w:type="dxa"/>
            <w:gridSpan w:val="2"/>
            <w:tcBorders>
              <w:top w:val="single" w:sz="4" w:space="0" w:color="auto"/>
            </w:tcBorders>
          </w:tcPr>
          <w:p w14:paraId="0B06C84D" w14:textId="77777777" w:rsidR="00E52373" w:rsidRPr="00A35CFF" w:rsidRDefault="00E52373" w:rsidP="001E67B6">
            <w:pPr>
              <w:pStyle w:val="Arial10i50"/>
              <w:spacing w:line="268" w:lineRule="atLeast"/>
              <w:rPr>
                <w:rFonts w:cs="Arial"/>
                <w:szCs w:val="21"/>
              </w:rPr>
            </w:pPr>
          </w:p>
        </w:tc>
      </w:tr>
      <w:tr w:rsidR="00852ADC" w:rsidRPr="00A35CFF" w14:paraId="3AD1C200" w14:textId="77777777" w:rsidTr="00852ADC">
        <w:tc>
          <w:tcPr>
            <w:tcW w:w="3227" w:type="dxa"/>
          </w:tcPr>
          <w:p w14:paraId="6C5A30F1" w14:textId="77777777" w:rsidR="00E52373" w:rsidRPr="00A35CFF" w:rsidRDefault="00E642C1" w:rsidP="001E67B6">
            <w:pPr>
              <w:pStyle w:val="Arial10i50"/>
              <w:spacing w:line="268" w:lineRule="atLeast"/>
              <w:rPr>
                <w:rFonts w:cs="Arial"/>
                <w:szCs w:val="21"/>
              </w:rPr>
            </w:pPr>
            <w:r w:rsidRPr="00A35CFF">
              <w:rPr>
                <w:rFonts w:cs="Arial"/>
                <w:szCs w:val="21"/>
              </w:rPr>
              <w:t>Organ wydający</w:t>
            </w:r>
          </w:p>
        </w:tc>
        <w:tc>
          <w:tcPr>
            <w:tcW w:w="6379" w:type="dxa"/>
            <w:gridSpan w:val="2"/>
          </w:tcPr>
          <w:p w14:paraId="5B1474CD" w14:textId="77777777" w:rsidR="00E52373" w:rsidRPr="00A35CFF" w:rsidRDefault="00985405" w:rsidP="001E67B6">
            <w:pPr>
              <w:pStyle w:val="Arial10i50"/>
              <w:spacing w:line="268" w:lineRule="atLeast"/>
              <w:rPr>
                <w:rFonts w:cs="Arial"/>
                <w:szCs w:val="21"/>
              </w:rPr>
            </w:pPr>
            <w:r w:rsidRPr="00A35CFF">
              <w:rPr>
                <w:rFonts w:cs="Arial"/>
                <w:szCs w:val="21"/>
              </w:rPr>
              <w:t>Marszałek Województwa Śląskiego</w:t>
            </w:r>
          </w:p>
        </w:tc>
      </w:tr>
      <w:tr w:rsidR="00852ADC" w:rsidRPr="00A35CFF" w14:paraId="59252ACB" w14:textId="77777777" w:rsidTr="00852ADC">
        <w:tc>
          <w:tcPr>
            <w:tcW w:w="3227" w:type="dxa"/>
            <w:tcBorders>
              <w:bottom w:val="single" w:sz="4" w:space="0" w:color="auto"/>
            </w:tcBorders>
          </w:tcPr>
          <w:p w14:paraId="1C0C5890" w14:textId="77777777" w:rsidR="00E52373" w:rsidRPr="00A35CFF" w:rsidRDefault="00E52373" w:rsidP="001E67B6">
            <w:pPr>
              <w:pStyle w:val="Arial10i50"/>
              <w:spacing w:line="268" w:lineRule="atLeast"/>
              <w:rPr>
                <w:rFonts w:cs="Arial"/>
                <w:szCs w:val="21"/>
              </w:rPr>
            </w:pPr>
          </w:p>
        </w:tc>
        <w:tc>
          <w:tcPr>
            <w:tcW w:w="6379" w:type="dxa"/>
            <w:gridSpan w:val="2"/>
            <w:tcBorders>
              <w:bottom w:val="single" w:sz="4" w:space="0" w:color="auto"/>
            </w:tcBorders>
          </w:tcPr>
          <w:p w14:paraId="20AE48A2" w14:textId="77777777" w:rsidR="00E52373" w:rsidRPr="00A35CFF" w:rsidRDefault="00E52373" w:rsidP="001E67B6">
            <w:pPr>
              <w:pStyle w:val="Arial10i50"/>
              <w:spacing w:line="268" w:lineRule="atLeast"/>
              <w:rPr>
                <w:rFonts w:cs="Arial"/>
                <w:szCs w:val="21"/>
              </w:rPr>
            </w:pPr>
          </w:p>
        </w:tc>
      </w:tr>
      <w:tr w:rsidR="00852ADC" w:rsidRPr="00A35CFF" w14:paraId="46A3EE28" w14:textId="77777777" w:rsidTr="00852ADC">
        <w:tc>
          <w:tcPr>
            <w:tcW w:w="3227" w:type="dxa"/>
            <w:tcBorders>
              <w:top w:val="single" w:sz="4" w:space="0" w:color="auto"/>
            </w:tcBorders>
          </w:tcPr>
          <w:p w14:paraId="01E79394" w14:textId="77777777" w:rsidR="00055D8B" w:rsidRPr="00A35CFF" w:rsidRDefault="00055D8B" w:rsidP="001E67B6">
            <w:pPr>
              <w:pStyle w:val="Arial10i50"/>
              <w:spacing w:line="268" w:lineRule="atLeast"/>
              <w:rPr>
                <w:rFonts w:cs="Arial"/>
                <w:szCs w:val="21"/>
              </w:rPr>
            </w:pPr>
          </w:p>
        </w:tc>
        <w:tc>
          <w:tcPr>
            <w:tcW w:w="6379" w:type="dxa"/>
            <w:gridSpan w:val="2"/>
            <w:tcBorders>
              <w:top w:val="single" w:sz="4" w:space="0" w:color="auto"/>
            </w:tcBorders>
          </w:tcPr>
          <w:p w14:paraId="2C154279" w14:textId="77777777" w:rsidR="00055D8B" w:rsidRPr="00A35CFF" w:rsidRDefault="00055D8B" w:rsidP="001E67B6">
            <w:pPr>
              <w:pStyle w:val="Arial10i50"/>
              <w:spacing w:line="268" w:lineRule="atLeast"/>
              <w:rPr>
                <w:rFonts w:cs="Arial"/>
                <w:szCs w:val="21"/>
              </w:rPr>
            </w:pPr>
          </w:p>
        </w:tc>
      </w:tr>
      <w:tr w:rsidR="00852ADC" w:rsidRPr="00A35CFF" w14:paraId="64957056" w14:textId="77777777" w:rsidTr="00852ADC">
        <w:tc>
          <w:tcPr>
            <w:tcW w:w="3227" w:type="dxa"/>
          </w:tcPr>
          <w:p w14:paraId="19F448FA" w14:textId="77777777" w:rsidR="00055D8B" w:rsidRPr="00A35CFF" w:rsidRDefault="00BA1260" w:rsidP="001E67B6">
            <w:pPr>
              <w:pStyle w:val="Arial10i50"/>
              <w:spacing w:line="268" w:lineRule="atLeast"/>
              <w:rPr>
                <w:rFonts w:cs="Arial"/>
                <w:szCs w:val="21"/>
              </w:rPr>
            </w:pPr>
            <w:r w:rsidRPr="00A35CFF">
              <w:rPr>
                <w:rFonts w:cs="Arial"/>
                <w:szCs w:val="21"/>
              </w:rPr>
              <w:t>W sprawie</w:t>
            </w:r>
          </w:p>
        </w:tc>
        <w:tc>
          <w:tcPr>
            <w:tcW w:w="6379" w:type="dxa"/>
            <w:gridSpan w:val="2"/>
          </w:tcPr>
          <w:p w14:paraId="4BA06D7F" w14:textId="1F9EB61A" w:rsidR="00055D8B" w:rsidRPr="00A35CFF" w:rsidRDefault="005F2AF3" w:rsidP="001E67B6">
            <w:pPr>
              <w:pStyle w:val="Arial10i50"/>
              <w:spacing w:line="268" w:lineRule="atLeast"/>
              <w:rPr>
                <w:rFonts w:cs="Arial"/>
                <w:szCs w:val="21"/>
              </w:rPr>
            </w:pPr>
            <w:r w:rsidRPr="005F2AF3">
              <w:rPr>
                <w:rFonts w:cs="Arial"/>
                <w:szCs w:val="21"/>
              </w:rPr>
              <w:t>wniosku o zmianę pozwolenia zintegrowanego</w:t>
            </w:r>
          </w:p>
        </w:tc>
      </w:tr>
      <w:tr w:rsidR="00852ADC" w:rsidRPr="00A35CFF" w14:paraId="54E575B0" w14:textId="77777777" w:rsidTr="00852ADC">
        <w:tc>
          <w:tcPr>
            <w:tcW w:w="3227" w:type="dxa"/>
            <w:tcBorders>
              <w:bottom w:val="single" w:sz="4" w:space="0" w:color="auto"/>
            </w:tcBorders>
          </w:tcPr>
          <w:p w14:paraId="54036CDB" w14:textId="77777777" w:rsidR="00055D8B" w:rsidRPr="00A35CFF" w:rsidRDefault="00055D8B" w:rsidP="001E67B6">
            <w:pPr>
              <w:pStyle w:val="Arial10i50"/>
              <w:spacing w:line="268" w:lineRule="atLeast"/>
              <w:rPr>
                <w:rFonts w:cs="Arial"/>
                <w:szCs w:val="21"/>
              </w:rPr>
            </w:pPr>
          </w:p>
        </w:tc>
        <w:tc>
          <w:tcPr>
            <w:tcW w:w="6379" w:type="dxa"/>
            <w:gridSpan w:val="2"/>
            <w:tcBorders>
              <w:bottom w:val="single" w:sz="4" w:space="0" w:color="auto"/>
            </w:tcBorders>
          </w:tcPr>
          <w:p w14:paraId="2273F0B1" w14:textId="77777777" w:rsidR="00055D8B" w:rsidRPr="00A35CFF" w:rsidRDefault="00055D8B" w:rsidP="001E67B6">
            <w:pPr>
              <w:pStyle w:val="Arial10i50"/>
              <w:spacing w:line="268" w:lineRule="atLeast"/>
              <w:rPr>
                <w:rFonts w:cs="Arial"/>
                <w:szCs w:val="21"/>
              </w:rPr>
            </w:pPr>
          </w:p>
        </w:tc>
      </w:tr>
      <w:tr w:rsidR="00BA1260" w:rsidRPr="00A35CFF" w14:paraId="48B694BB" w14:textId="77777777" w:rsidTr="00AC0FD2">
        <w:tc>
          <w:tcPr>
            <w:tcW w:w="3227" w:type="dxa"/>
            <w:tcBorders>
              <w:top w:val="single" w:sz="4" w:space="0" w:color="auto"/>
            </w:tcBorders>
          </w:tcPr>
          <w:p w14:paraId="01E0D468" w14:textId="77777777" w:rsidR="00BA1260" w:rsidRPr="00A35CFF" w:rsidRDefault="00BA1260" w:rsidP="001E67B6">
            <w:pPr>
              <w:pStyle w:val="Arial10i50"/>
              <w:spacing w:line="268" w:lineRule="atLeast"/>
              <w:rPr>
                <w:rFonts w:cs="Arial"/>
                <w:szCs w:val="21"/>
              </w:rPr>
            </w:pPr>
          </w:p>
        </w:tc>
        <w:tc>
          <w:tcPr>
            <w:tcW w:w="6379" w:type="dxa"/>
            <w:gridSpan w:val="2"/>
            <w:tcBorders>
              <w:top w:val="single" w:sz="4" w:space="0" w:color="auto"/>
            </w:tcBorders>
          </w:tcPr>
          <w:p w14:paraId="294149BD" w14:textId="77777777" w:rsidR="00BA1260" w:rsidRPr="00A35CFF" w:rsidRDefault="00BA1260" w:rsidP="001E67B6">
            <w:pPr>
              <w:pStyle w:val="Arial10i50"/>
              <w:spacing w:line="268" w:lineRule="atLeast"/>
              <w:rPr>
                <w:rFonts w:cs="Arial"/>
                <w:szCs w:val="21"/>
              </w:rPr>
            </w:pPr>
          </w:p>
        </w:tc>
      </w:tr>
      <w:tr w:rsidR="00BA1260" w:rsidRPr="00A35CFF" w14:paraId="14E361AD" w14:textId="77777777" w:rsidTr="00753ED4">
        <w:tc>
          <w:tcPr>
            <w:tcW w:w="3227" w:type="dxa"/>
          </w:tcPr>
          <w:p w14:paraId="1F7495D7" w14:textId="77777777" w:rsidR="00BA1260" w:rsidRPr="00A35CFF" w:rsidRDefault="00BA1260" w:rsidP="001E67B6">
            <w:pPr>
              <w:pStyle w:val="Arial10i50"/>
              <w:spacing w:line="268" w:lineRule="atLeast"/>
              <w:rPr>
                <w:rFonts w:cs="Arial"/>
                <w:szCs w:val="21"/>
              </w:rPr>
            </w:pPr>
            <w:r w:rsidRPr="00A35CFF">
              <w:rPr>
                <w:rFonts w:cs="Arial"/>
                <w:szCs w:val="21"/>
              </w:rPr>
              <w:t>Na podstawie</w:t>
            </w:r>
          </w:p>
        </w:tc>
        <w:tc>
          <w:tcPr>
            <w:tcW w:w="6379" w:type="dxa"/>
            <w:gridSpan w:val="2"/>
          </w:tcPr>
          <w:p w14:paraId="56A50CA8" w14:textId="50AB1A4C" w:rsidR="00BA1260" w:rsidRPr="00A35CFF" w:rsidRDefault="00682E3D" w:rsidP="006D7643">
            <w:pPr>
              <w:pStyle w:val="Arial10i50"/>
              <w:spacing w:line="276" w:lineRule="auto"/>
              <w:jc w:val="both"/>
              <w:rPr>
                <w:rFonts w:cs="Arial"/>
                <w:szCs w:val="21"/>
              </w:rPr>
            </w:pPr>
            <w:r>
              <w:rPr>
                <w:color w:val="auto"/>
              </w:rPr>
              <w:t>art. 163</w:t>
            </w:r>
            <w:r w:rsidRPr="00FF503C">
              <w:rPr>
                <w:color w:val="auto"/>
              </w:rPr>
              <w:t xml:space="preserve"> ustawy z dnia 14 czerwca 1960 r. </w:t>
            </w:r>
            <w:r w:rsidRPr="00FF503C">
              <w:rPr>
                <w:i/>
                <w:color w:val="auto"/>
              </w:rPr>
              <w:t>Kodeks Postępowania Administracyjnego</w:t>
            </w:r>
            <w:r w:rsidRPr="00FF503C">
              <w:rPr>
                <w:color w:val="auto"/>
              </w:rPr>
              <w:t xml:space="preserve"> (</w:t>
            </w:r>
            <w:r w:rsidRPr="00B60A45">
              <w:rPr>
                <w:color w:val="auto"/>
              </w:rPr>
              <w:t>t.j. Dz. U. z 2022 r. poz. 2000</w:t>
            </w:r>
            <w:r w:rsidRPr="00FF503C">
              <w:rPr>
                <w:color w:val="auto"/>
              </w:rPr>
              <w:t xml:space="preserve"> ze zm.)</w:t>
            </w:r>
            <w:r w:rsidRPr="00FF503C">
              <w:rPr>
                <w:rStyle w:val="plainlinks"/>
                <w:rFonts w:cs="Arial"/>
                <w:color w:val="auto"/>
                <w:szCs w:val="21"/>
              </w:rPr>
              <w:t xml:space="preserve"> </w:t>
            </w:r>
            <w:r w:rsidRPr="00FF503C">
              <w:rPr>
                <w:color w:val="auto"/>
              </w:rPr>
              <w:t>oraz na podstawie art. 181 ust. 1 pkt. 1, 183 ust. 1,</w:t>
            </w:r>
            <w:r>
              <w:rPr>
                <w:color w:val="auto"/>
              </w:rPr>
              <w:t xml:space="preserve"> 184 ust. 1</w:t>
            </w:r>
            <w:r w:rsidRPr="00FF503C">
              <w:rPr>
                <w:color w:val="auto"/>
              </w:rPr>
              <w:t>,</w:t>
            </w:r>
            <w:r>
              <w:rPr>
                <w:color w:val="auto"/>
              </w:rPr>
              <w:t xml:space="preserve"> </w:t>
            </w:r>
            <w:r w:rsidRPr="00FF503C">
              <w:rPr>
                <w:color w:val="auto"/>
              </w:rPr>
              <w:t xml:space="preserve">art. 192, </w:t>
            </w:r>
            <w:r>
              <w:rPr>
                <w:color w:val="auto"/>
              </w:rPr>
              <w:t>art. 211</w:t>
            </w:r>
            <w:r w:rsidR="00590450">
              <w:rPr>
                <w:color w:val="auto"/>
              </w:rPr>
              <w:t>, art. 214 ust. 5</w:t>
            </w:r>
            <w:r>
              <w:rPr>
                <w:color w:val="auto"/>
              </w:rPr>
              <w:t xml:space="preserve"> </w:t>
            </w:r>
            <w:r w:rsidRPr="00FF503C">
              <w:rPr>
                <w:color w:val="auto"/>
              </w:rPr>
              <w:t xml:space="preserve">i 378 ust. 2a ustawy z dnia 27 kwietnia 2001 r. </w:t>
            </w:r>
            <w:r w:rsidRPr="00FF503C">
              <w:rPr>
                <w:i/>
                <w:iCs/>
                <w:color w:val="auto"/>
              </w:rPr>
              <w:t>Prawo ochrony środowiska</w:t>
            </w:r>
            <w:r w:rsidRPr="00FF503C">
              <w:rPr>
                <w:iCs/>
                <w:color w:val="auto"/>
              </w:rPr>
              <w:t xml:space="preserve"> </w:t>
            </w:r>
            <w:r>
              <w:rPr>
                <w:color w:val="auto"/>
              </w:rPr>
              <w:t>(tj. Dz.U. z 2022</w:t>
            </w:r>
            <w:r w:rsidRPr="00FF503C">
              <w:rPr>
                <w:color w:val="auto"/>
              </w:rPr>
              <w:t xml:space="preserve"> r. poz. </w:t>
            </w:r>
            <w:r>
              <w:rPr>
                <w:color w:val="auto"/>
              </w:rPr>
              <w:t>2556</w:t>
            </w:r>
            <w:r w:rsidRPr="00FF503C">
              <w:rPr>
                <w:color w:val="auto"/>
              </w:rPr>
              <w:t xml:space="preserve"> ze zm.)</w:t>
            </w:r>
          </w:p>
        </w:tc>
      </w:tr>
      <w:tr w:rsidR="00BA1260" w:rsidRPr="00A35CFF" w14:paraId="20E45ECA" w14:textId="77777777" w:rsidTr="00490AF7">
        <w:trPr>
          <w:trHeight w:val="305"/>
        </w:trPr>
        <w:tc>
          <w:tcPr>
            <w:tcW w:w="3227" w:type="dxa"/>
          </w:tcPr>
          <w:p w14:paraId="7226D8C0" w14:textId="77777777" w:rsidR="00BA1260" w:rsidRPr="00A35CFF" w:rsidRDefault="00BA1260" w:rsidP="001E67B6">
            <w:pPr>
              <w:pStyle w:val="Arial10i50"/>
              <w:spacing w:line="268" w:lineRule="atLeast"/>
              <w:rPr>
                <w:rFonts w:cs="Arial"/>
                <w:szCs w:val="21"/>
              </w:rPr>
            </w:pPr>
          </w:p>
        </w:tc>
        <w:tc>
          <w:tcPr>
            <w:tcW w:w="6379" w:type="dxa"/>
            <w:gridSpan w:val="2"/>
          </w:tcPr>
          <w:p w14:paraId="575632B6" w14:textId="77777777" w:rsidR="00BA1260" w:rsidRPr="00A35CFF" w:rsidRDefault="00BA1260" w:rsidP="001E67B6">
            <w:pPr>
              <w:pStyle w:val="Arial10i50"/>
              <w:spacing w:line="268" w:lineRule="atLeast"/>
              <w:rPr>
                <w:rFonts w:cs="Arial"/>
                <w:szCs w:val="21"/>
              </w:rPr>
            </w:pPr>
          </w:p>
        </w:tc>
      </w:tr>
      <w:tr w:rsidR="00BA1260" w:rsidRPr="006D7643" w14:paraId="265B44E8" w14:textId="77777777" w:rsidTr="00AC0FD2">
        <w:tc>
          <w:tcPr>
            <w:tcW w:w="9606" w:type="dxa"/>
            <w:gridSpan w:val="3"/>
          </w:tcPr>
          <w:p w14:paraId="581315CC" w14:textId="3B3E4518" w:rsidR="00DE1EDB" w:rsidRPr="006D7643" w:rsidRDefault="00DE1EDB" w:rsidP="006D7643">
            <w:pPr>
              <w:pStyle w:val="Arial10i50"/>
              <w:pBdr>
                <w:top w:val="single" w:sz="4" w:space="1" w:color="auto"/>
              </w:pBdr>
              <w:spacing w:line="276" w:lineRule="auto"/>
              <w:rPr>
                <w:rFonts w:cs="Arial"/>
                <w:szCs w:val="21"/>
              </w:rPr>
            </w:pPr>
          </w:p>
          <w:p w14:paraId="2758C0E8" w14:textId="5E31C3D6" w:rsidR="005F2AF3" w:rsidRPr="006D7643" w:rsidRDefault="00682E3D" w:rsidP="006D7643">
            <w:pPr>
              <w:pStyle w:val="Arial10i50"/>
              <w:pBdr>
                <w:top w:val="single" w:sz="4" w:space="1" w:color="auto"/>
              </w:pBdr>
              <w:spacing w:after="200" w:line="276" w:lineRule="auto"/>
              <w:rPr>
                <w:rFonts w:cs="Arial"/>
                <w:color w:val="auto"/>
                <w:szCs w:val="21"/>
              </w:rPr>
            </w:pPr>
            <w:r w:rsidRPr="006D7643">
              <w:rPr>
                <w:rFonts w:cs="Arial"/>
                <w:color w:val="auto"/>
                <w:szCs w:val="21"/>
              </w:rPr>
              <w:t>po rozpoznaniu wniosku Pełnomocnika Strony z dnia 28.10</w:t>
            </w:r>
            <w:r w:rsidR="002A3972" w:rsidRPr="006D7643">
              <w:rPr>
                <w:rFonts w:cs="Arial"/>
                <w:color w:val="auto"/>
                <w:szCs w:val="21"/>
              </w:rPr>
              <w:t>.2022 r.</w:t>
            </w:r>
          </w:p>
          <w:p w14:paraId="7F25C70B" w14:textId="13731A47" w:rsidR="005F2AF3" w:rsidRPr="006D7643" w:rsidRDefault="005F2AF3" w:rsidP="006D7643">
            <w:pPr>
              <w:pStyle w:val="Arial10i50"/>
              <w:spacing w:line="276" w:lineRule="auto"/>
              <w:rPr>
                <w:rFonts w:cs="Arial"/>
                <w:szCs w:val="21"/>
              </w:rPr>
            </w:pPr>
            <w:r w:rsidRPr="006D7643">
              <w:rPr>
                <w:rFonts w:cs="Arial"/>
                <w:b/>
                <w:szCs w:val="21"/>
              </w:rPr>
              <w:t>orzekam</w:t>
            </w:r>
            <w:r w:rsidRPr="006D7643">
              <w:rPr>
                <w:rFonts w:cs="Arial"/>
                <w:szCs w:val="21"/>
              </w:rPr>
              <w:t>:</w:t>
            </w:r>
          </w:p>
          <w:p w14:paraId="64E1485D" w14:textId="77777777" w:rsidR="005F2AF3" w:rsidRPr="006D7643" w:rsidRDefault="005F2AF3" w:rsidP="006D7643">
            <w:pPr>
              <w:pStyle w:val="Arial10i50"/>
              <w:spacing w:line="276" w:lineRule="auto"/>
              <w:rPr>
                <w:rFonts w:cs="Arial"/>
                <w:szCs w:val="21"/>
              </w:rPr>
            </w:pPr>
          </w:p>
          <w:p w14:paraId="49E3997C" w14:textId="6CD51B93" w:rsidR="005F2AF3" w:rsidRPr="006D7643" w:rsidRDefault="005F2AF3" w:rsidP="006D7643">
            <w:pPr>
              <w:pStyle w:val="Arial10i50"/>
              <w:spacing w:line="276" w:lineRule="auto"/>
              <w:jc w:val="both"/>
              <w:rPr>
                <w:rFonts w:cs="Arial"/>
                <w:szCs w:val="21"/>
              </w:rPr>
            </w:pPr>
            <w:r w:rsidRPr="006D7643">
              <w:rPr>
                <w:rFonts w:cs="Arial"/>
                <w:szCs w:val="21"/>
              </w:rPr>
              <w:t>zmienić</w:t>
            </w:r>
            <w:r w:rsidR="001E4232" w:rsidRPr="006D7643">
              <w:rPr>
                <w:rFonts w:cs="Arial"/>
                <w:szCs w:val="21"/>
              </w:rPr>
              <w:t xml:space="preserve"> warunki pozwolenia</w:t>
            </w:r>
            <w:r w:rsidRPr="006D7643">
              <w:rPr>
                <w:rFonts w:cs="Arial"/>
                <w:szCs w:val="21"/>
              </w:rPr>
              <w:t xml:space="preserve"> zintegrowane</w:t>
            </w:r>
            <w:r w:rsidR="001E4232" w:rsidRPr="006D7643">
              <w:rPr>
                <w:rFonts w:cs="Arial"/>
                <w:szCs w:val="21"/>
              </w:rPr>
              <w:t>go,</w:t>
            </w:r>
            <w:r w:rsidRPr="006D7643">
              <w:rPr>
                <w:rFonts w:cs="Arial"/>
                <w:szCs w:val="21"/>
              </w:rPr>
              <w:t xml:space="preserve"> udzielone</w:t>
            </w:r>
            <w:r w:rsidR="001E4232" w:rsidRPr="006D7643">
              <w:rPr>
                <w:rFonts w:cs="Arial"/>
                <w:szCs w:val="21"/>
              </w:rPr>
              <w:t>go</w:t>
            </w:r>
            <w:r w:rsidRPr="006D7643">
              <w:rPr>
                <w:rFonts w:cs="Arial"/>
                <w:szCs w:val="21"/>
              </w:rPr>
              <w:t xml:space="preserve"> decyzją M</w:t>
            </w:r>
            <w:r w:rsidR="001E4232" w:rsidRPr="006D7643">
              <w:rPr>
                <w:rFonts w:cs="Arial"/>
                <w:szCs w:val="21"/>
              </w:rPr>
              <w:t xml:space="preserve">arszałka Województwa </w:t>
            </w:r>
            <w:r w:rsidR="003563FC">
              <w:rPr>
                <w:rFonts w:cs="Arial"/>
                <w:szCs w:val="21"/>
              </w:rPr>
              <w:br/>
            </w:r>
            <w:r w:rsidR="001E4232" w:rsidRPr="006D7643">
              <w:rPr>
                <w:rFonts w:cs="Arial"/>
                <w:szCs w:val="21"/>
              </w:rPr>
              <w:t xml:space="preserve">Śląskiego </w:t>
            </w:r>
            <w:r w:rsidRPr="006D7643">
              <w:rPr>
                <w:rFonts w:cs="Arial"/>
                <w:szCs w:val="21"/>
              </w:rPr>
              <w:t xml:space="preserve">nr </w:t>
            </w:r>
            <w:r w:rsidR="0090428D" w:rsidRPr="006D7643">
              <w:rPr>
                <w:rFonts w:cs="Arial"/>
                <w:szCs w:val="21"/>
              </w:rPr>
              <w:t xml:space="preserve">1168/OS/2015 z dnia 24 czerwca 2015 r </w:t>
            </w:r>
            <w:r w:rsidR="009501FF" w:rsidRPr="006D7643">
              <w:rPr>
                <w:rFonts w:cs="Arial"/>
                <w:szCs w:val="21"/>
              </w:rPr>
              <w:t>(zmienionego</w:t>
            </w:r>
            <w:r w:rsidRPr="006D7643">
              <w:rPr>
                <w:rFonts w:cs="Arial"/>
                <w:szCs w:val="21"/>
              </w:rPr>
              <w:t xml:space="preserve"> decyzjami Marszałka Województwa Śląskiego </w:t>
            </w:r>
            <w:r w:rsidR="0090428D" w:rsidRPr="006D7643">
              <w:rPr>
                <w:rFonts w:cs="Arial"/>
                <w:szCs w:val="21"/>
              </w:rPr>
              <w:t>nr 2016/OS/2015 z dnia 29 października 2015 r., nr 727/OS/2016 z dnia 22 kwietnia 2016 r., nr 601/O</w:t>
            </w:r>
            <w:r w:rsidR="00590450" w:rsidRPr="006D7643">
              <w:rPr>
                <w:rFonts w:cs="Arial"/>
                <w:szCs w:val="21"/>
              </w:rPr>
              <w:t xml:space="preserve">S/2017 z dnia 16 lutego 2017 r., </w:t>
            </w:r>
            <w:r w:rsidR="0090428D" w:rsidRPr="006D7643">
              <w:rPr>
                <w:rFonts w:cs="Arial"/>
                <w:szCs w:val="21"/>
              </w:rPr>
              <w:t>nr 3774/OS/2021 z dnia 26 października 2021 r.</w:t>
            </w:r>
            <w:r w:rsidR="00590450" w:rsidRPr="006D7643">
              <w:rPr>
                <w:rFonts w:cs="Arial"/>
                <w:szCs w:val="21"/>
              </w:rPr>
              <w:t xml:space="preserve"> oraz nr 937/OS</w:t>
            </w:r>
            <w:r w:rsidR="0053708F" w:rsidRPr="006D7643">
              <w:rPr>
                <w:rFonts w:cs="Arial"/>
                <w:szCs w:val="21"/>
              </w:rPr>
              <w:t>/2022 z dnia 9 marca</w:t>
            </w:r>
            <w:r w:rsidR="00FC3DED" w:rsidRPr="006D7643">
              <w:rPr>
                <w:rFonts w:cs="Arial"/>
                <w:szCs w:val="21"/>
              </w:rPr>
              <w:t xml:space="preserve"> 2022 r.</w:t>
            </w:r>
            <w:r w:rsidR="0090428D" w:rsidRPr="006D7643">
              <w:rPr>
                <w:rFonts w:cs="Arial"/>
                <w:szCs w:val="21"/>
              </w:rPr>
              <w:t xml:space="preserve">) dla instalacji Zakładu Przetwarzania i Unieszkodliwiania Odpadów Komunalnych (MBP) </w:t>
            </w:r>
            <w:r w:rsidR="0053708F" w:rsidRPr="006D7643">
              <w:rPr>
                <w:rFonts w:cs="Arial"/>
                <w:szCs w:val="21"/>
              </w:rPr>
              <w:t>w Sosnowcu przy ul. Grenadierów</w:t>
            </w:r>
            <w:r w:rsidR="0075497A" w:rsidRPr="006D7643">
              <w:rPr>
                <w:rFonts w:cs="Arial"/>
                <w:szCs w:val="21"/>
              </w:rPr>
              <w:t>,</w:t>
            </w:r>
            <w:r w:rsidR="0090428D" w:rsidRPr="006D7643">
              <w:rPr>
                <w:rFonts w:cs="Arial"/>
                <w:szCs w:val="21"/>
              </w:rPr>
              <w:t xml:space="preserve"> eksploatowanej przez Miejskie Przedsiębiorstwo Gospodarki Odpadami Sp. z o.o. z siedzibą w Sosnowcu przy ul. Grenadierów 21 </w:t>
            </w:r>
            <w:r w:rsidRPr="006D7643">
              <w:rPr>
                <w:rFonts w:cs="Arial"/>
                <w:szCs w:val="21"/>
              </w:rPr>
              <w:t>(Regon: 241491646, NIP</w:t>
            </w:r>
            <w:r w:rsidR="0044164C" w:rsidRPr="006D7643">
              <w:rPr>
                <w:rFonts w:cs="Arial"/>
                <w:szCs w:val="21"/>
              </w:rPr>
              <w:t>:  6443450604) w</w:t>
            </w:r>
            <w:r w:rsidRPr="006D7643">
              <w:rPr>
                <w:rFonts w:cs="Arial"/>
                <w:szCs w:val="21"/>
              </w:rPr>
              <w:t xml:space="preserve"> następujący </w:t>
            </w:r>
            <w:r w:rsidR="003563FC">
              <w:rPr>
                <w:rFonts w:cs="Arial"/>
                <w:szCs w:val="21"/>
              </w:rPr>
              <w:br/>
            </w:r>
            <w:r w:rsidRPr="006D7643">
              <w:rPr>
                <w:rFonts w:cs="Arial"/>
                <w:szCs w:val="21"/>
              </w:rPr>
              <w:t>sposób:</w:t>
            </w:r>
          </w:p>
          <w:p w14:paraId="63900EEC" w14:textId="77777777" w:rsidR="001F6148" w:rsidRPr="006D7643" w:rsidRDefault="001F6148" w:rsidP="006D7643">
            <w:pPr>
              <w:pStyle w:val="Arial10i50"/>
              <w:spacing w:line="276" w:lineRule="auto"/>
              <w:rPr>
                <w:rFonts w:cs="Arial"/>
                <w:b/>
                <w:bCs/>
                <w:iCs/>
                <w:szCs w:val="21"/>
              </w:rPr>
            </w:pPr>
          </w:p>
          <w:p w14:paraId="7DE04A92" w14:textId="0644DC85" w:rsidR="00B1764B" w:rsidRPr="006D7643" w:rsidRDefault="00015C0A" w:rsidP="006D7643">
            <w:pPr>
              <w:pStyle w:val="Arial10i50"/>
              <w:numPr>
                <w:ilvl w:val="0"/>
                <w:numId w:val="16"/>
              </w:numPr>
              <w:spacing w:line="276" w:lineRule="auto"/>
              <w:rPr>
                <w:rFonts w:cs="Arial"/>
                <w:b/>
                <w:bCs/>
                <w:iCs/>
                <w:szCs w:val="21"/>
              </w:rPr>
            </w:pPr>
            <w:r w:rsidRPr="003563FC">
              <w:rPr>
                <w:rFonts w:cs="Arial"/>
                <w:b/>
                <w:iCs/>
                <w:szCs w:val="21"/>
              </w:rPr>
              <w:t>Rozdział</w:t>
            </w:r>
            <w:r w:rsidR="00B1764B" w:rsidRPr="003563FC">
              <w:rPr>
                <w:rFonts w:cs="Arial"/>
                <w:b/>
                <w:iCs/>
                <w:szCs w:val="21"/>
              </w:rPr>
              <w:t xml:space="preserve"> </w:t>
            </w:r>
            <w:r w:rsidR="00A72481" w:rsidRPr="003563FC">
              <w:rPr>
                <w:rFonts w:cs="Arial"/>
                <w:b/>
                <w:iCs/>
                <w:szCs w:val="21"/>
              </w:rPr>
              <w:t>I</w:t>
            </w:r>
            <w:r w:rsidR="00A72481" w:rsidRPr="006D7643">
              <w:rPr>
                <w:rFonts w:cs="Arial"/>
                <w:b/>
                <w:iCs/>
                <w:szCs w:val="21"/>
              </w:rPr>
              <w:t xml:space="preserve"> </w:t>
            </w:r>
            <w:r w:rsidR="00B1764B" w:rsidRPr="006D7643">
              <w:rPr>
                <w:rFonts w:cs="Arial"/>
                <w:b/>
                <w:bCs/>
                <w:iCs/>
                <w:szCs w:val="21"/>
              </w:rPr>
              <w:t>Rodzaj i parametry instalacji</w:t>
            </w:r>
            <w:r w:rsidR="00B8252B" w:rsidRPr="006D7643">
              <w:rPr>
                <w:rFonts w:cs="Arial"/>
                <w:b/>
                <w:bCs/>
                <w:iCs/>
                <w:szCs w:val="21"/>
              </w:rPr>
              <w:t>,</w:t>
            </w:r>
          </w:p>
          <w:p w14:paraId="330C0A79" w14:textId="29A941E2" w:rsidR="004839CC" w:rsidRPr="006D7643" w:rsidRDefault="004839CC" w:rsidP="006D7643">
            <w:pPr>
              <w:pStyle w:val="Arial10i50"/>
              <w:spacing w:line="276" w:lineRule="auto"/>
              <w:ind w:left="284"/>
              <w:rPr>
                <w:rFonts w:cs="Arial"/>
                <w:b/>
                <w:szCs w:val="21"/>
              </w:rPr>
            </w:pPr>
            <w:r w:rsidRPr="006D7643">
              <w:rPr>
                <w:rFonts w:cs="Arial"/>
                <w:szCs w:val="21"/>
              </w:rPr>
              <w:t xml:space="preserve">punkt </w:t>
            </w:r>
            <w:r w:rsidR="0075497A" w:rsidRPr="006D7643">
              <w:rPr>
                <w:rFonts w:cs="Arial"/>
                <w:b/>
                <w:szCs w:val="21"/>
              </w:rPr>
              <w:t>7</w:t>
            </w:r>
            <w:r w:rsidRPr="006D7643">
              <w:rPr>
                <w:rFonts w:cs="Arial"/>
                <w:b/>
                <w:szCs w:val="21"/>
              </w:rPr>
              <w:t xml:space="preserve">. </w:t>
            </w:r>
            <w:r w:rsidR="0075497A" w:rsidRPr="006D7643">
              <w:rPr>
                <w:rFonts w:cs="Arial"/>
                <w:b/>
                <w:szCs w:val="21"/>
              </w:rPr>
              <w:t>Gospodarka wodno-ściekowa,</w:t>
            </w:r>
          </w:p>
          <w:p w14:paraId="781DEABA" w14:textId="1F9D36CC" w:rsidR="00015C0A" w:rsidRPr="006D7643" w:rsidRDefault="00015C0A" w:rsidP="006D7643">
            <w:pPr>
              <w:pStyle w:val="Arial10i50"/>
              <w:spacing w:line="276" w:lineRule="auto"/>
              <w:ind w:left="284"/>
              <w:rPr>
                <w:rFonts w:cs="Arial"/>
                <w:b/>
                <w:szCs w:val="21"/>
              </w:rPr>
            </w:pPr>
            <w:r w:rsidRPr="003563FC">
              <w:rPr>
                <w:rFonts w:cs="Arial"/>
                <w:szCs w:val="21"/>
              </w:rPr>
              <w:t>punkt</w:t>
            </w:r>
            <w:r w:rsidR="0075497A" w:rsidRPr="006D7643">
              <w:rPr>
                <w:rFonts w:cs="Arial"/>
                <w:b/>
                <w:szCs w:val="21"/>
              </w:rPr>
              <w:t xml:space="preserve"> 7.2. Gospodarka </w:t>
            </w:r>
            <w:r w:rsidRPr="006D7643">
              <w:rPr>
                <w:rFonts w:cs="Arial"/>
                <w:b/>
                <w:szCs w:val="21"/>
              </w:rPr>
              <w:t>ściekowa,</w:t>
            </w:r>
          </w:p>
          <w:p w14:paraId="1164D9B1" w14:textId="0A84A712" w:rsidR="004839CC" w:rsidRPr="006D7643" w:rsidRDefault="00015C0A" w:rsidP="006D7643">
            <w:pPr>
              <w:pStyle w:val="Arial10i50"/>
              <w:spacing w:line="276" w:lineRule="auto"/>
              <w:ind w:left="284"/>
              <w:rPr>
                <w:rFonts w:cs="Arial"/>
                <w:b/>
                <w:i/>
                <w:iCs/>
                <w:szCs w:val="21"/>
                <w:u w:val="single"/>
              </w:rPr>
            </w:pPr>
            <w:r w:rsidRPr="006D7643">
              <w:rPr>
                <w:rFonts w:cs="Arial"/>
                <w:szCs w:val="21"/>
              </w:rPr>
              <w:t xml:space="preserve">podpunkt </w:t>
            </w:r>
            <w:r w:rsidR="0075497A" w:rsidRPr="006D7643">
              <w:rPr>
                <w:rFonts w:cs="Arial"/>
                <w:b/>
                <w:szCs w:val="21"/>
              </w:rPr>
              <w:t>7.2.1</w:t>
            </w:r>
            <w:r w:rsidRPr="006D7643">
              <w:rPr>
                <w:rFonts w:cs="Arial"/>
                <w:b/>
                <w:szCs w:val="21"/>
              </w:rPr>
              <w:t>.</w:t>
            </w:r>
            <w:r w:rsidRPr="006D7643">
              <w:rPr>
                <w:rFonts w:eastAsia="Times New Roman" w:cs="Arial"/>
                <w:b/>
                <w:bCs/>
                <w:szCs w:val="21"/>
              </w:rPr>
              <w:t xml:space="preserve"> </w:t>
            </w:r>
            <w:r w:rsidR="0075497A" w:rsidRPr="006D7643">
              <w:rPr>
                <w:rFonts w:cs="Arial"/>
                <w:b/>
                <w:szCs w:val="21"/>
              </w:rPr>
              <w:t>Źródła powstawania ścieków</w:t>
            </w:r>
          </w:p>
          <w:p w14:paraId="58D73BE8" w14:textId="77777777" w:rsidR="0053708F" w:rsidRPr="006D7643" w:rsidRDefault="0053708F" w:rsidP="006D7643">
            <w:pPr>
              <w:spacing w:line="276" w:lineRule="auto"/>
              <w:jc w:val="both"/>
              <w:rPr>
                <w:rFonts w:ascii="Arial" w:eastAsia="Times New Roman" w:hAnsi="Arial" w:cs="Arial"/>
                <w:sz w:val="21"/>
                <w:szCs w:val="21"/>
                <w:lang w:eastAsia="pl-PL"/>
              </w:rPr>
            </w:pPr>
          </w:p>
          <w:p w14:paraId="435A4F95" w14:textId="77777777" w:rsidR="006D7643" w:rsidRDefault="006D7643" w:rsidP="006D7643">
            <w:pPr>
              <w:spacing w:line="276" w:lineRule="auto"/>
              <w:jc w:val="both"/>
              <w:rPr>
                <w:rFonts w:ascii="Arial" w:eastAsia="Times New Roman" w:hAnsi="Arial" w:cs="Arial"/>
                <w:b/>
                <w:sz w:val="21"/>
                <w:szCs w:val="21"/>
                <w:u w:val="single"/>
                <w:lang w:eastAsia="pl-PL"/>
              </w:rPr>
            </w:pPr>
          </w:p>
          <w:p w14:paraId="4E813D84" w14:textId="650014C5" w:rsidR="004839CC" w:rsidRPr="003563FC" w:rsidRDefault="004839CC" w:rsidP="003563FC">
            <w:pPr>
              <w:pStyle w:val="Arial10i5"/>
              <w:spacing w:after="0" w:line="276" w:lineRule="auto"/>
              <w:jc w:val="both"/>
              <w:rPr>
                <w:b/>
                <w:u w:val="single"/>
                <w:lang w:eastAsia="pl-PL"/>
              </w:rPr>
            </w:pPr>
            <w:r w:rsidRPr="003563FC">
              <w:rPr>
                <w:b/>
                <w:u w:val="single"/>
                <w:lang w:eastAsia="pl-PL"/>
              </w:rPr>
              <w:t>otrzymuje brzmienie:</w:t>
            </w:r>
          </w:p>
          <w:p w14:paraId="78AE8B21" w14:textId="77777777" w:rsidR="0015488C" w:rsidRPr="003563FC" w:rsidRDefault="004839CC" w:rsidP="003563FC">
            <w:pPr>
              <w:pStyle w:val="Arial10i5"/>
              <w:spacing w:after="0" w:line="276" w:lineRule="auto"/>
              <w:jc w:val="both"/>
              <w:rPr>
                <w:b/>
                <w:lang w:eastAsia="pl-PL"/>
              </w:rPr>
            </w:pPr>
            <w:r w:rsidRPr="006D7643">
              <w:rPr>
                <w:lang w:eastAsia="pl-PL"/>
              </w:rPr>
              <w:br/>
            </w:r>
            <w:r w:rsidR="004C3FF0" w:rsidRPr="003563FC">
              <w:rPr>
                <w:b/>
                <w:lang w:eastAsia="pl-PL"/>
              </w:rPr>
              <w:t>„</w:t>
            </w:r>
            <w:r w:rsidR="0075497A" w:rsidRPr="003563FC">
              <w:rPr>
                <w:b/>
                <w:lang w:eastAsia="pl-PL"/>
              </w:rPr>
              <w:t>7.2.1. Źródła powstawania ścieków</w:t>
            </w:r>
          </w:p>
          <w:p w14:paraId="23CE026B" w14:textId="6B776A68" w:rsidR="0075497A" w:rsidRPr="006D7643" w:rsidRDefault="0075497A" w:rsidP="003563FC">
            <w:pPr>
              <w:pStyle w:val="Arial10i5"/>
              <w:spacing w:after="0" w:line="276" w:lineRule="auto"/>
              <w:jc w:val="both"/>
              <w:rPr>
                <w:lang w:eastAsia="pl-PL"/>
              </w:rPr>
            </w:pPr>
            <w:r w:rsidRPr="006D7643">
              <w:rPr>
                <w:lang w:eastAsia="pl-PL"/>
              </w:rPr>
              <w:t>Na terenie instalacji Zakładu Przetwarzania i Unieszkodliwiania Odpadów Komunalnych (MBP) powstają następujące rodzaje ścieków przemysłowych:</w:t>
            </w:r>
          </w:p>
          <w:p w14:paraId="08B6087B" w14:textId="77777777" w:rsidR="0015488C" w:rsidRPr="006D7643" w:rsidRDefault="0053708F" w:rsidP="003563FC">
            <w:pPr>
              <w:pStyle w:val="Arial10i5"/>
              <w:spacing w:after="0" w:line="276" w:lineRule="auto"/>
              <w:jc w:val="both"/>
              <w:rPr>
                <w:color w:val="auto"/>
                <w:lang w:eastAsia="pl-PL"/>
              </w:rPr>
            </w:pPr>
            <w:r w:rsidRPr="006D7643">
              <w:rPr>
                <w:color w:val="auto"/>
                <w:lang w:eastAsia="pl-PL"/>
              </w:rPr>
              <w:t>1)</w:t>
            </w:r>
            <w:r w:rsidR="0075497A" w:rsidRPr="006D7643">
              <w:rPr>
                <w:color w:val="auto"/>
                <w:lang w:eastAsia="pl-PL"/>
              </w:rPr>
              <w:t xml:space="preserve"> ścieki z procesów intensywnego kompostowania,</w:t>
            </w:r>
          </w:p>
          <w:p w14:paraId="4850CC69" w14:textId="04AE0DDB" w:rsidR="0015488C" w:rsidRPr="006D7643" w:rsidRDefault="0053708F" w:rsidP="003563FC">
            <w:pPr>
              <w:pStyle w:val="Arial10i5"/>
              <w:spacing w:after="0" w:line="276" w:lineRule="auto"/>
              <w:jc w:val="both"/>
              <w:rPr>
                <w:color w:val="auto"/>
                <w:lang w:eastAsia="pl-PL"/>
              </w:rPr>
            </w:pPr>
            <w:r w:rsidRPr="006D7643">
              <w:rPr>
                <w:color w:val="auto"/>
                <w:lang w:eastAsia="pl-PL"/>
              </w:rPr>
              <w:t>2)</w:t>
            </w:r>
            <w:r w:rsidR="0075497A" w:rsidRPr="006D7643">
              <w:rPr>
                <w:color w:val="auto"/>
                <w:lang w:eastAsia="pl-PL"/>
              </w:rPr>
              <w:t xml:space="preserve"> ścieki z procesów dojrzewania,</w:t>
            </w:r>
          </w:p>
          <w:p w14:paraId="541DE976" w14:textId="24563113" w:rsidR="0015488C" w:rsidRPr="006D7643" w:rsidRDefault="0053708F" w:rsidP="003563FC">
            <w:pPr>
              <w:pStyle w:val="Arial10i5"/>
              <w:spacing w:after="0" w:line="276" w:lineRule="auto"/>
              <w:jc w:val="both"/>
              <w:rPr>
                <w:color w:val="auto"/>
                <w:lang w:eastAsia="pl-PL"/>
              </w:rPr>
            </w:pPr>
            <w:r w:rsidRPr="006D7643">
              <w:rPr>
                <w:color w:val="auto"/>
                <w:lang w:eastAsia="pl-PL"/>
              </w:rPr>
              <w:t>3)</w:t>
            </w:r>
            <w:r w:rsidR="0075497A" w:rsidRPr="006D7643">
              <w:rPr>
                <w:color w:val="auto"/>
                <w:lang w:eastAsia="pl-PL"/>
              </w:rPr>
              <w:t xml:space="preserve"> ścieki z placu do kompostowania odpadów zielonych w pryzmach,</w:t>
            </w:r>
          </w:p>
          <w:p w14:paraId="74F60A2A" w14:textId="797957DA" w:rsidR="0015488C" w:rsidRPr="006D7643" w:rsidRDefault="0053708F" w:rsidP="003563FC">
            <w:pPr>
              <w:pStyle w:val="Arial10i5"/>
              <w:spacing w:after="0" w:line="276" w:lineRule="auto"/>
              <w:jc w:val="both"/>
              <w:rPr>
                <w:color w:val="auto"/>
                <w:lang w:eastAsia="pl-PL"/>
              </w:rPr>
            </w:pPr>
            <w:r w:rsidRPr="006D7643">
              <w:rPr>
                <w:color w:val="auto"/>
                <w:lang w:eastAsia="pl-PL"/>
              </w:rPr>
              <w:t>4)</w:t>
            </w:r>
            <w:r w:rsidR="0075497A" w:rsidRPr="006D7643">
              <w:rPr>
                <w:color w:val="auto"/>
                <w:lang w:eastAsia="pl-PL"/>
              </w:rPr>
              <w:t xml:space="preserve"> ścieki z utrzymania czystości pomieszczeń:</w:t>
            </w:r>
          </w:p>
          <w:p w14:paraId="66FDFBCA" w14:textId="3F2C46B3" w:rsidR="0015488C" w:rsidRPr="006D7643" w:rsidRDefault="0075497A" w:rsidP="003563FC">
            <w:pPr>
              <w:pStyle w:val="Arial10i5"/>
              <w:spacing w:after="0" w:line="276" w:lineRule="auto"/>
              <w:jc w:val="both"/>
              <w:rPr>
                <w:color w:val="auto"/>
                <w:lang w:eastAsia="pl-PL"/>
              </w:rPr>
            </w:pPr>
            <w:r w:rsidRPr="006D7643">
              <w:rPr>
                <w:color w:val="auto"/>
                <w:lang w:eastAsia="pl-PL"/>
              </w:rPr>
              <w:t>- hali demontażu sprzętu gospodarstwa domowego,</w:t>
            </w:r>
          </w:p>
          <w:p w14:paraId="1ADED4D6" w14:textId="20A10849" w:rsidR="0015488C" w:rsidRPr="006D7643" w:rsidRDefault="0075497A" w:rsidP="003563FC">
            <w:pPr>
              <w:pStyle w:val="Arial10i5"/>
              <w:spacing w:after="0" w:line="276" w:lineRule="auto"/>
              <w:jc w:val="both"/>
              <w:rPr>
                <w:color w:val="auto"/>
                <w:lang w:eastAsia="pl-PL"/>
              </w:rPr>
            </w:pPr>
            <w:r w:rsidRPr="006D7643">
              <w:rPr>
                <w:color w:val="auto"/>
                <w:lang w:eastAsia="pl-PL"/>
              </w:rPr>
              <w:t>- sortowni,</w:t>
            </w:r>
          </w:p>
          <w:p w14:paraId="1005349F" w14:textId="5CC7A864" w:rsidR="0015488C" w:rsidRPr="006D7643" w:rsidRDefault="0053708F" w:rsidP="003563FC">
            <w:pPr>
              <w:pStyle w:val="Arial10i5"/>
              <w:spacing w:after="0" w:line="276" w:lineRule="auto"/>
              <w:jc w:val="both"/>
              <w:rPr>
                <w:color w:val="auto"/>
                <w:lang w:eastAsia="pl-PL"/>
              </w:rPr>
            </w:pPr>
            <w:r w:rsidRPr="006D7643">
              <w:rPr>
                <w:color w:val="auto"/>
                <w:lang w:eastAsia="pl-PL"/>
              </w:rPr>
              <w:t>5)</w:t>
            </w:r>
            <w:r w:rsidR="0075497A" w:rsidRPr="006D7643">
              <w:rPr>
                <w:color w:val="auto"/>
                <w:lang w:eastAsia="pl-PL"/>
              </w:rPr>
              <w:t xml:space="preserve"> ścieki z mycia kół samochodowych w brodziku dezynfekcyjnym.</w:t>
            </w:r>
          </w:p>
          <w:p w14:paraId="09AE5A02" w14:textId="77777777" w:rsidR="006D7643" w:rsidRPr="006D7643" w:rsidRDefault="006D7643" w:rsidP="003563FC">
            <w:pPr>
              <w:pStyle w:val="Arial10i5"/>
              <w:spacing w:after="0" w:line="276" w:lineRule="auto"/>
              <w:jc w:val="both"/>
              <w:rPr>
                <w:color w:val="auto"/>
                <w:lang w:eastAsia="pl-PL"/>
              </w:rPr>
            </w:pPr>
          </w:p>
          <w:p w14:paraId="517D9E77" w14:textId="315C7FA7" w:rsidR="0015488C" w:rsidRDefault="0075497A" w:rsidP="003563FC">
            <w:pPr>
              <w:pStyle w:val="Arial10i5"/>
              <w:spacing w:after="0" w:line="276" w:lineRule="auto"/>
              <w:jc w:val="both"/>
              <w:rPr>
                <w:lang w:eastAsia="pl-PL"/>
              </w:rPr>
            </w:pPr>
            <w:r w:rsidRPr="006D7643">
              <w:rPr>
                <w:lang w:eastAsia="pl-PL"/>
              </w:rPr>
              <w:t>Prognozowana</w:t>
            </w:r>
            <w:r w:rsidR="0053708F" w:rsidRPr="006D7643">
              <w:rPr>
                <w:lang w:eastAsia="pl-PL"/>
              </w:rPr>
              <w:t>,</w:t>
            </w:r>
            <w:r w:rsidRPr="006D7643">
              <w:rPr>
                <w:lang w:eastAsia="pl-PL"/>
              </w:rPr>
              <w:t xml:space="preserve"> łączna ilość powstających ścieków przemysłowych: około 16 920 m</w:t>
            </w:r>
            <w:r w:rsidRPr="006D7643">
              <w:rPr>
                <w:vertAlign w:val="superscript"/>
                <w:lang w:eastAsia="pl-PL"/>
              </w:rPr>
              <w:t>3</w:t>
            </w:r>
            <w:r w:rsidRPr="006D7643">
              <w:rPr>
                <w:lang w:eastAsia="pl-PL"/>
              </w:rPr>
              <w:t>/rok.</w:t>
            </w:r>
          </w:p>
          <w:p w14:paraId="0993304F" w14:textId="77777777" w:rsidR="003563FC" w:rsidRPr="006D7643" w:rsidRDefault="003563FC" w:rsidP="003563FC">
            <w:pPr>
              <w:pStyle w:val="Arial10i5"/>
              <w:spacing w:after="0" w:line="276" w:lineRule="auto"/>
              <w:jc w:val="both"/>
              <w:rPr>
                <w:lang w:eastAsia="pl-PL"/>
              </w:rPr>
            </w:pPr>
          </w:p>
          <w:p w14:paraId="34BC9254" w14:textId="5F3A0FD1" w:rsidR="00E05D67" w:rsidRPr="006D7643" w:rsidRDefault="0075497A" w:rsidP="003563FC">
            <w:pPr>
              <w:pStyle w:val="Arial10i5"/>
              <w:spacing w:after="0" w:line="276" w:lineRule="auto"/>
              <w:jc w:val="both"/>
              <w:rPr>
                <w:lang w:eastAsia="pl-PL"/>
              </w:rPr>
            </w:pPr>
            <w:r w:rsidRPr="006D7643">
              <w:rPr>
                <w:lang w:eastAsia="pl-PL"/>
              </w:rPr>
              <w:t>Stan i skład ścieków przemysłowych: odczyn pH, temperatura, ChZT</w:t>
            </w:r>
            <w:r w:rsidRPr="006D7643">
              <w:rPr>
                <w:vertAlign w:val="subscript"/>
                <w:lang w:eastAsia="pl-PL"/>
              </w:rPr>
              <w:t>Cr</w:t>
            </w:r>
            <w:r w:rsidRPr="006D7643">
              <w:rPr>
                <w:lang w:eastAsia="pl-PL"/>
              </w:rPr>
              <w:t>, BZT</w:t>
            </w:r>
            <w:r w:rsidRPr="006D7643">
              <w:rPr>
                <w:vertAlign w:val="subscript"/>
                <w:lang w:eastAsia="pl-PL"/>
              </w:rPr>
              <w:t>5</w:t>
            </w:r>
            <w:r w:rsidRPr="006D7643">
              <w:rPr>
                <w:lang w:eastAsia="pl-PL"/>
              </w:rPr>
              <w:t>, adsorbowalne związki chloroorgani</w:t>
            </w:r>
            <w:r w:rsidR="00E05D67" w:rsidRPr="006D7643">
              <w:rPr>
                <w:lang w:eastAsia="pl-PL"/>
              </w:rPr>
              <w:t xml:space="preserve">czne (AOX), anionowe substancje </w:t>
            </w:r>
            <w:r w:rsidRPr="006D7643">
              <w:rPr>
                <w:lang w:eastAsia="pl-PL"/>
              </w:rPr>
              <w:t>powierzchniowo czynne (surfaktanty anionowe/detergenty anionowe), azot organiczny, benzen, chlorki, glin, niejonowe substancje powierzchniowo czynne (detergenty niejonowe/ surfaktanty niejonowe), ogólny węgiel organiczny</w:t>
            </w:r>
            <w:r w:rsidR="00E05D67" w:rsidRPr="006D7643">
              <w:rPr>
                <w:lang w:eastAsia="pl-PL"/>
              </w:rPr>
              <w:t xml:space="preserve"> </w:t>
            </w:r>
            <w:r w:rsidRPr="006D7643">
              <w:rPr>
                <w:lang w:eastAsia="pl-PL"/>
              </w:rPr>
              <w:t xml:space="preserve">(OWO), rodanki, siarczany, siarczki, siarczyny, substancje ekstrahujące się eterem naftowym, suma lotnych węglowodorów aromatycznych BTX (benzen, toluen, ksylen) [z obliczeń], suma </w:t>
            </w:r>
            <w:r w:rsidRPr="006D7643">
              <w:rPr>
                <w:lang w:eastAsia="pl-PL"/>
              </w:rPr>
              <w:br/>
              <w:t>WWA, toluen, zawiesiny ogólne, żelazo, azot amonowy, azot azotynowy, bar, bor, chrom ogólny, cyjanki wolne, cynk, fluorki, fosfor ogólny, indeks fenolowy (fenol), indeks oleju mineralnego (węglowodory ropopochodne), miedź, nikiel, ołów, srebro, tytan, wanad, rtęć, kadm.</w:t>
            </w:r>
          </w:p>
          <w:p w14:paraId="40F85708" w14:textId="77777777" w:rsidR="0015488C" w:rsidRPr="006D7643" w:rsidRDefault="0075497A" w:rsidP="006D7643">
            <w:pPr>
              <w:pStyle w:val="Arial10i5"/>
              <w:spacing w:line="276" w:lineRule="auto"/>
              <w:jc w:val="both"/>
              <w:rPr>
                <w:rFonts w:cs="Arial"/>
                <w:szCs w:val="21"/>
                <w:lang w:eastAsia="pl-PL"/>
              </w:rPr>
            </w:pPr>
            <w:r w:rsidRPr="006D7643">
              <w:rPr>
                <w:rFonts w:cs="Arial"/>
                <w:szCs w:val="21"/>
                <w:lang w:eastAsia="pl-PL"/>
              </w:rPr>
              <w:br/>
              <w:t>Ścieki przemysłowe, po podczyszczeniu w zakładowej podczyszczalni ścieków, odprowadzane są do urządzeń kanalizacyjnych będących własnością Sosnowieckich Wodociągów S.A.</w:t>
            </w:r>
          </w:p>
          <w:p w14:paraId="7105AAF4" w14:textId="0F0B5543" w:rsidR="00E05D67" w:rsidRPr="006D7643" w:rsidRDefault="0075497A" w:rsidP="006D7643">
            <w:pPr>
              <w:pStyle w:val="Arial10i5"/>
              <w:spacing w:after="0" w:line="276" w:lineRule="auto"/>
              <w:jc w:val="both"/>
              <w:rPr>
                <w:rFonts w:cs="Arial"/>
                <w:szCs w:val="21"/>
                <w:lang w:eastAsia="pl-PL"/>
              </w:rPr>
            </w:pPr>
            <w:r w:rsidRPr="006D7643">
              <w:rPr>
                <w:rFonts w:cs="Arial"/>
                <w:szCs w:val="21"/>
                <w:lang w:eastAsia="pl-PL"/>
              </w:rPr>
              <w:t>Ponadto</w:t>
            </w:r>
            <w:r w:rsidR="0053708F" w:rsidRPr="006D7643">
              <w:rPr>
                <w:rFonts w:cs="Arial"/>
                <w:szCs w:val="21"/>
                <w:lang w:eastAsia="pl-PL"/>
              </w:rPr>
              <w:t>,</w:t>
            </w:r>
            <w:r w:rsidRPr="006D7643">
              <w:rPr>
                <w:rFonts w:cs="Arial"/>
                <w:szCs w:val="21"/>
                <w:lang w:eastAsia="pl-PL"/>
              </w:rPr>
              <w:t xml:space="preserve"> na terenie Zakładu Przetwarzania i Unieszkodliwiania Odpadów Komunalnych </w:t>
            </w:r>
            <w:r w:rsidR="006D7643" w:rsidRPr="006D7643">
              <w:rPr>
                <w:rFonts w:cs="Arial"/>
                <w:szCs w:val="21"/>
                <w:lang w:eastAsia="pl-PL"/>
              </w:rPr>
              <w:softHyphen/>
              <w:t xml:space="preserve">– </w:t>
            </w:r>
            <w:r w:rsidRPr="006D7643">
              <w:rPr>
                <w:rFonts w:cs="Arial"/>
                <w:szCs w:val="21"/>
                <w:lang w:eastAsia="pl-PL"/>
              </w:rPr>
              <w:t>niezależn</w:t>
            </w:r>
            <w:r w:rsidR="006D7643" w:rsidRPr="006D7643">
              <w:rPr>
                <w:rFonts w:cs="Arial"/>
                <w:szCs w:val="21"/>
                <w:lang w:eastAsia="pl-PL"/>
              </w:rPr>
              <w:t>ie od eksploatacji instalacji - powstają</w:t>
            </w:r>
            <w:r w:rsidRPr="006D7643">
              <w:rPr>
                <w:rFonts w:cs="Arial"/>
                <w:szCs w:val="21"/>
                <w:lang w:eastAsia="pl-PL"/>
              </w:rPr>
              <w:t>:</w:t>
            </w:r>
          </w:p>
          <w:p w14:paraId="060F6173" w14:textId="14E1742A" w:rsidR="00E05D67" w:rsidRPr="006D7643" w:rsidRDefault="0075497A" w:rsidP="006D7643">
            <w:pPr>
              <w:pStyle w:val="Arial10i5"/>
              <w:spacing w:after="0" w:line="276" w:lineRule="auto"/>
              <w:jc w:val="both"/>
              <w:rPr>
                <w:rFonts w:cs="Arial"/>
                <w:szCs w:val="21"/>
                <w:lang w:eastAsia="pl-PL"/>
              </w:rPr>
            </w:pPr>
            <w:r w:rsidRPr="006D7643">
              <w:rPr>
                <w:rFonts w:cs="Arial"/>
                <w:szCs w:val="21"/>
                <w:lang w:eastAsia="pl-PL"/>
              </w:rPr>
              <w:t>- ścieki bytowe – odprowadzane do urządzeń kanalizacyjnych</w:t>
            </w:r>
            <w:r w:rsidR="0053708F" w:rsidRPr="006D7643">
              <w:rPr>
                <w:rFonts w:cs="Arial"/>
                <w:szCs w:val="21"/>
                <w:lang w:eastAsia="pl-PL"/>
              </w:rPr>
              <w:t>,</w:t>
            </w:r>
            <w:r w:rsidRPr="006D7643">
              <w:rPr>
                <w:rFonts w:cs="Arial"/>
                <w:szCs w:val="21"/>
                <w:lang w:eastAsia="pl-PL"/>
              </w:rPr>
              <w:t xml:space="preserve"> będących własnością Sosnowieckich Wodociągów S.A.</w:t>
            </w:r>
          </w:p>
          <w:p w14:paraId="20B60979" w14:textId="0C1BBD34" w:rsidR="00E56FA7" w:rsidRPr="006D7643" w:rsidRDefault="0075497A" w:rsidP="006D7643">
            <w:pPr>
              <w:pStyle w:val="Arial10i5"/>
              <w:spacing w:after="0" w:line="276" w:lineRule="auto"/>
              <w:jc w:val="both"/>
              <w:rPr>
                <w:rFonts w:cs="Arial"/>
                <w:szCs w:val="21"/>
              </w:rPr>
            </w:pPr>
            <w:r w:rsidRPr="006D7643">
              <w:rPr>
                <w:rFonts w:cs="Arial"/>
                <w:szCs w:val="21"/>
                <w:lang w:eastAsia="pl-PL"/>
              </w:rPr>
              <w:t>- wody opadowe i roztopowe</w:t>
            </w:r>
            <w:r w:rsidR="0053708F" w:rsidRPr="006D7643">
              <w:rPr>
                <w:rFonts w:cs="Arial"/>
                <w:szCs w:val="21"/>
                <w:lang w:eastAsia="pl-PL"/>
              </w:rPr>
              <w:t>,</w:t>
            </w:r>
            <w:r w:rsidRPr="006D7643">
              <w:rPr>
                <w:rFonts w:cs="Arial"/>
                <w:szCs w:val="21"/>
                <w:lang w:eastAsia="pl-PL"/>
              </w:rPr>
              <w:t xml:space="preserve"> pochodzące z połaci dachowych i części terenów utwardzonych - odprowadzane do gruntu poprzez system rozsączający na tereny stanowiące własność Wnioskodawcy, na podstawie odrębnego pozwolenia wodnoprawnego.</w:t>
            </w:r>
            <w:r w:rsidR="0053708F" w:rsidRPr="006D7643">
              <w:rPr>
                <w:rFonts w:cs="Arial"/>
                <w:szCs w:val="21"/>
                <w:lang w:eastAsia="pl-PL"/>
              </w:rPr>
              <w:t>”</w:t>
            </w:r>
          </w:p>
          <w:p w14:paraId="36163230" w14:textId="77777777" w:rsidR="004C3FF0" w:rsidRPr="006D7643" w:rsidRDefault="004C3FF0" w:rsidP="006D7643">
            <w:pPr>
              <w:pStyle w:val="Arial10i50"/>
              <w:spacing w:line="276" w:lineRule="auto"/>
              <w:ind w:left="284"/>
              <w:rPr>
                <w:rFonts w:cs="Arial"/>
                <w:szCs w:val="21"/>
              </w:rPr>
            </w:pPr>
          </w:p>
          <w:p w14:paraId="5A07F4EB" w14:textId="77777777" w:rsidR="004C3FF0" w:rsidRPr="006D7643" w:rsidRDefault="004C3FF0" w:rsidP="006D7643">
            <w:pPr>
              <w:pStyle w:val="Arial10i50"/>
              <w:numPr>
                <w:ilvl w:val="0"/>
                <w:numId w:val="16"/>
              </w:numPr>
              <w:spacing w:line="276" w:lineRule="auto"/>
              <w:rPr>
                <w:rFonts w:cs="Arial"/>
                <w:b/>
                <w:bCs/>
                <w:iCs/>
                <w:szCs w:val="21"/>
              </w:rPr>
            </w:pPr>
            <w:r w:rsidRPr="003563FC">
              <w:rPr>
                <w:rFonts w:cs="Arial"/>
                <w:b/>
                <w:iCs/>
                <w:szCs w:val="21"/>
              </w:rPr>
              <w:t>Rozdział</w:t>
            </w:r>
            <w:r w:rsidRPr="006D7643">
              <w:rPr>
                <w:rFonts w:cs="Arial"/>
                <w:b/>
                <w:iCs/>
                <w:szCs w:val="21"/>
              </w:rPr>
              <w:t xml:space="preserve"> I </w:t>
            </w:r>
            <w:r w:rsidRPr="006D7643">
              <w:rPr>
                <w:rFonts w:cs="Arial"/>
                <w:b/>
                <w:bCs/>
                <w:iCs/>
                <w:szCs w:val="21"/>
              </w:rPr>
              <w:t>Rodzaj i parametry instalacji,</w:t>
            </w:r>
          </w:p>
          <w:p w14:paraId="7E4BC3E5" w14:textId="46209C9F" w:rsidR="004C3FF0" w:rsidRPr="006D7643" w:rsidRDefault="004C3FF0" w:rsidP="006D7643">
            <w:pPr>
              <w:pStyle w:val="Arial10i50"/>
              <w:spacing w:line="276" w:lineRule="auto"/>
              <w:ind w:left="284"/>
              <w:rPr>
                <w:rFonts w:cs="Arial"/>
                <w:b/>
                <w:szCs w:val="21"/>
              </w:rPr>
            </w:pPr>
            <w:r w:rsidRPr="006D7643">
              <w:rPr>
                <w:rFonts w:cs="Arial"/>
                <w:szCs w:val="21"/>
              </w:rPr>
              <w:t>punkt</w:t>
            </w:r>
            <w:r w:rsidRPr="006D7643">
              <w:rPr>
                <w:rFonts w:cs="Arial"/>
                <w:b/>
                <w:szCs w:val="21"/>
              </w:rPr>
              <w:t xml:space="preserve"> </w:t>
            </w:r>
            <w:r w:rsidR="00E05D67" w:rsidRPr="006D7643">
              <w:rPr>
                <w:rFonts w:cs="Arial"/>
                <w:b/>
                <w:szCs w:val="21"/>
              </w:rPr>
              <w:t>7</w:t>
            </w:r>
            <w:r w:rsidRPr="006D7643">
              <w:rPr>
                <w:rFonts w:cs="Arial"/>
                <w:b/>
                <w:szCs w:val="21"/>
              </w:rPr>
              <w:t xml:space="preserve">. </w:t>
            </w:r>
            <w:r w:rsidR="00E05D67" w:rsidRPr="006D7643">
              <w:rPr>
                <w:rFonts w:cs="Arial"/>
                <w:b/>
                <w:szCs w:val="21"/>
              </w:rPr>
              <w:t>Gospodarka wodno-ściekowa,</w:t>
            </w:r>
          </w:p>
          <w:p w14:paraId="1341C4FF" w14:textId="593F4935" w:rsidR="004C3FF0" w:rsidRPr="006D7643" w:rsidRDefault="004C3FF0" w:rsidP="006D7643">
            <w:pPr>
              <w:pStyle w:val="Arial10i50"/>
              <w:spacing w:line="276" w:lineRule="auto"/>
              <w:rPr>
                <w:rFonts w:cs="Arial"/>
                <w:b/>
                <w:szCs w:val="21"/>
              </w:rPr>
            </w:pPr>
            <w:r w:rsidRPr="006D7643">
              <w:rPr>
                <w:rFonts w:cs="Arial"/>
                <w:b/>
                <w:bCs/>
                <w:iCs/>
                <w:szCs w:val="21"/>
              </w:rPr>
              <w:t xml:space="preserve">     </w:t>
            </w:r>
            <w:r w:rsidRPr="003563FC">
              <w:rPr>
                <w:rFonts w:cs="Arial"/>
                <w:szCs w:val="21"/>
              </w:rPr>
              <w:t>punkt</w:t>
            </w:r>
            <w:r w:rsidR="00E05D67" w:rsidRPr="006D7643">
              <w:rPr>
                <w:rFonts w:cs="Arial"/>
                <w:b/>
                <w:szCs w:val="21"/>
              </w:rPr>
              <w:t xml:space="preserve"> 7</w:t>
            </w:r>
            <w:r w:rsidRPr="006D7643">
              <w:rPr>
                <w:rFonts w:cs="Arial"/>
                <w:b/>
                <w:szCs w:val="21"/>
              </w:rPr>
              <w:t xml:space="preserve">.2. </w:t>
            </w:r>
            <w:r w:rsidR="00E05D67" w:rsidRPr="006D7643">
              <w:rPr>
                <w:rFonts w:cs="Arial"/>
                <w:b/>
                <w:szCs w:val="21"/>
              </w:rPr>
              <w:t>Gospodarka ściekowa</w:t>
            </w:r>
            <w:r w:rsidRPr="006D7643">
              <w:rPr>
                <w:rFonts w:cs="Arial"/>
                <w:b/>
                <w:szCs w:val="21"/>
              </w:rPr>
              <w:t>,</w:t>
            </w:r>
          </w:p>
          <w:p w14:paraId="578F659F" w14:textId="1F3622CC" w:rsidR="00143DBD" w:rsidRPr="006D7643" w:rsidRDefault="0053708F" w:rsidP="006D7643">
            <w:pPr>
              <w:pStyle w:val="Arial10i50"/>
              <w:spacing w:line="276" w:lineRule="auto"/>
              <w:ind w:left="284"/>
              <w:rPr>
                <w:rFonts w:cs="Arial"/>
                <w:b/>
                <w:iCs/>
                <w:szCs w:val="21"/>
              </w:rPr>
            </w:pPr>
            <w:r w:rsidRPr="006D7643">
              <w:rPr>
                <w:rFonts w:cs="Arial"/>
                <w:szCs w:val="21"/>
              </w:rPr>
              <w:t>pod</w:t>
            </w:r>
            <w:r w:rsidR="004C3FF0" w:rsidRPr="006D7643">
              <w:rPr>
                <w:rFonts w:cs="Arial"/>
                <w:szCs w:val="21"/>
              </w:rPr>
              <w:t>p</w:t>
            </w:r>
            <w:r w:rsidR="00143DBD" w:rsidRPr="006D7643">
              <w:rPr>
                <w:rFonts w:cs="Arial"/>
                <w:szCs w:val="21"/>
              </w:rPr>
              <w:t>unkt</w:t>
            </w:r>
            <w:r w:rsidR="004C3FF0" w:rsidRPr="006D7643">
              <w:rPr>
                <w:rFonts w:cs="Arial"/>
                <w:b/>
                <w:szCs w:val="21"/>
              </w:rPr>
              <w:t xml:space="preserve"> </w:t>
            </w:r>
            <w:r w:rsidR="00E05D67" w:rsidRPr="006D7643">
              <w:rPr>
                <w:rFonts w:cs="Arial"/>
                <w:b/>
                <w:szCs w:val="21"/>
              </w:rPr>
              <w:t>7</w:t>
            </w:r>
            <w:r w:rsidR="004C3FF0" w:rsidRPr="006D7643">
              <w:rPr>
                <w:rFonts w:cs="Arial"/>
                <w:b/>
                <w:szCs w:val="21"/>
              </w:rPr>
              <w:t>.2.2.</w:t>
            </w:r>
            <w:r w:rsidR="004C3FF0" w:rsidRPr="006D7643">
              <w:rPr>
                <w:rFonts w:eastAsia="Times New Roman" w:cs="Arial"/>
                <w:b/>
                <w:bCs/>
                <w:szCs w:val="21"/>
              </w:rPr>
              <w:t xml:space="preserve"> </w:t>
            </w:r>
            <w:r w:rsidR="00E05D67" w:rsidRPr="006D7643">
              <w:rPr>
                <w:rFonts w:cs="Arial"/>
                <w:b/>
                <w:szCs w:val="21"/>
              </w:rPr>
              <w:t>Sposób oczyszczania ścieków</w:t>
            </w:r>
            <w:r w:rsidR="00143DBD" w:rsidRPr="006D7643">
              <w:rPr>
                <w:rFonts w:cs="Arial"/>
                <w:b/>
                <w:iCs/>
                <w:szCs w:val="21"/>
              </w:rPr>
              <w:t>,</w:t>
            </w:r>
          </w:p>
          <w:p w14:paraId="460F7823" w14:textId="77777777" w:rsidR="00972883" w:rsidRPr="006D7643" w:rsidRDefault="00972883" w:rsidP="006D7643">
            <w:pPr>
              <w:pStyle w:val="Arial10i50"/>
              <w:spacing w:line="276" w:lineRule="auto"/>
              <w:ind w:left="284"/>
              <w:rPr>
                <w:rFonts w:cs="Arial"/>
                <w:b/>
                <w:szCs w:val="21"/>
              </w:rPr>
            </w:pPr>
          </w:p>
          <w:p w14:paraId="5A80A3F7" w14:textId="77777777" w:rsidR="00E56FA7" w:rsidRPr="006D7643" w:rsidRDefault="00E56FA7" w:rsidP="006D7643">
            <w:pPr>
              <w:pStyle w:val="Arial10i50"/>
              <w:spacing w:line="276" w:lineRule="auto"/>
              <w:ind w:left="284"/>
              <w:rPr>
                <w:rFonts w:cs="Arial"/>
                <w:b/>
                <w:szCs w:val="21"/>
                <w:u w:val="single"/>
              </w:rPr>
            </w:pPr>
            <w:r w:rsidRPr="006D7643">
              <w:rPr>
                <w:rFonts w:cs="Arial"/>
                <w:b/>
                <w:szCs w:val="21"/>
                <w:u w:val="single"/>
              </w:rPr>
              <w:t>otrzymuje brzmienie:</w:t>
            </w:r>
          </w:p>
          <w:p w14:paraId="662F8CD4" w14:textId="313A19CC" w:rsidR="00143DBD" w:rsidRPr="006D7643" w:rsidRDefault="00143DBD" w:rsidP="006D7643">
            <w:pPr>
              <w:spacing w:line="276" w:lineRule="auto"/>
              <w:rPr>
                <w:rFonts w:ascii="Arial" w:eastAsia="Times New Roman" w:hAnsi="Arial" w:cs="Arial"/>
                <w:b/>
                <w:sz w:val="21"/>
                <w:szCs w:val="21"/>
                <w:lang w:eastAsia="pl-PL"/>
              </w:rPr>
            </w:pPr>
            <w:r w:rsidRPr="006D7643">
              <w:rPr>
                <w:rFonts w:ascii="Arial" w:eastAsia="Times New Roman" w:hAnsi="Arial" w:cs="Arial"/>
                <w:sz w:val="21"/>
                <w:szCs w:val="21"/>
                <w:lang w:eastAsia="pl-PL"/>
              </w:rPr>
              <w:br/>
            </w:r>
            <w:r w:rsidR="00E05D67" w:rsidRPr="006D7643">
              <w:rPr>
                <w:rFonts w:ascii="Arial" w:eastAsia="Times New Roman" w:hAnsi="Arial" w:cs="Arial"/>
                <w:b/>
                <w:sz w:val="21"/>
                <w:szCs w:val="21"/>
                <w:lang w:eastAsia="pl-PL"/>
              </w:rPr>
              <w:t>„7</w:t>
            </w:r>
            <w:r w:rsidRPr="006D7643">
              <w:rPr>
                <w:rFonts w:ascii="Arial" w:eastAsia="Times New Roman" w:hAnsi="Arial" w:cs="Arial"/>
                <w:b/>
                <w:sz w:val="21"/>
                <w:szCs w:val="21"/>
                <w:lang w:eastAsia="pl-PL"/>
              </w:rPr>
              <w:t xml:space="preserve">.2.2. </w:t>
            </w:r>
            <w:r w:rsidR="00E05D67" w:rsidRPr="006D7643">
              <w:rPr>
                <w:rFonts w:ascii="Arial" w:hAnsi="Arial" w:cs="Arial"/>
                <w:b/>
                <w:sz w:val="21"/>
                <w:szCs w:val="21"/>
              </w:rPr>
              <w:t>Sposób oczyszczania ścieków</w:t>
            </w:r>
          </w:p>
          <w:p w14:paraId="385F18A1" w14:textId="3BCDF2EF" w:rsidR="00E05D67" w:rsidRPr="006D7643" w:rsidRDefault="00143DBD" w:rsidP="006D7643">
            <w:pPr>
              <w:spacing w:line="276" w:lineRule="auto"/>
              <w:jc w:val="both"/>
              <w:rPr>
                <w:rFonts w:ascii="Arial" w:hAnsi="Arial" w:cs="Arial"/>
                <w:sz w:val="21"/>
                <w:szCs w:val="21"/>
              </w:rPr>
            </w:pPr>
            <w:r w:rsidRPr="006D7643">
              <w:rPr>
                <w:rFonts w:ascii="Arial" w:eastAsia="Times New Roman" w:hAnsi="Arial" w:cs="Arial"/>
                <w:sz w:val="21"/>
                <w:szCs w:val="21"/>
                <w:lang w:eastAsia="pl-PL"/>
              </w:rPr>
              <w:br/>
            </w:r>
            <w:r w:rsidR="00E05D67" w:rsidRPr="006D7643">
              <w:rPr>
                <w:rFonts w:ascii="Arial" w:hAnsi="Arial" w:cs="Arial"/>
                <w:sz w:val="21"/>
                <w:szCs w:val="21"/>
              </w:rPr>
              <w:t>Ścieki przemysłowe</w:t>
            </w:r>
            <w:r w:rsidR="0053708F" w:rsidRPr="006D7643">
              <w:rPr>
                <w:rFonts w:ascii="Arial" w:hAnsi="Arial" w:cs="Arial"/>
                <w:sz w:val="21"/>
                <w:szCs w:val="21"/>
              </w:rPr>
              <w:t>,</w:t>
            </w:r>
            <w:r w:rsidR="00E05D67" w:rsidRPr="006D7643">
              <w:rPr>
                <w:rFonts w:ascii="Arial" w:hAnsi="Arial" w:cs="Arial"/>
                <w:sz w:val="21"/>
                <w:szCs w:val="21"/>
              </w:rPr>
              <w:t xml:space="preserve"> powstające w związku z eksploatacją instalacji</w:t>
            </w:r>
            <w:r w:rsidR="0053708F" w:rsidRPr="006D7643">
              <w:rPr>
                <w:rFonts w:ascii="Arial" w:hAnsi="Arial" w:cs="Arial"/>
                <w:sz w:val="21"/>
                <w:szCs w:val="21"/>
              </w:rPr>
              <w:t>,</w:t>
            </w:r>
            <w:r w:rsidR="00E05D67" w:rsidRPr="006D7643">
              <w:rPr>
                <w:rFonts w:ascii="Arial" w:hAnsi="Arial" w:cs="Arial"/>
                <w:sz w:val="21"/>
                <w:szCs w:val="21"/>
              </w:rPr>
              <w:t xml:space="preserve"> przed wprowadzeniem ich do urządzeń kanalizacyjnych</w:t>
            </w:r>
            <w:r w:rsidR="0053708F" w:rsidRPr="006D7643">
              <w:rPr>
                <w:rFonts w:ascii="Arial" w:hAnsi="Arial" w:cs="Arial"/>
                <w:sz w:val="21"/>
                <w:szCs w:val="21"/>
              </w:rPr>
              <w:t>,</w:t>
            </w:r>
            <w:r w:rsidR="00E05D67" w:rsidRPr="006D7643">
              <w:rPr>
                <w:rFonts w:ascii="Arial" w:hAnsi="Arial" w:cs="Arial"/>
                <w:sz w:val="21"/>
                <w:szCs w:val="21"/>
              </w:rPr>
              <w:t xml:space="preserve"> będących własnością innego podmiotu</w:t>
            </w:r>
            <w:r w:rsidR="0053708F" w:rsidRPr="006D7643">
              <w:rPr>
                <w:rFonts w:ascii="Arial" w:hAnsi="Arial" w:cs="Arial"/>
                <w:sz w:val="21"/>
                <w:szCs w:val="21"/>
              </w:rPr>
              <w:t>,</w:t>
            </w:r>
            <w:r w:rsidR="00E05D67" w:rsidRPr="006D7643">
              <w:rPr>
                <w:rFonts w:ascii="Arial" w:hAnsi="Arial" w:cs="Arial"/>
                <w:sz w:val="21"/>
                <w:szCs w:val="21"/>
              </w:rPr>
              <w:t xml:space="preserve"> są wstępnie oczyszczane </w:t>
            </w:r>
            <w:r w:rsidR="007849C7" w:rsidRPr="006D7643">
              <w:rPr>
                <w:rFonts w:ascii="Arial" w:hAnsi="Arial" w:cs="Arial"/>
                <w:sz w:val="21"/>
                <w:szCs w:val="21"/>
              </w:rPr>
              <w:br/>
            </w:r>
            <w:r w:rsidR="00E05D67" w:rsidRPr="006D7643">
              <w:rPr>
                <w:rFonts w:ascii="Arial" w:hAnsi="Arial" w:cs="Arial"/>
                <w:sz w:val="21"/>
                <w:szCs w:val="21"/>
              </w:rPr>
              <w:t>w podczyszczalni ścieków.</w:t>
            </w:r>
          </w:p>
          <w:p w14:paraId="251B9F65" w14:textId="7A8C5136" w:rsidR="001F6148" w:rsidRPr="006D7643" w:rsidRDefault="00E05D67" w:rsidP="006D7643">
            <w:pPr>
              <w:spacing w:line="276" w:lineRule="auto"/>
              <w:jc w:val="both"/>
              <w:rPr>
                <w:rFonts w:ascii="Arial" w:hAnsi="Arial" w:cs="Arial"/>
                <w:sz w:val="21"/>
                <w:szCs w:val="21"/>
              </w:rPr>
            </w:pPr>
            <w:r w:rsidRPr="006D7643">
              <w:rPr>
                <w:rFonts w:ascii="Arial" w:hAnsi="Arial" w:cs="Arial"/>
                <w:sz w:val="21"/>
                <w:szCs w:val="21"/>
              </w:rPr>
              <w:t xml:space="preserve">Ścieki przemysłowe z instalacji gromadzone są w zbiornikach 20A i 20C. W zbiorniku 20A </w:t>
            </w:r>
            <w:r w:rsidR="003563FC">
              <w:rPr>
                <w:rFonts w:ascii="Arial" w:hAnsi="Arial" w:cs="Arial"/>
                <w:sz w:val="21"/>
                <w:szCs w:val="21"/>
              </w:rPr>
              <w:br/>
            </w:r>
            <w:r w:rsidRPr="006D7643">
              <w:rPr>
                <w:rFonts w:ascii="Arial" w:hAnsi="Arial" w:cs="Arial"/>
                <w:sz w:val="21"/>
                <w:szCs w:val="21"/>
              </w:rPr>
              <w:t xml:space="preserve">gromadzone są ścieki z otwartych placów kompostowania oraz ścieki z 12 komór intensywnego kompostowania. Ścieki ze zbiornika 20A są stopniowo przelewane do zbiornika 20C, który gromadzi </w:t>
            </w:r>
            <w:r w:rsidRPr="006D7643">
              <w:rPr>
                <w:rFonts w:ascii="Arial" w:hAnsi="Arial" w:cs="Arial"/>
                <w:sz w:val="21"/>
                <w:szCs w:val="21"/>
              </w:rPr>
              <w:lastRenderedPageBreak/>
              <w:t xml:space="preserve">również ścieki przemysłowe z utrzymania czystości pomieszczeń (hala montażu sprzętu </w:t>
            </w:r>
            <w:r w:rsidR="003563FC">
              <w:rPr>
                <w:rFonts w:ascii="Arial" w:hAnsi="Arial" w:cs="Arial"/>
                <w:sz w:val="21"/>
                <w:szCs w:val="21"/>
              </w:rPr>
              <w:br/>
            </w:r>
            <w:r w:rsidRPr="006D7643">
              <w:rPr>
                <w:rFonts w:ascii="Arial" w:hAnsi="Arial" w:cs="Arial"/>
                <w:sz w:val="21"/>
                <w:szCs w:val="21"/>
              </w:rPr>
              <w:t xml:space="preserve">gospodarstwa domowego, sortownia) oraz ścieki z mycia kół samochodów w </w:t>
            </w:r>
            <w:r w:rsidR="006D7643">
              <w:rPr>
                <w:rFonts w:ascii="Arial" w:hAnsi="Arial" w:cs="Arial"/>
                <w:sz w:val="21"/>
                <w:szCs w:val="21"/>
              </w:rPr>
              <w:t>brodziku dezynfekcyjnym, p</w:t>
            </w:r>
            <w:r w:rsidR="0053708F" w:rsidRPr="006D7643">
              <w:rPr>
                <w:rFonts w:ascii="Arial" w:hAnsi="Arial" w:cs="Arial"/>
                <w:sz w:val="21"/>
                <w:szCs w:val="21"/>
              </w:rPr>
              <w:t xml:space="preserve">rzy </w:t>
            </w:r>
            <w:r w:rsidR="006D7643" w:rsidRPr="006D7643">
              <w:rPr>
                <w:rFonts w:ascii="Arial" w:hAnsi="Arial" w:cs="Arial"/>
                <w:sz w:val="21"/>
                <w:szCs w:val="21"/>
              </w:rPr>
              <w:t>czym,</w:t>
            </w:r>
            <w:r w:rsidRPr="006D7643">
              <w:rPr>
                <w:rFonts w:ascii="Arial" w:hAnsi="Arial" w:cs="Arial"/>
                <w:sz w:val="21"/>
                <w:szCs w:val="21"/>
              </w:rPr>
              <w:t xml:space="preserve"> ścieki z utrzymania czystości pomieszczeń do demontażu sprzętu gospodarstwa domowego (obiekt nr 4), charakteryzujące się podwyższoną zawartością węglowodorów ropopochodnych</w:t>
            </w:r>
            <w:r w:rsidR="0053708F" w:rsidRPr="006D7643">
              <w:rPr>
                <w:rFonts w:ascii="Arial" w:hAnsi="Arial" w:cs="Arial"/>
                <w:sz w:val="21"/>
                <w:szCs w:val="21"/>
              </w:rPr>
              <w:t>,</w:t>
            </w:r>
            <w:r w:rsidRPr="006D7643">
              <w:rPr>
                <w:rFonts w:ascii="Arial" w:hAnsi="Arial" w:cs="Arial"/>
                <w:sz w:val="21"/>
                <w:szCs w:val="21"/>
              </w:rPr>
              <w:t xml:space="preserve"> są przed odprowadzeniem ich do zbiornika 20C</w:t>
            </w:r>
            <w:r w:rsidR="0053708F" w:rsidRPr="006D7643">
              <w:rPr>
                <w:rFonts w:ascii="Arial" w:hAnsi="Arial" w:cs="Arial"/>
                <w:sz w:val="21"/>
                <w:szCs w:val="21"/>
              </w:rPr>
              <w:t>,</w:t>
            </w:r>
            <w:r w:rsidRPr="006D7643">
              <w:rPr>
                <w:rFonts w:ascii="Arial" w:hAnsi="Arial" w:cs="Arial"/>
                <w:sz w:val="21"/>
                <w:szCs w:val="21"/>
              </w:rPr>
              <w:t xml:space="preserve"> podczyszczane </w:t>
            </w:r>
            <w:r w:rsidR="003563FC">
              <w:rPr>
                <w:rFonts w:ascii="Arial" w:hAnsi="Arial" w:cs="Arial"/>
                <w:sz w:val="21"/>
                <w:szCs w:val="21"/>
              </w:rPr>
              <w:br/>
            </w:r>
            <w:r w:rsidR="0053708F" w:rsidRPr="006D7643">
              <w:rPr>
                <w:rFonts w:ascii="Arial" w:hAnsi="Arial" w:cs="Arial"/>
                <w:sz w:val="21"/>
                <w:szCs w:val="21"/>
              </w:rPr>
              <w:t>w ośmiu</w:t>
            </w:r>
            <w:r w:rsidRPr="006D7643">
              <w:rPr>
                <w:rFonts w:ascii="Arial" w:hAnsi="Arial" w:cs="Arial"/>
                <w:sz w:val="21"/>
                <w:szCs w:val="21"/>
              </w:rPr>
              <w:t xml:space="preserve"> wysokosprawnych separatorach piasku i oleju</w:t>
            </w:r>
            <w:r w:rsidR="0053708F" w:rsidRPr="006D7643">
              <w:rPr>
                <w:rFonts w:ascii="Arial" w:hAnsi="Arial" w:cs="Arial"/>
                <w:sz w:val="21"/>
                <w:szCs w:val="21"/>
              </w:rPr>
              <w:t>,</w:t>
            </w:r>
            <w:r w:rsidRPr="006D7643">
              <w:rPr>
                <w:rFonts w:ascii="Arial" w:hAnsi="Arial" w:cs="Arial"/>
                <w:sz w:val="21"/>
                <w:szCs w:val="21"/>
              </w:rPr>
              <w:t xml:space="preserve"> typu Mini PEK A 0,6</w:t>
            </w:r>
            <w:r w:rsidR="0053708F" w:rsidRPr="006D7643">
              <w:rPr>
                <w:rFonts w:ascii="Arial" w:hAnsi="Arial" w:cs="Arial"/>
                <w:sz w:val="21"/>
                <w:szCs w:val="21"/>
              </w:rPr>
              <w:t>,</w:t>
            </w:r>
            <w:r w:rsidRPr="006D7643">
              <w:rPr>
                <w:rFonts w:ascii="Arial" w:hAnsi="Arial" w:cs="Arial"/>
                <w:sz w:val="21"/>
                <w:szCs w:val="21"/>
              </w:rPr>
              <w:t xml:space="preserve"> o przepustowości nominalnej 1,8 l/s każdy, zabudowanych w obiekcie nr 4.</w:t>
            </w:r>
          </w:p>
          <w:p w14:paraId="455878F2" w14:textId="77777777" w:rsidR="00E05D67" w:rsidRPr="006D7643" w:rsidRDefault="00E05D67" w:rsidP="006D7643">
            <w:pPr>
              <w:spacing w:line="276" w:lineRule="auto"/>
              <w:jc w:val="both"/>
              <w:rPr>
                <w:rFonts w:ascii="Arial" w:hAnsi="Arial" w:cs="Arial"/>
                <w:sz w:val="21"/>
                <w:szCs w:val="21"/>
              </w:rPr>
            </w:pPr>
          </w:p>
          <w:p w14:paraId="4E2E6E25" w14:textId="6A4B42FE" w:rsidR="00E05D67" w:rsidRPr="006D7643" w:rsidRDefault="00E05D67" w:rsidP="006D7643">
            <w:pPr>
              <w:spacing w:line="276" w:lineRule="auto"/>
              <w:jc w:val="both"/>
              <w:rPr>
                <w:rFonts w:ascii="Arial" w:hAnsi="Arial" w:cs="Arial"/>
                <w:sz w:val="21"/>
                <w:szCs w:val="21"/>
              </w:rPr>
            </w:pPr>
            <w:r w:rsidRPr="006D7643">
              <w:rPr>
                <w:rFonts w:ascii="Arial" w:hAnsi="Arial" w:cs="Arial"/>
                <w:sz w:val="21"/>
                <w:szCs w:val="21"/>
              </w:rPr>
              <w:t>Ścieki przemysłowe</w:t>
            </w:r>
            <w:r w:rsidR="0053708F" w:rsidRPr="006D7643">
              <w:rPr>
                <w:rFonts w:ascii="Arial" w:hAnsi="Arial" w:cs="Arial"/>
                <w:sz w:val="21"/>
                <w:szCs w:val="21"/>
              </w:rPr>
              <w:t>,</w:t>
            </w:r>
            <w:r w:rsidRPr="006D7643">
              <w:rPr>
                <w:rFonts w:ascii="Arial" w:hAnsi="Arial" w:cs="Arial"/>
                <w:sz w:val="21"/>
                <w:szCs w:val="21"/>
              </w:rPr>
              <w:t xml:space="preserve"> zgromadzone w zbiorniku 20C</w:t>
            </w:r>
            <w:r w:rsidR="0053708F" w:rsidRPr="006D7643">
              <w:rPr>
                <w:rFonts w:ascii="Arial" w:hAnsi="Arial" w:cs="Arial"/>
                <w:sz w:val="21"/>
                <w:szCs w:val="21"/>
              </w:rPr>
              <w:t>,</w:t>
            </w:r>
            <w:r w:rsidRPr="006D7643">
              <w:rPr>
                <w:rFonts w:ascii="Arial" w:hAnsi="Arial" w:cs="Arial"/>
                <w:sz w:val="21"/>
                <w:szCs w:val="21"/>
              </w:rPr>
              <w:t xml:space="preserve"> stopniowo kierowane są do zbiornika ZD2, który połączony jest ze zbiornikiem wstępnym (470 m</w:t>
            </w:r>
            <w:r w:rsidRPr="006D7643">
              <w:rPr>
                <w:rFonts w:ascii="Arial" w:hAnsi="Arial" w:cs="Arial"/>
                <w:sz w:val="21"/>
                <w:szCs w:val="21"/>
                <w:vertAlign w:val="superscript"/>
              </w:rPr>
              <w:t>3</w:t>
            </w:r>
            <w:r w:rsidRPr="006D7643">
              <w:rPr>
                <w:rFonts w:ascii="Arial" w:hAnsi="Arial" w:cs="Arial"/>
                <w:sz w:val="21"/>
                <w:szCs w:val="21"/>
              </w:rPr>
              <w:t>) podczyszczalni ścieków. Do podczyszczalni kierowane są również ścieki przemysłowe</w:t>
            </w:r>
            <w:r w:rsidR="0053708F" w:rsidRPr="006D7643">
              <w:rPr>
                <w:rFonts w:ascii="Arial" w:hAnsi="Arial" w:cs="Arial"/>
                <w:sz w:val="21"/>
                <w:szCs w:val="21"/>
              </w:rPr>
              <w:t>,</w:t>
            </w:r>
            <w:r w:rsidRPr="006D7643">
              <w:rPr>
                <w:rFonts w:ascii="Arial" w:hAnsi="Arial" w:cs="Arial"/>
                <w:sz w:val="21"/>
                <w:szCs w:val="21"/>
              </w:rPr>
              <w:t xml:space="preserve"> pochodzące ze składowiska odpadów (instalacji objętej odrębnym pozwoleniem zintegrowanym). Podczyszczalnia ścieków nie stanowi integralnej części instalacji, tylko instalację pomocniczą. Po podczyszczeniu</w:t>
            </w:r>
            <w:r w:rsidR="0053708F" w:rsidRPr="006D7643">
              <w:rPr>
                <w:rFonts w:ascii="Arial" w:hAnsi="Arial" w:cs="Arial"/>
                <w:sz w:val="21"/>
                <w:szCs w:val="21"/>
              </w:rPr>
              <w:t>,</w:t>
            </w:r>
            <w:r w:rsidRPr="006D7643">
              <w:rPr>
                <w:rFonts w:ascii="Arial" w:hAnsi="Arial" w:cs="Arial"/>
                <w:sz w:val="21"/>
                <w:szCs w:val="21"/>
              </w:rPr>
              <w:t xml:space="preserve"> ścieki przemysłowe z podczyszczalni odprowadzane są do urządzeń kanalizacyjnych będących własnością Sosnowieckich Wodociągów S.A. Ścieki z podczyszczalni odprowadzane są do miejskiej kanalizacji sanitarnej </w:t>
            </w:r>
            <w:r w:rsidRPr="006D7643">
              <w:rPr>
                <w:rFonts w:ascii="Arial" w:hAnsi="Arial" w:cs="Arial"/>
                <w:sz w:val="21"/>
                <w:szCs w:val="21"/>
              </w:rPr>
              <w:sym w:font="Symbol" w:char="F066"/>
            </w:r>
            <w:r w:rsidRPr="006D7643">
              <w:rPr>
                <w:rFonts w:ascii="Arial" w:hAnsi="Arial" w:cs="Arial"/>
                <w:sz w:val="21"/>
                <w:szCs w:val="21"/>
              </w:rPr>
              <w:t xml:space="preserve"> 800 mm (tzw. kolektor „Bobrek” przebiegający w rejonie ul. Upadowej w Sosnowcu), którym kierowane są do miejskiej oczyszczalni ścieków „Radocha II” w Sosnowcu. </w:t>
            </w:r>
          </w:p>
          <w:p w14:paraId="6E24B1EE" w14:textId="74147BD3" w:rsidR="00E05D67" w:rsidRPr="006D7643" w:rsidRDefault="00E05D67" w:rsidP="006D7643">
            <w:pPr>
              <w:spacing w:line="276" w:lineRule="auto"/>
              <w:jc w:val="both"/>
              <w:rPr>
                <w:rFonts w:ascii="Arial" w:hAnsi="Arial" w:cs="Arial"/>
                <w:sz w:val="21"/>
                <w:szCs w:val="21"/>
              </w:rPr>
            </w:pPr>
            <w:r w:rsidRPr="006D7643">
              <w:rPr>
                <w:rFonts w:ascii="Arial" w:hAnsi="Arial" w:cs="Arial"/>
                <w:sz w:val="21"/>
                <w:szCs w:val="21"/>
              </w:rPr>
              <w:t xml:space="preserve">Odprowadzanie ścieków z podczyszczalni jest regulowane umową z odbiorcą ścieków oraz warunkami ustalonymi w odrębnym pozwoleniu wodnoprawnym na wprowadzanie ścieków </w:t>
            </w:r>
            <w:r w:rsidR="003563FC">
              <w:rPr>
                <w:rFonts w:ascii="Arial" w:hAnsi="Arial" w:cs="Arial"/>
                <w:sz w:val="21"/>
                <w:szCs w:val="21"/>
              </w:rPr>
              <w:br/>
            </w:r>
            <w:r w:rsidRPr="006D7643">
              <w:rPr>
                <w:rFonts w:ascii="Arial" w:hAnsi="Arial" w:cs="Arial"/>
                <w:sz w:val="21"/>
                <w:szCs w:val="21"/>
              </w:rPr>
              <w:t>przemysłowych zawierających substancje szczególnie szkodliwe dla środowiska wodnego do urządzeń kanalizacyjnych innego podmiotu.</w:t>
            </w:r>
            <w:r w:rsidR="0053708F" w:rsidRPr="006D7643">
              <w:rPr>
                <w:rFonts w:ascii="Arial" w:hAnsi="Arial" w:cs="Arial"/>
                <w:sz w:val="21"/>
                <w:szCs w:val="21"/>
              </w:rPr>
              <w:t>”</w:t>
            </w:r>
          </w:p>
          <w:p w14:paraId="7620F038" w14:textId="42AB9FF5" w:rsidR="00EE0816" w:rsidRPr="006D7643" w:rsidRDefault="00EE0816" w:rsidP="006D7643">
            <w:pPr>
              <w:pStyle w:val="Arial10i50"/>
              <w:spacing w:line="276" w:lineRule="auto"/>
              <w:rPr>
                <w:rFonts w:cs="Arial"/>
                <w:b/>
                <w:szCs w:val="21"/>
              </w:rPr>
            </w:pPr>
          </w:p>
          <w:p w14:paraId="7FCAE90B" w14:textId="5CF89301" w:rsidR="00F4322E" w:rsidRPr="006D7643" w:rsidRDefault="007849C7" w:rsidP="006D7643">
            <w:pPr>
              <w:pStyle w:val="Tekstpodstawowywcity"/>
              <w:widowControl w:val="0"/>
              <w:suppressAutoHyphens/>
              <w:spacing w:after="200" w:line="276" w:lineRule="auto"/>
              <w:ind w:firstLine="0"/>
              <w:rPr>
                <w:rFonts w:ascii="Arial" w:hAnsi="Arial" w:cs="Arial"/>
                <w:b/>
                <w:i/>
                <w:sz w:val="21"/>
                <w:szCs w:val="21"/>
              </w:rPr>
            </w:pPr>
            <w:r w:rsidRPr="006D7643">
              <w:rPr>
                <w:rFonts w:ascii="Arial" w:hAnsi="Arial" w:cs="Arial"/>
                <w:b/>
                <w:sz w:val="21"/>
                <w:szCs w:val="21"/>
              </w:rPr>
              <w:t>III.</w:t>
            </w:r>
            <w:r w:rsidR="00EE0816" w:rsidRPr="006D7643">
              <w:rPr>
                <w:rFonts w:ascii="Arial" w:hAnsi="Arial" w:cs="Arial"/>
                <w:b/>
                <w:sz w:val="21"/>
                <w:szCs w:val="21"/>
              </w:rPr>
              <w:t xml:space="preserve"> Pozostałe punkty decyzji pozostają bez zmian.</w:t>
            </w:r>
          </w:p>
        </w:tc>
      </w:tr>
      <w:tr w:rsidR="00BA1260" w:rsidRPr="006D7643" w14:paraId="20FAA475" w14:textId="77777777" w:rsidTr="00AC0FD2">
        <w:tc>
          <w:tcPr>
            <w:tcW w:w="3227" w:type="dxa"/>
            <w:tcBorders>
              <w:bottom w:val="single" w:sz="4" w:space="0" w:color="auto"/>
            </w:tcBorders>
          </w:tcPr>
          <w:p w14:paraId="166F4024" w14:textId="2C7D281A" w:rsidR="00A04848" w:rsidRPr="006D7643" w:rsidRDefault="00A04848" w:rsidP="006D7643">
            <w:pPr>
              <w:pStyle w:val="Arial10i50"/>
              <w:spacing w:line="276" w:lineRule="auto"/>
              <w:rPr>
                <w:rFonts w:cs="Arial"/>
                <w:szCs w:val="21"/>
              </w:rPr>
            </w:pPr>
          </w:p>
        </w:tc>
        <w:tc>
          <w:tcPr>
            <w:tcW w:w="6379" w:type="dxa"/>
            <w:gridSpan w:val="2"/>
            <w:tcBorders>
              <w:bottom w:val="single" w:sz="4" w:space="0" w:color="auto"/>
            </w:tcBorders>
          </w:tcPr>
          <w:p w14:paraId="44FC5FF9" w14:textId="77777777" w:rsidR="00BA1260" w:rsidRPr="006D7643" w:rsidRDefault="00BA1260" w:rsidP="006D7643">
            <w:pPr>
              <w:pStyle w:val="Zwykytekst1"/>
              <w:spacing w:line="276" w:lineRule="auto"/>
              <w:rPr>
                <w:rFonts w:ascii="Arial" w:hAnsi="Arial" w:cs="Arial"/>
                <w:sz w:val="21"/>
                <w:szCs w:val="21"/>
              </w:rPr>
            </w:pPr>
          </w:p>
        </w:tc>
      </w:tr>
      <w:tr w:rsidR="00D2335A" w:rsidRPr="006D7643" w14:paraId="32ED0629" w14:textId="77777777" w:rsidTr="00AC0FD2">
        <w:tc>
          <w:tcPr>
            <w:tcW w:w="3227" w:type="dxa"/>
            <w:tcBorders>
              <w:top w:val="single" w:sz="4" w:space="0" w:color="auto"/>
            </w:tcBorders>
          </w:tcPr>
          <w:p w14:paraId="4A83DD8B" w14:textId="77777777" w:rsidR="00FD6508" w:rsidRPr="006D7643" w:rsidRDefault="00FD6508" w:rsidP="006D7643">
            <w:pPr>
              <w:pStyle w:val="Arial10i50"/>
              <w:spacing w:line="276" w:lineRule="auto"/>
              <w:rPr>
                <w:rFonts w:cs="Arial"/>
                <w:szCs w:val="21"/>
              </w:rPr>
            </w:pPr>
          </w:p>
        </w:tc>
        <w:tc>
          <w:tcPr>
            <w:tcW w:w="6379" w:type="dxa"/>
            <w:gridSpan w:val="2"/>
            <w:tcBorders>
              <w:top w:val="single" w:sz="4" w:space="0" w:color="auto"/>
            </w:tcBorders>
          </w:tcPr>
          <w:p w14:paraId="3FD6EA73" w14:textId="77777777" w:rsidR="00D2335A" w:rsidRPr="006D7643" w:rsidRDefault="00D2335A" w:rsidP="006D7643">
            <w:pPr>
              <w:pStyle w:val="Arial10i50"/>
              <w:spacing w:line="276" w:lineRule="auto"/>
              <w:rPr>
                <w:rFonts w:cs="Arial"/>
                <w:szCs w:val="21"/>
              </w:rPr>
            </w:pPr>
          </w:p>
        </w:tc>
      </w:tr>
    </w:tbl>
    <w:p w14:paraId="0AE661BB" w14:textId="1FF84856" w:rsidR="00331D6B" w:rsidRPr="006D7643" w:rsidRDefault="00D1100C" w:rsidP="006D7643">
      <w:pPr>
        <w:pStyle w:val="Arial10i50"/>
        <w:spacing w:line="276" w:lineRule="auto"/>
        <w:rPr>
          <w:rFonts w:cs="Arial"/>
          <w:b/>
          <w:color w:val="auto"/>
          <w:szCs w:val="21"/>
        </w:rPr>
      </w:pPr>
      <w:r w:rsidRPr="006D7643">
        <w:rPr>
          <w:rFonts w:cs="Arial"/>
          <w:b/>
          <w:color w:val="auto"/>
          <w:szCs w:val="21"/>
        </w:rPr>
        <w:t xml:space="preserve">Uzasadnienie </w:t>
      </w:r>
    </w:p>
    <w:p w14:paraId="12FBDE7E" w14:textId="0DA54ABD" w:rsidR="00D1100C" w:rsidRDefault="00D1100C" w:rsidP="006D7643">
      <w:pPr>
        <w:pStyle w:val="Arial10i50"/>
        <w:spacing w:line="276" w:lineRule="auto"/>
        <w:rPr>
          <w:rFonts w:cs="Arial"/>
          <w:b/>
          <w:color w:val="auto"/>
          <w:szCs w:val="21"/>
        </w:rPr>
      </w:pPr>
    </w:p>
    <w:p w14:paraId="1930F194" w14:textId="2E2BE84D" w:rsidR="00D1100C" w:rsidRDefault="00D1100C" w:rsidP="006D7643">
      <w:pPr>
        <w:pStyle w:val="Arial10i50"/>
        <w:numPr>
          <w:ilvl w:val="0"/>
          <w:numId w:val="55"/>
        </w:numPr>
        <w:spacing w:line="276" w:lineRule="auto"/>
        <w:rPr>
          <w:rFonts w:cs="Arial"/>
          <w:b/>
          <w:color w:val="auto"/>
          <w:szCs w:val="21"/>
          <w:u w:val="single"/>
        </w:rPr>
      </w:pPr>
      <w:r w:rsidRPr="00D1100C">
        <w:rPr>
          <w:rFonts w:cs="Arial"/>
          <w:b/>
          <w:color w:val="auto"/>
          <w:szCs w:val="21"/>
          <w:u w:val="single"/>
        </w:rPr>
        <w:t>Uzasadnienie faktyczne</w:t>
      </w:r>
    </w:p>
    <w:p w14:paraId="3CBF24CB" w14:textId="11D93CC1" w:rsidR="00D1100C" w:rsidRDefault="00D1100C" w:rsidP="006D7643">
      <w:pPr>
        <w:pStyle w:val="Arial10i50"/>
        <w:spacing w:line="276" w:lineRule="auto"/>
        <w:rPr>
          <w:rFonts w:cs="Arial"/>
          <w:b/>
          <w:color w:val="auto"/>
          <w:szCs w:val="21"/>
          <w:u w:val="single"/>
        </w:rPr>
      </w:pPr>
    </w:p>
    <w:p w14:paraId="0B71362F" w14:textId="5DBA9164" w:rsidR="009F4A26" w:rsidRDefault="00D1100C" w:rsidP="006D7643">
      <w:pPr>
        <w:pStyle w:val="Arial10i50"/>
        <w:spacing w:line="276" w:lineRule="auto"/>
        <w:jc w:val="both"/>
        <w:rPr>
          <w:rFonts w:cs="Arial"/>
          <w:szCs w:val="21"/>
        </w:rPr>
      </w:pPr>
      <w:r>
        <w:rPr>
          <w:rFonts w:cs="Arial"/>
          <w:color w:val="auto"/>
          <w:szCs w:val="21"/>
        </w:rPr>
        <w:t xml:space="preserve">Decyzją z dnia </w:t>
      </w:r>
      <w:r w:rsidR="009F4A26">
        <w:rPr>
          <w:rFonts w:cs="Arial"/>
          <w:color w:val="auto"/>
          <w:szCs w:val="21"/>
        </w:rPr>
        <w:t>24</w:t>
      </w:r>
      <w:r w:rsidRPr="00D1100C">
        <w:rPr>
          <w:rFonts w:cs="Arial"/>
          <w:color w:val="auto"/>
          <w:szCs w:val="21"/>
        </w:rPr>
        <w:t xml:space="preserve"> </w:t>
      </w:r>
      <w:r w:rsidR="009F4A26">
        <w:rPr>
          <w:rFonts w:cs="Arial"/>
          <w:color w:val="auto"/>
          <w:szCs w:val="21"/>
        </w:rPr>
        <w:t>czerwca 2015</w:t>
      </w:r>
      <w:r w:rsidRPr="00D1100C">
        <w:rPr>
          <w:rFonts w:cs="Arial"/>
          <w:color w:val="auto"/>
          <w:szCs w:val="21"/>
        </w:rPr>
        <w:t xml:space="preserve"> r.</w:t>
      </w:r>
      <w:r>
        <w:rPr>
          <w:rFonts w:cs="Arial"/>
          <w:color w:val="auto"/>
          <w:szCs w:val="21"/>
        </w:rPr>
        <w:t xml:space="preserve">, nr </w:t>
      </w:r>
      <w:r w:rsidR="009F4A26" w:rsidRPr="0006445E">
        <w:rPr>
          <w:rFonts w:cs="Arial"/>
          <w:szCs w:val="21"/>
        </w:rPr>
        <w:t>1168/OS/2015</w:t>
      </w:r>
      <w:r>
        <w:rPr>
          <w:rFonts w:cs="Arial"/>
          <w:color w:val="auto"/>
          <w:szCs w:val="21"/>
        </w:rPr>
        <w:t xml:space="preserve">, Marszałek Województwa Śląskiego udzielił pozwolenia zintegrowanego dla </w:t>
      </w:r>
      <w:r w:rsidR="009F4A26" w:rsidRPr="0006445E">
        <w:rPr>
          <w:rFonts w:cs="Arial"/>
          <w:szCs w:val="21"/>
        </w:rPr>
        <w:t xml:space="preserve">dla instalacji Zakładu Przetwarzania i Unieszkodliwiania Odpadów Komunalnych (MBP) </w:t>
      </w:r>
      <w:r w:rsidR="0053708F">
        <w:rPr>
          <w:rFonts w:cs="Arial"/>
          <w:szCs w:val="21"/>
        </w:rPr>
        <w:t>w Sosnowcu przy ul. Grenadierów</w:t>
      </w:r>
      <w:r w:rsidR="009F4A26">
        <w:rPr>
          <w:rFonts w:cs="Arial"/>
          <w:szCs w:val="21"/>
        </w:rPr>
        <w:t>,</w:t>
      </w:r>
      <w:r w:rsidR="009F4A26" w:rsidRPr="0006445E">
        <w:rPr>
          <w:rFonts w:cs="Arial"/>
          <w:szCs w:val="21"/>
        </w:rPr>
        <w:t xml:space="preserve"> eksploatowanej przez Miejskie Przedsiębiorstwo Gospodarki Odpadami Sp. z o.o.</w:t>
      </w:r>
      <w:r w:rsidR="0053708F">
        <w:rPr>
          <w:rFonts w:cs="Arial"/>
          <w:szCs w:val="21"/>
        </w:rPr>
        <w:t>,</w:t>
      </w:r>
      <w:r w:rsidR="009F4A26" w:rsidRPr="0006445E">
        <w:rPr>
          <w:rFonts w:cs="Arial"/>
          <w:szCs w:val="21"/>
        </w:rPr>
        <w:t xml:space="preserve"> z siedzibą w Sosnowcu</w:t>
      </w:r>
      <w:r w:rsidR="009F4A26">
        <w:rPr>
          <w:rFonts w:cs="Arial"/>
          <w:szCs w:val="21"/>
        </w:rPr>
        <w:t xml:space="preserve"> przy ul. Grenadierów 21</w:t>
      </w:r>
      <w:r w:rsidR="0053708F">
        <w:rPr>
          <w:rFonts w:cs="Arial"/>
          <w:szCs w:val="21"/>
        </w:rPr>
        <w:t>.</w:t>
      </w:r>
    </w:p>
    <w:p w14:paraId="55FC7B2C" w14:textId="11384FE4" w:rsidR="00D1100C" w:rsidRDefault="00D1100C" w:rsidP="006D7643">
      <w:pPr>
        <w:pStyle w:val="Arial10i50"/>
        <w:spacing w:line="276" w:lineRule="auto"/>
        <w:jc w:val="both"/>
        <w:rPr>
          <w:rFonts w:cs="Arial"/>
          <w:color w:val="auto"/>
          <w:szCs w:val="21"/>
        </w:rPr>
      </w:pPr>
      <w:r>
        <w:rPr>
          <w:rFonts w:cs="Arial"/>
          <w:color w:val="auto"/>
          <w:szCs w:val="21"/>
        </w:rPr>
        <w:br/>
        <w:t>Decyzja ta została zmieniona decyzjami:</w:t>
      </w:r>
    </w:p>
    <w:p w14:paraId="27173198" w14:textId="77777777" w:rsidR="00965471" w:rsidRPr="00965471" w:rsidRDefault="00D1100C" w:rsidP="006D7643">
      <w:pPr>
        <w:pStyle w:val="Arial10i50"/>
        <w:numPr>
          <w:ilvl w:val="0"/>
          <w:numId w:val="56"/>
        </w:numPr>
        <w:spacing w:line="276" w:lineRule="auto"/>
        <w:rPr>
          <w:rFonts w:cs="Arial"/>
          <w:color w:val="auto"/>
          <w:szCs w:val="21"/>
        </w:rPr>
      </w:pPr>
      <w:r w:rsidRPr="00965471">
        <w:rPr>
          <w:rFonts w:cs="Arial"/>
          <w:color w:val="auto"/>
          <w:szCs w:val="21"/>
        </w:rPr>
        <w:t xml:space="preserve">Marszałka Województwa Śląskiego </w:t>
      </w:r>
      <w:r w:rsidR="00965471">
        <w:rPr>
          <w:rFonts w:cs="Arial"/>
          <w:szCs w:val="21"/>
        </w:rPr>
        <w:t>nr </w:t>
      </w:r>
      <w:r w:rsidR="00965471" w:rsidRPr="0006445E">
        <w:rPr>
          <w:rFonts w:cs="Arial"/>
          <w:szCs w:val="21"/>
        </w:rPr>
        <w:t>2016/OS/2015 z dnia 29 października 2015 r.</w:t>
      </w:r>
    </w:p>
    <w:p w14:paraId="1995B95D" w14:textId="0A0328BC" w:rsidR="00D1100C" w:rsidRPr="00965471" w:rsidRDefault="00D1100C" w:rsidP="006D7643">
      <w:pPr>
        <w:pStyle w:val="Arial10i50"/>
        <w:numPr>
          <w:ilvl w:val="0"/>
          <w:numId w:val="56"/>
        </w:numPr>
        <w:spacing w:line="276" w:lineRule="auto"/>
        <w:rPr>
          <w:rFonts w:cs="Arial"/>
          <w:color w:val="auto"/>
          <w:szCs w:val="21"/>
        </w:rPr>
      </w:pPr>
      <w:r w:rsidRPr="00965471">
        <w:rPr>
          <w:rFonts w:cs="Arial"/>
          <w:color w:val="auto"/>
          <w:szCs w:val="21"/>
        </w:rPr>
        <w:t xml:space="preserve">Marszałka Województwa Śląskiego </w:t>
      </w:r>
      <w:r w:rsidR="00965471" w:rsidRPr="0006445E">
        <w:rPr>
          <w:rFonts w:cs="Arial"/>
          <w:szCs w:val="21"/>
        </w:rPr>
        <w:t>nr 727/OS/2016 z dnia 22 kwietnia 2016 r.,</w:t>
      </w:r>
    </w:p>
    <w:p w14:paraId="433FF283" w14:textId="379C2BF2" w:rsidR="00331D6B" w:rsidRDefault="00D1100C" w:rsidP="006D7643">
      <w:pPr>
        <w:pStyle w:val="Arial10i50"/>
        <w:numPr>
          <w:ilvl w:val="0"/>
          <w:numId w:val="56"/>
        </w:numPr>
        <w:spacing w:line="276" w:lineRule="auto"/>
        <w:rPr>
          <w:rFonts w:cs="Arial"/>
          <w:color w:val="auto"/>
          <w:szCs w:val="21"/>
        </w:rPr>
      </w:pPr>
      <w:r w:rsidRPr="00D1100C">
        <w:rPr>
          <w:rFonts w:cs="Arial"/>
          <w:color w:val="auto"/>
          <w:szCs w:val="21"/>
        </w:rPr>
        <w:t xml:space="preserve">Marszałka Województwa Śląskiego </w:t>
      </w:r>
      <w:r w:rsidR="00965471" w:rsidRPr="0006445E">
        <w:rPr>
          <w:rFonts w:cs="Arial"/>
          <w:szCs w:val="21"/>
        </w:rPr>
        <w:t>nr 601/OS/2017 z dnia 16 lutego 2017 r</w:t>
      </w:r>
      <w:r w:rsidR="00965471">
        <w:rPr>
          <w:rFonts w:cs="Arial"/>
          <w:szCs w:val="21"/>
        </w:rPr>
        <w:t>.,</w:t>
      </w:r>
    </w:p>
    <w:p w14:paraId="169815F2" w14:textId="10396044" w:rsidR="007F4353" w:rsidRPr="00965471" w:rsidRDefault="007F4353" w:rsidP="006D7643">
      <w:pPr>
        <w:pStyle w:val="Arial10i50"/>
        <w:numPr>
          <w:ilvl w:val="0"/>
          <w:numId w:val="56"/>
        </w:numPr>
        <w:spacing w:line="276" w:lineRule="auto"/>
        <w:rPr>
          <w:rFonts w:cs="Arial"/>
          <w:color w:val="auto"/>
          <w:szCs w:val="21"/>
        </w:rPr>
      </w:pPr>
      <w:r w:rsidRPr="00D1100C">
        <w:rPr>
          <w:rFonts w:cs="Arial"/>
          <w:color w:val="auto"/>
          <w:szCs w:val="21"/>
        </w:rPr>
        <w:t xml:space="preserve">Marszałka Województwa Śląskiego </w:t>
      </w:r>
      <w:r w:rsidRPr="00281D75">
        <w:rPr>
          <w:rFonts w:cs="Arial"/>
          <w:szCs w:val="21"/>
        </w:rPr>
        <w:t xml:space="preserve">nr </w:t>
      </w:r>
      <w:r w:rsidR="00965471" w:rsidRPr="0006445E">
        <w:rPr>
          <w:rFonts w:cs="Arial"/>
          <w:szCs w:val="21"/>
        </w:rPr>
        <w:t>3774/OS/2021 z dnia 26 października 2021 r</w:t>
      </w:r>
      <w:r w:rsidR="00965471">
        <w:rPr>
          <w:rFonts w:cs="Arial"/>
          <w:szCs w:val="21"/>
        </w:rPr>
        <w:t>.,</w:t>
      </w:r>
    </w:p>
    <w:p w14:paraId="669C2B63" w14:textId="00BE4AF4" w:rsidR="00965471" w:rsidRDefault="00965471" w:rsidP="006D7643">
      <w:pPr>
        <w:pStyle w:val="Arial10i50"/>
        <w:numPr>
          <w:ilvl w:val="0"/>
          <w:numId w:val="56"/>
        </w:numPr>
        <w:spacing w:line="276" w:lineRule="auto"/>
        <w:rPr>
          <w:rFonts w:cs="Arial"/>
          <w:color w:val="auto"/>
          <w:szCs w:val="21"/>
        </w:rPr>
      </w:pPr>
      <w:r w:rsidRPr="00D1100C">
        <w:rPr>
          <w:rFonts w:cs="Arial"/>
          <w:color w:val="auto"/>
          <w:szCs w:val="21"/>
        </w:rPr>
        <w:t>Marszałka Województwa Śląskiego</w:t>
      </w:r>
      <w:r>
        <w:rPr>
          <w:rFonts w:cs="Arial"/>
          <w:color w:val="auto"/>
          <w:szCs w:val="21"/>
        </w:rPr>
        <w:t xml:space="preserve"> nr 937/OS/2022 z dnia 9 marca 2022 r.</w:t>
      </w:r>
    </w:p>
    <w:p w14:paraId="5A1F53B1" w14:textId="564426CD" w:rsidR="00D1100C" w:rsidRDefault="00D1100C" w:rsidP="006D7643">
      <w:pPr>
        <w:pStyle w:val="Arial10i50"/>
        <w:spacing w:line="276" w:lineRule="auto"/>
        <w:rPr>
          <w:rFonts w:cs="Arial"/>
          <w:color w:val="auto"/>
          <w:szCs w:val="21"/>
        </w:rPr>
      </w:pPr>
    </w:p>
    <w:p w14:paraId="0F917692" w14:textId="07F97C2B" w:rsidR="00D1100C" w:rsidRDefault="007F4353" w:rsidP="006D7643">
      <w:pPr>
        <w:pStyle w:val="Arial10i50"/>
        <w:spacing w:line="276" w:lineRule="auto"/>
        <w:rPr>
          <w:rFonts w:cs="Arial"/>
          <w:color w:val="auto"/>
          <w:szCs w:val="21"/>
        </w:rPr>
      </w:pPr>
      <w:r>
        <w:rPr>
          <w:rFonts w:cs="Arial"/>
          <w:color w:val="auto"/>
          <w:szCs w:val="21"/>
        </w:rPr>
        <w:t>W dniu 28 października 2022</w:t>
      </w:r>
      <w:r w:rsidR="001516CD">
        <w:rPr>
          <w:rFonts w:cs="Arial"/>
          <w:color w:val="auto"/>
          <w:szCs w:val="21"/>
        </w:rPr>
        <w:t xml:space="preserve"> r. Marszałek Województwa Śląskiego otrzymał wniosek pełnomocnika Strony o zmianę warunków pozwolenia zintegrowanego. </w:t>
      </w:r>
    </w:p>
    <w:p w14:paraId="01CF7D5E" w14:textId="45DA6849" w:rsidR="001516CD" w:rsidRDefault="001516CD" w:rsidP="006D7643">
      <w:pPr>
        <w:pStyle w:val="Arial10i50"/>
        <w:spacing w:line="276" w:lineRule="auto"/>
        <w:rPr>
          <w:rFonts w:cs="Arial"/>
          <w:color w:val="auto"/>
          <w:szCs w:val="21"/>
        </w:rPr>
      </w:pPr>
    </w:p>
    <w:p w14:paraId="179C0741" w14:textId="19829A09" w:rsidR="00563718" w:rsidRPr="00563718" w:rsidRDefault="0053708F" w:rsidP="006D7643">
      <w:pPr>
        <w:pStyle w:val="Arial10i50"/>
        <w:spacing w:line="276" w:lineRule="auto"/>
        <w:jc w:val="both"/>
        <w:rPr>
          <w:rFonts w:cs="Arial"/>
          <w:color w:val="auto"/>
          <w:szCs w:val="21"/>
        </w:rPr>
      </w:pPr>
      <w:r>
        <w:rPr>
          <w:rFonts w:cs="Arial"/>
          <w:color w:val="auto"/>
          <w:szCs w:val="21"/>
        </w:rPr>
        <w:t>W treści wniosku</w:t>
      </w:r>
      <w:r w:rsidR="00790D64">
        <w:rPr>
          <w:rFonts w:cs="Arial"/>
          <w:color w:val="auto"/>
          <w:szCs w:val="21"/>
        </w:rPr>
        <w:t xml:space="preserve"> P</w:t>
      </w:r>
      <w:r w:rsidR="001516CD">
        <w:rPr>
          <w:rFonts w:cs="Arial"/>
          <w:color w:val="auto"/>
          <w:szCs w:val="21"/>
        </w:rPr>
        <w:t xml:space="preserve">ełnomocnik Strony wskazał, że konieczność zmiany pozwolenia </w:t>
      </w:r>
      <w:r w:rsidR="00563718" w:rsidRPr="00563718">
        <w:rPr>
          <w:rFonts w:cs="Arial"/>
          <w:color w:val="auto"/>
          <w:szCs w:val="21"/>
        </w:rPr>
        <w:t xml:space="preserve">jest </w:t>
      </w:r>
      <w:r w:rsidR="00B47861">
        <w:rPr>
          <w:rFonts w:cs="Arial"/>
          <w:color w:val="auto"/>
          <w:szCs w:val="21"/>
        </w:rPr>
        <w:t xml:space="preserve">związana </w:t>
      </w:r>
      <w:r w:rsidR="00B47861">
        <w:rPr>
          <w:rFonts w:cs="Arial"/>
          <w:color w:val="auto"/>
          <w:szCs w:val="21"/>
        </w:rPr>
        <w:br/>
        <w:t xml:space="preserve">z </w:t>
      </w:r>
      <w:r w:rsidR="00563718" w:rsidRPr="00563718">
        <w:rPr>
          <w:rFonts w:cs="Arial"/>
          <w:color w:val="auto"/>
          <w:szCs w:val="21"/>
        </w:rPr>
        <w:t xml:space="preserve">realizacją </w:t>
      </w:r>
      <w:r w:rsidR="00B47861">
        <w:rPr>
          <w:rFonts w:cs="Arial"/>
          <w:color w:val="auto"/>
          <w:szCs w:val="21"/>
        </w:rPr>
        <w:t>przedsięwzięcia pn. „Rozbudowa zakładu przetwarzania i unieszkodliwiania odpadów k</w:t>
      </w:r>
      <w:r w:rsidR="00563718" w:rsidRPr="00563718">
        <w:rPr>
          <w:rFonts w:cs="Arial"/>
          <w:color w:val="auto"/>
          <w:szCs w:val="21"/>
        </w:rPr>
        <w:t>omunalnych. Etap I</w:t>
      </w:r>
      <w:r w:rsidR="00B47861">
        <w:rPr>
          <w:rFonts w:cs="Arial"/>
          <w:color w:val="auto"/>
          <w:szCs w:val="21"/>
        </w:rPr>
        <w:t>I</w:t>
      </w:r>
      <w:r w:rsidR="00563718" w:rsidRPr="00563718">
        <w:rPr>
          <w:rFonts w:cs="Arial"/>
          <w:color w:val="auto"/>
          <w:szCs w:val="21"/>
        </w:rPr>
        <w:t xml:space="preserve">: Budowa </w:t>
      </w:r>
      <w:r w:rsidR="00B47861">
        <w:rPr>
          <w:rFonts w:cs="Arial"/>
          <w:color w:val="auto"/>
          <w:szCs w:val="21"/>
        </w:rPr>
        <w:t>instalacji podczyszczania ścieków przemysłowych powstających na terenie MPGO Sp. z o.o.</w:t>
      </w:r>
      <w:r w:rsidR="00563718" w:rsidRPr="00563718">
        <w:rPr>
          <w:rFonts w:cs="Arial"/>
          <w:color w:val="auto"/>
          <w:szCs w:val="21"/>
        </w:rPr>
        <w:t xml:space="preserve"> w S</w:t>
      </w:r>
      <w:r w:rsidR="00B47861">
        <w:rPr>
          <w:rFonts w:cs="Arial"/>
          <w:color w:val="auto"/>
          <w:szCs w:val="21"/>
        </w:rPr>
        <w:t>osnowcu przy ulicy Grenadierów”.</w:t>
      </w:r>
    </w:p>
    <w:p w14:paraId="13CE9FE0" w14:textId="786A0707" w:rsidR="00781986" w:rsidRDefault="00781986" w:rsidP="006D7643">
      <w:pPr>
        <w:pStyle w:val="Arial10i50"/>
        <w:spacing w:line="276" w:lineRule="auto"/>
        <w:rPr>
          <w:rFonts w:cs="Arial"/>
          <w:color w:val="auto"/>
          <w:szCs w:val="21"/>
        </w:rPr>
      </w:pPr>
    </w:p>
    <w:p w14:paraId="3D7F7228" w14:textId="6B7CC138" w:rsidR="00EC3952" w:rsidRDefault="00EC3952" w:rsidP="006D7643">
      <w:pPr>
        <w:pStyle w:val="Arial10i50"/>
        <w:spacing w:line="276" w:lineRule="auto"/>
        <w:rPr>
          <w:rFonts w:cs="Arial"/>
          <w:color w:val="auto"/>
          <w:szCs w:val="21"/>
        </w:rPr>
      </w:pPr>
      <w:r>
        <w:rPr>
          <w:rFonts w:cs="Arial"/>
          <w:color w:val="auto"/>
          <w:szCs w:val="21"/>
        </w:rPr>
        <w:t>Strona w załączeniu do wniosku przedłożyła wymagane informacje i materiały, w tym:</w:t>
      </w:r>
    </w:p>
    <w:p w14:paraId="453BADB3" w14:textId="5CE1D28D" w:rsidR="00EC3952" w:rsidRPr="00EC3952" w:rsidRDefault="00E72E92" w:rsidP="006D7643">
      <w:pPr>
        <w:pStyle w:val="Arial10i50"/>
        <w:numPr>
          <w:ilvl w:val="0"/>
          <w:numId w:val="57"/>
        </w:numPr>
        <w:spacing w:line="276" w:lineRule="auto"/>
        <w:jc w:val="both"/>
        <w:rPr>
          <w:rFonts w:cs="Arial"/>
          <w:color w:val="auto"/>
          <w:szCs w:val="21"/>
        </w:rPr>
      </w:pPr>
      <w:r>
        <w:rPr>
          <w:rFonts w:cs="Arial"/>
          <w:color w:val="auto"/>
          <w:szCs w:val="21"/>
        </w:rPr>
        <w:lastRenderedPageBreak/>
        <w:t>z</w:t>
      </w:r>
      <w:r w:rsidR="00EC3952">
        <w:rPr>
          <w:rFonts w:cs="Arial"/>
          <w:color w:val="auto"/>
          <w:szCs w:val="21"/>
        </w:rPr>
        <w:t xml:space="preserve">aświadczenia </w:t>
      </w:r>
      <w:r w:rsidR="00EC3952" w:rsidRPr="00EC3952">
        <w:rPr>
          <w:rFonts w:cs="Arial"/>
          <w:color w:val="auto"/>
          <w:szCs w:val="21"/>
        </w:rPr>
        <w:t xml:space="preserve">o niekaralności wszystkich osób uprawnionych do reprezentowania spółki zgodnie </w:t>
      </w:r>
      <w:r w:rsidR="0053708F">
        <w:rPr>
          <w:rFonts w:cs="Arial"/>
          <w:color w:val="auto"/>
          <w:szCs w:val="21"/>
        </w:rPr>
        <w:br/>
      </w:r>
      <w:r w:rsidR="00EC3952" w:rsidRPr="00EC3952">
        <w:rPr>
          <w:rFonts w:cs="Arial"/>
          <w:color w:val="auto"/>
          <w:szCs w:val="21"/>
        </w:rPr>
        <w:t xml:space="preserve">z KRS, w myśl art. 184 ust. 4 pkt. 7 </w:t>
      </w:r>
      <w:r w:rsidR="0053708F" w:rsidRPr="00FF503C">
        <w:rPr>
          <w:color w:val="auto"/>
        </w:rPr>
        <w:t>ustawy z dnia 27 kwietnia 2001 </w:t>
      </w:r>
      <w:r w:rsidR="0053708F" w:rsidRPr="0053708F">
        <w:rPr>
          <w:color w:val="auto"/>
        </w:rPr>
        <w:t xml:space="preserve">r. </w:t>
      </w:r>
      <w:r w:rsidR="0053708F" w:rsidRPr="0053708F">
        <w:rPr>
          <w:iCs/>
          <w:color w:val="auto"/>
        </w:rPr>
        <w:t xml:space="preserve">Prawo ochrony środowiska </w:t>
      </w:r>
      <w:r w:rsidR="0053708F" w:rsidRPr="0053708F">
        <w:rPr>
          <w:color w:val="auto"/>
        </w:rPr>
        <w:t>(tj.</w:t>
      </w:r>
      <w:r w:rsidR="0053708F">
        <w:rPr>
          <w:color w:val="auto"/>
        </w:rPr>
        <w:t xml:space="preserve"> Dz.U. z 2022</w:t>
      </w:r>
      <w:r w:rsidR="0053708F" w:rsidRPr="00FF503C">
        <w:rPr>
          <w:color w:val="auto"/>
        </w:rPr>
        <w:t xml:space="preserve"> r. poz. </w:t>
      </w:r>
      <w:r w:rsidR="0053708F">
        <w:rPr>
          <w:color w:val="auto"/>
        </w:rPr>
        <w:t>2556</w:t>
      </w:r>
      <w:r w:rsidR="0053708F" w:rsidRPr="00FF503C">
        <w:rPr>
          <w:color w:val="auto"/>
        </w:rPr>
        <w:t xml:space="preserve"> ze zm.</w:t>
      </w:r>
      <w:r w:rsidR="008535E2">
        <w:rPr>
          <w:color w:val="auto"/>
        </w:rPr>
        <w:t>, dalej: ustawa POŚ</w:t>
      </w:r>
      <w:r w:rsidR="0053708F" w:rsidRPr="00FF503C">
        <w:rPr>
          <w:color w:val="auto"/>
        </w:rPr>
        <w:t>)</w:t>
      </w:r>
      <w:r w:rsidR="009F6F25">
        <w:rPr>
          <w:rFonts w:cs="Arial"/>
          <w:color w:val="auto"/>
          <w:szCs w:val="21"/>
        </w:rPr>
        <w:t>, wydane</w:t>
      </w:r>
      <w:r w:rsidR="00EC3952" w:rsidRPr="00EC3952">
        <w:rPr>
          <w:rFonts w:cs="Arial"/>
          <w:color w:val="auto"/>
          <w:szCs w:val="21"/>
        </w:rPr>
        <w:t xml:space="preserve"> na wniosek</w:t>
      </w:r>
      <w:r w:rsidR="009F6F25">
        <w:rPr>
          <w:rFonts w:cs="Arial"/>
          <w:color w:val="auto"/>
          <w:szCs w:val="21"/>
        </w:rPr>
        <w:t>,</w:t>
      </w:r>
      <w:r w:rsidR="00EC3952" w:rsidRPr="00EC3952">
        <w:rPr>
          <w:rFonts w:cs="Arial"/>
          <w:color w:val="auto"/>
          <w:szCs w:val="21"/>
        </w:rPr>
        <w:t xml:space="preserve"> przez Biuro Informacyjne Krajowego Rejestru Karneg</w:t>
      </w:r>
      <w:r w:rsidR="00642E9A">
        <w:rPr>
          <w:rFonts w:cs="Arial"/>
          <w:color w:val="auto"/>
          <w:szCs w:val="21"/>
        </w:rPr>
        <w:t>o Ministerstwa Sprawiedliwości,</w:t>
      </w:r>
    </w:p>
    <w:p w14:paraId="3B4CDC59" w14:textId="088992D5" w:rsidR="00E5496E" w:rsidRPr="00E5496E" w:rsidRDefault="00E5496E" w:rsidP="006D7643">
      <w:pPr>
        <w:pStyle w:val="Akapitzlist"/>
        <w:numPr>
          <w:ilvl w:val="0"/>
          <w:numId w:val="57"/>
        </w:numPr>
        <w:spacing w:line="276" w:lineRule="auto"/>
        <w:rPr>
          <w:rFonts w:eastAsiaTheme="minorHAnsi" w:cs="Arial"/>
          <w:sz w:val="21"/>
          <w:szCs w:val="21"/>
          <w:lang w:eastAsia="en-US"/>
        </w:rPr>
      </w:pPr>
      <w:r>
        <w:rPr>
          <w:rFonts w:eastAsiaTheme="minorHAnsi" w:cs="Arial"/>
          <w:sz w:val="21"/>
          <w:szCs w:val="21"/>
          <w:lang w:eastAsia="en-US"/>
        </w:rPr>
        <w:t>d</w:t>
      </w:r>
      <w:r w:rsidRPr="00E5496E">
        <w:rPr>
          <w:rFonts w:eastAsiaTheme="minorHAnsi" w:cs="Arial"/>
          <w:sz w:val="21"/>
          <w:szCs w:val="21"/>
          <w:lang w:eastAsia="en-US"/>
        </w:rPr>
        <w:t xml:space="preserve">owód wniesienia opłaty </w:t>
      </w:r>
      <w:r w:rsidR="00642E9A">
        <w:rPr>
          <w:rFonts w:eastAsiaTheme="minorHAnsi" w:cs="Arial"/>
          <w:sz w:val="21"/>
          <w:szCs w:val="21"/>
          <w:lang w:eastAsia="en-US"/>
        </w:rPr>
        <w:t>skarbowej</w:t>
      </w:r>
      <w:r w:rsidRPr="00E5496E">
        <w:rPr>
          <w:rFonts w:eastAsiaTheme="minorHAnsi" w:cs="Arial"/>
          <w:sz w:val="21"/>
          <w:szCs w:val="21"/>
          <w:lang w:eastAsia="en-US"/>
        </w:rPr>
        <w:t>.</w:t>
      </w:r>
    </w:p>
    <w:p w14:paraId="5AFC98AB" w14:textId="3F2ECD69" w:rsidR="00E72E92" w:rsidRDefault="00E72E92" w:rsidP="006D7643">
      <w:pPr>
        <w:pStyle w:val="Arial10i50"/>
        <w:spacing w:line="276" w:lineRule="auto"/>
        <w:rPr>
          <w:rFonts w:cs="Arial"/>
          <w:color w:val="auto"/>
          <w:szCs w:val="21"/>
        </w:rPr>
      </w:pPr>
    </w:p>
    <w:p w14:paraId="018B15BB" w14:textId="7932CCEC" w:rsidR="00E72E92" w:rsidRPr="00642E9A" w:rsidRDefault="00642E9A" w:rsidP="006D7643">
      <w:pPr>
        <w:pStyle w:val="Arial10i5"/>
        <w:spacing w:after="200" w:line="276" w:lineRule="auto"/>
        <w:jc w:val="both"/>
        <w:rPr>
          <w:rFonts w:cs="Arial"/>
          <w:szCs w:val="21"/>
        </w:rPr>
      </w:pPr>
      <w:r w:rsidRPr="00595D68">
        <w:rPr>
          <w:color w:val="auto"/>
        </w:rPr>
        <w:t>Przedmiotowa</w:t>
      </w:r>
      <w:r w:rsidRPr="003261E8">
        <w:rPr>
          <w:rFonts w:cs="Arial"/>
          <w:szCs w:val="21"/>
        </w:rPr>
        <w:t xml:space="preserve"> </w:t>
      </w:r>
      <w:r w:rsidRPr="00595D68">
        <w:rPr>
          <w:color w:val="auto"/>
        </w:rPr>
        <w:t>instalacja</w:t>
      </w:r>
      <w:r w:rsidRPr="003261E8">
        <w:rPr>
          <w:rFonts w:cs="Arial"/>
          <w:szCs w:val="21"/>
        </w:rPr>
        <w:t xml:space="preserve"> kwalifikuje się do rodzajów instalacji mogących powodować znaczne zanieczyszczenie poszczególnych elementów przyrodniczych albo środowisk</w:t>
      </w:r>
      <w:r>
        <w:rPr>
          <w:rFonts w:cs="Arial"/>
          <w:szCs w:val="21"/>
        </w:rPr>
        <w:t xml:space="preserve">a jako całości, zgodnie </w:t>
      </w:r>
      <w:r>
        <w:rPr>
          <w:rFonts w:cs="Arial"/>
          <w:szCs w:val="21"/>
        </w:rPr>
        <w:br/>
        <w:t>z punktem</w:t>
      </w:r>
      <w:r w:rsidRPr="00E72E92">
        <w:rPr>
          <w:rFonts w:cs="Arial"/>
          <w:szCs w:val="21"/>
        </w:rPr>
        <w:t xml:space="preserve"> 5 podpunkt</w:t>
      </w:r>
      <w:r>
        <w:rPr>
          <w:rFonts w:cs="Arial"/>
          <w:szCs w:val="21"/>
        </w:rPr>
        <w:t>em</w:t>
      </w:r>
      <w:r w:rsidR="00790D64">
        <w:rPr>
          <w:rFonts w:cs="Arial"/>
          <w:szCs w:val="21"/>
        </w:rPr>
        <w:t xml:space="preserve"> 3b</w:t>
      </w:r>
      <w:r w:rsidRPr="00E72E92">
        <w:rPr>
          <w:rFonts w:cs="Arial"/>
          <w:szCs w:val="21"/>
        </w:rPr>
        <w:t xml:space="preserve"> </w:t>
      </w:r>
      <w:r w:rsidRPr="003261E8">
        <w:rPr>
          <w:rFonts w:cs="Arial"/>
          <w:szCs w:val="21"/>
        </w:rPr>
        <w:t>załącznika do rozporządzenia Ministra Środowiska z dnia 27 sierpnia 2014</w:t>
      </w:r>
      <w:r w:rsidR="00790D64">
        <w:rPr>
          <w:rFonts w:cs="Arial"/>
          <w:szCs w:val="21"/>
        </w:rPr>
        <w:t xml:space="preserve"> </w:t>
      </w:r>
      <w:r w:rsidRPr="003261E8">
        <w:rPr>
          <w:rFonts w:cs="Arial"/>
          <w:szCs w:val="21"/>
        </w:rPr>
        <w:t xml:space="preserve">r. </w:t>
      </w:r>
      <w:r w:rsidRPr="003261E8">
        <w:rPr>
          <w:rFonts w:cs="Arial"/>
          <w:i/>
          <w:szCs w:val="21"/>
        </w:rPr>
        <w:t>w sprawie rodzajów instalacji mogących powodować znaczne zanieczyszczenie poszczególnych elementów przyrodniczych albo środowiska jako całości</w:t>
      </w:r>
      <w:r w:rsidRPr="003261E8">
        <w:rPr>
          <w:rFonts w:cs="Arial"/>
          <w:szCs w:val="21"/>
        </w:rPr>
        <w:t xml:space="preserve"> (Dz.U. z 2014 poz. 1169), </w:t>
      </w:r>
      <w:r>
        <w:rPr>
          <w:rFonts w:cs="Arial"/>
          <w:szCs w:val="21"/>
        </w:rPr>
        <w:br/>
      </w:r>
      <w:r w:rsidRPr="003261E8">
        <w:rPr>
          <w:rFonts w:cs="Arial"/>
          <w:szCs w:val="21"/>
        </w:rPr>
        <w:t xml:space="preserve">a także do przedsięwzięć mogących zawsze znacząco oddziaływać na środowisko zgodnie z </w:t>
      </w:r>
      <w:r w:rsidRPr="00E72E92">
        <w:rPr>
          <w:rFonts w:cs="Arial"/>
          <w:szCs w:val="21"/>
        </w:rPr>
        <w:t xml:space="preserve">§ 2 ust. 1 pkt 47 </w:t>
      </w:r>
      <w:r w:rsidRPr="003261E8">
        <w:rPr>
          <w:rFonts w:cs="Arial"/>
          <w:szCs w:val="21"/>
        </w:rPr>
        <w:t xml:space="preserve">rozporządzenia Rady Ministrów z dnia 10 września 2019 r. </w:t>
      </w:r>
      <w:r w:rsidRPr="003261E8">
        <w:rPr>
          <w:rFonts w:cs="Arial"/>
          <w:i/>
          <w:iCs/>
          <w:szCs w:val="21"/>
        </w:rPr>
        <w:t>w sprawie przedsięwzięć mogących znacząco oddziaływać na środowisko</w:t>
      </w:r>
      <w:r w:rsidRPr="003261E8">
        <w:rPr>
          <w:rFonts w:cs="Arial"/>
          <w:szCs w:val="21"/>
        </w:rPr>
        <w:t xml:space="preserve"> (tekst jednolity Dz. U. z 2019 poz. 1839). </w:t>
      </w:r>
    </w:p>
    <w:p w14:paraId="5C6E5DD6" w14:textId="29DFB022" w:rsidR="00E72E92" w:rsidRDefault="00416893" w:rsidP="006D7643">
      <w:pPr>
        <w:pStyle w:val="Arial10i50"/>
        <w:spacing w:line="276" w:lineRule="auto"/>
        <w:rPr>
          <w:rFonts w:cs="Arial"/>
          <w:color w:val="auto"/>
          <w:szCs w:val="21"/>
        </w:rPr>
      </w:pPr>
      <w:r>
        <w:rPr>
          <w:rFonts w:cs="Arial"/>
          <w:color w:val="auto"/>
          <w:szCs w:val="21"/>
        </w:rPr>
        <w:t>Po dokonaniu wstępnej analizy wniosku, organ stwierdził, że:</w:t>
      </w:r>
    </w:p>
    <w:p w14:paraId="0574D7EF" w14:textId="4154CE1B" w:rsidR="00691055" w:rsidRDefault="00691055" w:rsidP="006D7643">
      <w:pPr>
        <w:pStyle w:val="Arial10i50"/>
        <w:numPr>
          <w:ilvl w:val="0"/>
          <w:numId w:val="58"/>
        </w:numPr>
        <w:spacing w:line="276" w:lineRule="auto"/>
        <w:rPr>
          <w:rFonts w:cs="Arial"/>
          <w:color w:val="auto"/>
          <w:szCs w:val="21"/>
        </w:rPr>
      </w:pPr>
      <w:r>
        <w:rPr>
          <w:rFonts w:cs="Arial"/>
          <w:color w:val="auto"/>
          <w:szCs w:val="21"/>
        </w:rPr>
        <w:t>jest właściwy do jego rozpoznania, zgodnie z art. 378 ust. 2a ustawy POŚ,</w:t>
      </w:r>
    </w:p>
    <w:p w14:paraId="6D73A8FD" w14:textId="24290B9C" w:rsidR="00691055" w:rsidRDefault="00691055" w:rsidP="006D7643">
      <w:pPr>
        <w:pStyle w:val="Arial10i50"/>
        <w:numPr>
          <w:ilvl w:val="0"/>
          <w:numId w:val="58"/>
        </w:numPr>
        <w:spacing w:line="276" w:lineRule="auto"/>
        <w:rPr>
          <w:rFonts w:cs="Arial"/>
          <w:color w:val="auto"/>
          <w:szCs w:val="21"/>
        </w:rPr>
      </w:pPr>
      <w:r>
        <w:rPr>
          <w:rFonts w:cs="Arial"/>
          <w:color w:val="auto"/>
          <w:szCs w:val="21"/>
        </w:rPr>
        <w:t>wniosek spełnia wymogi formalne, określone w art. 208 ustawy POŚ,</w:t>
      </w:r>
    </w:p>
    <w:p w14:paraId="56A761E5" w14:textId="58737384" w:rsidR="00691055" w:rsidRPr="00207911" w:rsidRDefault="00691055" w:rsidP="006D7643">
      <w:pPr>
        <w:pStyle w:val="Arial10i50"/>
        <w:numPr>
          <w:ilvl w:val="0"/>
          <w:numId w:val="58"/>
        </w:numPr>
        <w:spacing w:line="276" w:lineRule="auto"/>
        <w:jc w:val="both"/>
        <w:rPr>
          <w:rFonts w:cs="Arial"/>
          <w:color w:val="auto"/>
          <w:szCs w:val="21"/>
        </w:rPr>
      </w:pPr>
      <w:r w:rsidRPr="00207911">
        <w:rPr>
          <w:rFonts w:cs="Arial"/>
          <w:color w:val="auto"/>
          <w:szCs w:val="21"/>
        </w:rPr>
        <w:t>wn</w:t>
      </w:r>
      <w:r w:rsidR="00B32BD6" w:rsidRPr="00207911">
        <w:rPr>
          <w:rFonts w:cs="Arial"/>
          <w:color w:val="auto"/>
          <w:szCs w:val="21"/>
        </w:rPr>
        <w:t xml:space="preserve">ioskowana zmiana </w:t>
      </w:r>
      <w:r w:rsidR="00642E9A" w:rsidRPr="00207911">
        <w:rPr>
          <w:rFonts w:cs="Arial"/>
          <w:color w:val="auto"/>
          <w:szCs w:val="21"/>
        </w:rPr>
        <w:t>nie stanowi istotnej zmiany</w:t>
      </w:r>
      <w:r w:rsidRPr="00207911">
        <w:rPr>
          <w:rFonts w:cs="Arial"/>
          <w:color w:val="auto"/>
          <w:szCs w:val="21"/>
        </w:rPr>
        <w:t xml:space="preserve"> instalacji, </w:t>
      </w:r>
      <w:r w:rsidR="00207911" w:rsidRPr="00207911">
        <w:rPr>
          <w:rFonts w:cs="Arial"/>
          <w:color w:val="auto"/>
          <w:szCs w:val="21"/>
        </w:rPr>
        <w:t>w rozumianej jako</w:t>
      </w:r>
      <w:r w:rsidRPr="00207911">
        <w:rPr>
          <w:rFonts w:cs="Arial"/>
          <w:color w:val="auto"/>
          <w:szCs w:val="21"/>
        </w:rPr>
        <w:t xml:space="preserve"> </w:t>
      </w:r>
      <w:r w:rsidR="00207911" w:rsidRPr="00207911">
        <w:rPr>
          <w:rFonts w:cs="Arial"/>
          <w:color w:val="auto"/>
          <w:szCs w:val="21"/>
        </w:rPr>
        <w:t>zmiana</w:t>
      </w:r>
      <w:r w:rsidRPr="00207911">
        <w:rPr>
          <w:rFonts w:cs="Arial"/>
          <w:color w:val="auto"/>
          <w:szCs w:val="21"/>
        </w:rPr>
        <w:t xml:space="preserve"> sposobu funkcjonowa</w:t>
      </w:r>
      <w:r w:rsidR="00207911" w:rsidRPr="00207911">
        <w:rPr>
          <w:rFonts w:cs="Arial"/>
          <w:color w:val="auto"/>
          <w:szCs w:val="21"/>
        </w:rPr>
        <w:t>nia instalacji lub jej rozbudowa</w:t>
      </w:r>
      <w:r w:rsidRPr="00207911">
        <w:rPr>
          <w:rFonts w:cs="Arial"/>
          <w:color w:val="auto"/>
          <w:szCs w:val="21"/>
        </w:rPr>
        <w:t>, która może powodować znaczące zwiększenie negatywn</w:t>
      </w:r>
      <w:r w:rsidR="00207911" w:rsidRPr="00207911">
        <w:rPr>
          <w:rFonts w:cs="Arial"/>
          <w:color w:val="auto"/>
          <w:szCs w:val="21"/>
        </w:rPr>
        <w:t>ego oddziaływania na środowisko,</w:t>
      </w:r>
      <w:r w:rsidR="00207911" w:rsidRPr="00207911">
        <w:rPr>
          <w:rFonts w:cs="Arial"/>
          <w:szCs w:val="21"/>
        </w:rPr>
        <w:t xml:space="preserve"> zgo</w:t>
      </w:r>
      <w:r w:rsidR="00207911">
        <w:rPr>
          <w:rFonts w:cs="Arial"/>
          <w:szCs w:val="21"/>
        </w:rPr>
        <w:t>dnie z art. 3 pkt 7 ustawy POŚ.</w:t>
      </w:r>
    </w:p>
    <w:p w14:paraId="01B3593F" w14:textId="77777777" w:rsidR="00207911" w:rsidRPr="00207911" w:rsidRDefault="00207911" w:rsidP="006D7643">
      <w:pPr>
        <w:pStyle w:val="Arial10i50"/>
        <w:spacing w:line="276" w:lineRule="auto"/>
        <w:ind w:left="360"/>
        <w:jc w:val="both"/>
        <w:rPr>
          <w:rFonts w:cs="Arial"/>
          <w:color w:val="auto"/>
          <w:szCs w:val="21"/>
        </w:rPr>
      </w:pPr>
    </w:p>
    <w:p w14:paraId="69340AAC" w14:textId="4C112B5E" w:rsidR="00691055" w:rsidRDefault="00691055" w:rsidP="006D7643">
      <w:pPr>
        <w:pStyle w:val="Arial10i50"/>
        <w:spacing w:line="276" w:lineRule="auto"/>
        <w:rPr>
          <w:rFonts w:cs="Arial"/>
          <w:color w:val="auto"/>
          <w:szCs w:val="21"/>
        </w:rPr>
      </w:pPr>
      <w:r>
        <w:rPr>
          <w:rFonts w:cs="Arial"/>
          <w:color w:val="auto"/>
          <w:szCs w:val="21"/>
        </w:rPr>
        <w:t>Mając powyższe na względzie, organ przystąpił do rozpatrzenia wniosku.</w:t>
      </w:r>
    </w:p>
    <w:p w14:paraId="49B9961B" w14:textId="12A7E32A" w:rsidR="0072252D" w:rsidRPr="0072252D" w:rsidRDefault="0072252D" w:rsidP="001E67B6">
      <w:pPr>
        <w:pStyle w:val="Arial10i50"/>
        <w:spacing w:line="268" w:lineRule="atLeast"/>
        <w:rPr>
          <w:rFonts w:cs="Arial"/>
          <w:b/>
          <w:color w:val="auto"/>
          <w:szCs w:val="21"/>
          <w:u w:val="single"/>
        </w:rPr>
      </w:pPr>
    </w:p>
    <w:p w14:paraId="4DC278CC" w14:textId="2DFB99AA" w:rsidR="0072252D" w:rsidRPr="0072252D" w:rsidRDefault="0072252D" w:rsidP="000302C9">
      <w:pPr>
        <w:pStyle w:val="Arial10i50"/>
        <w:numPr>
          <w:ilvl w:val="0"/>
          <w:numId w:val="55"/>
        </w:numPr>
        <w:spacing w:line="268" w:lineRule="atLeast"/>
        <w:rPr>
          <w:rFonts w:cs="Arial"/>
          <w:b/>
          <w:color w:val="auto"/>
          <w:szCs w:val="21"/>
          <w:u w:val="single"/>
        </w:rPr>
      </w:pPr>
      <w:r w:rsidRPr="0072252D">
        <w:rPr>
          <w:rFonts w:cs="Arial"/>
          <w:b/>
          <w:color w:val="auto"/>
          <w:szCs w:val="21"/>
          <w:u w:val="single"/>
        </w:rPr>
        <w:t>Przebieg postępowania administracyjnego</w:t>
      </w:r>
    </w:p>
    <w:p w14:paraId="4FD114E8" w14:textId="5432EC0B" w:rsidR="00331D6B" w:rsidRDefault="00331D6B" w:rsidP="001E67B6">
      <w:pPr>
        <w:pStyle w:val="Arial10i50"/>
        <w:spacing w:line="268" w:lineRule="atLeast"/>
        <w:rPr>
          <w:rFonts w:cs="Arial"/>
          <w:color w:val="auto"/>
          <w:sz w:val="18"/>
          <w:szCs w:val="18"/>
        </w:rPr>
      </w:pPr>
    </w:p>
    <w:p w14:paraId="29A01A52" w14:textId="77777777" w:rsidR="002506B1" w:rsidRPr="006D7643" w:rsidRDefault="002506B1" w:rsidP="006D7643">
      <w:pPr>
        <w:pStyle w:val="Arial10i50"/>
        <w:spacing w:line="276" w:lineRule="auto"/>
        <w:jc w:val="both"/>
        <w:rPr>
          <w:rFonts w:cs="Arial"/>
          <w:szCs w:val="21"/>
        </w:rPr>
      </w:pPr>
      <w:r w:rsidRPr="006D7643">
        <w:rPr>
          <w:rFonts w:cs="Arial"/>
          <w:szCs w:val="21"/>
        </w:rPr>
        <w:t xml:space="preserve">Zgodnie z zapisem art. 21 ust. 2 pkt 23 lit. k tiret pierwsze ustawy z dnia 3 października 2008 r. </w:t>
      </w:r>
      <w:r w:rsidRPr="006D7643">
        <w:rPr>
          <w:rFonts w:cs="Arial"/>
          <w:szCs w:val="21"/>
        </w:rPr>
        <w:br/>
        <w:t>o udostępnianiu informacji o środowisku i jego ochronie, udziale społeczeństwa w ochronie środowiska oraz o ocenach oddziaływania na środowisko (Dz.U. z 2022 r. poz. 1029 ze zm.), dane dotyczące wniosku o zmianę pozwolenia zintegrowanego zamieszczono w publicznie dostępnym wykazie danych.</w:t>
      </w:r>
      <w:r w:rsidRPr="006D7643">
        <w:rPr>
          <w:rFonts w:cs="Arial"/>
          <w:szCs w:val="21"/>
        </w:rPr>
        <w:br/>
      </w:r>
    </w:p>
    <w:p w14:paraId="7E1E8FA1" w14:textId="2F8C69BF" w:rsidR="002506B1" w:rsidRPr="006D7643" w:rsidRDefault="002506B1" w:rsidP="006D7643">
      <w:pPr>
        <w:pStyle w:val="Arial10i50"/>
        <w:spacing w:line="276" w:lineRule="auto"/>
        <w:jc w:val="both"/>
        <w:rPr>
          <w:rFonts w:cs="Arial"/>
          <w:szCs w:val="21"/>
        </w:rPr>
      </w:pPr>
      <w:r w:rsidRPr="006D7643">
        <w:rPr>
          <w:rFonts w:cs="Arial"/>
          <w:szCs w:val="21"/>
        </w:rPr>
        <w:t xml:space="preserve">Zgodnie z obowiązkiem, wynikającym z art. 209 ustawy </w:t>
      </w:r>
      <w:r w:rsidR="00781986" w:rsidRPr="006D7643">
        <w:rPr>
          <w:rFonts w:cs="Arial"/>
          <w:szCs w:val="21"/>
        </w:rPr>
        <w:t xml:space="preserve">POŚ, zapis wniosku </w:t>
      </w:r>
      <w:r w:rsidRPr="006D7643">
        <w:rPr>
          <w:rFonts w:cs="Arial"/>
          <w:szCs w:val="21"/>
        </w:rPr>
        <w:t>o zmianę pozwolenia zintegrowanego (wraz z uzupełnieniami) w wersji elektronicznej, został przesłany ministrowi właściwemu do spraw klimatu, na adres email: pozwlenia.zintegrowane@klimat.gov.pl</w:t>
      </w:r>
    </w:p>
    <w:p w14:paraId="684EADCC" w14:textId="04478A8F" w:rsidR="005A31D5" w:rsidRPr="006D7643" w:rsidRDefault="005A31D5" w:rsidP="006D7643">
      <w:pPr>
        <w:pStyle w:val="Arial10i50"/>
        <w:spacing w:line="276" w:lineRule="auto"/>
        <w:rPr>
          <w:rFonts w:cs="Arial"/>
          <w:color w:val="auto"/>
          <w:szCs w:val="21"/>
        </w:rPr>
      </w:pPr>
    </w:p>
    <w:p w14:paraId="270096DD" w14:textId="5E575FE2" w:rsidR="00790D64" w:rsidRPr="006D7643" w:rsidRDefault="00EA0C56" w:rsidP="006D7643">
      <w:pPr>
        <w:pStyle w:val="Arial10i50"/>
        <w:spacing w:line="276" w:lineRule="auto"/>
        <w:jc w:val="both"/>
        <w:rPr>
          <w:rFonts w:cs="Arial"/>
          <w:szCs w:val="21"/>
        </w:rPr>
      </w:pPr>
      <w:r w:rsidRPr="006D7643">
        <w:rPr>
          <w:rFonts w:cs="Arial"/>
          <w:szCs w:val="21"/>
        </w:rPr>
        <w:t xml:space="preserve">Marszałek Województwa Śląskiego, prowadząc postępowanie dotyczące wydania pozwolenia zintegrowanego, wezwał </w:t>
      </w:r>
      <w:r w:rsidR="00207911" w:rsidRPr="006D7643">
        <w:rPr>
          <w:rFonts w:cs="Arial"/>
          <w:szCs w:val="21"/>
        </w:rPr>
        <w:t>Pełnomocnika strony</w:t>
      </w:r>
      <w:r w:rsidRPr="006D7643">
        <w:rPr>
          <w:rFonts w:cs="Arial"/>
          <w:szCs w:val="21"/>
        </w:rPr>
        <w:t xml:space="preserve"> do złożenia </w:t>
      </w:r>
      <w:r w:rsidR="00207911" w:rsidRPr="006D7643">
        <w:rPr>
          <w:rFonts w:cs="Arial"/>
          <w:szCs w:val="21"/>
        </w:rPr>
        <w:t>uzupełnienia pismem</w:t>
      </w:r>
      <w:r w:rsidRPr="006D7643">
        <w:rPr>
          <w:rFonts w:cs="Arial"/>
          <w:szCs w:val="21"/>
        </w:rPr>
        <w:t xml:space="preserve"> z dnia: </w:t>
      </w:r>
      <w:r w:rsidR="00207911" w:rsidRPr="006D7643">
        <w:rPr>
          <w:rFonts w:cs="Arial"/>
          <w:szCs w:val="21"/>
        </w:rPr>
        <w:t>9 listopada 20</w:t>
      </w:r>
      <w:r w:rsidR="00790D64" w:rsidRPr="006D7643">
        <w:rPr>
          <w:rFonts w:cs="Arial"/>
          <w:szCs w:val="21"/>
        </w:rPr>
        <w:t>22 r. znak pisma:OE-PZ.KW-000672/22 oraz 9 stycznia 2023 r. znak pisma:</w:t>
      </w:r>
      <w:r w:rsidR="008535E2" w:rsidRPr="006D7643">
        <w:rPr>
          <w:rFonts w:cs="Arial"/>
          <w:szCs w:val="21"/>
        </w:rPr>
        <w:t xml:space="preserve"> </w:t>
      </w:r>
      <w:r w:rsidR="00790D64" w:rsidRPr="006D7643">
        <w:rPr>
          <w:rFonts w:cs="Arial"/>
          <w:szCs w:val="21"/>
        </w:rPr>
        <w:t xml:space="preserve">OE-PZ.KW-000035/23. </w:t>
      </w:r>
    </w:p>
    <w:p w14:paraId="70A33520" w14:textId="77777777" w:rsidR="00F90D72" w:rsidRPr="006D7643" w:rsidRDefault="00F90D72" w:rsidP="006D7643">
      <w:pPr>
        <w:pStyle w:val="Arial10i50"/>
        <w:spacing w:line="276" w:lineRule="auto"/>
        <w:rPr>
          <w:rFonts w:cs="Arial"/>
          <w:szCs w:val="21"/>
        </w:rPr>
      </w:pPr>
    </w:p>
    <w:p w14:paraId="5511F07A" w14:textId="10330951" w:rsidR="009F6E2C" w:rsidRPr="006D7643" w:rsidRDefault="00F90D72" w:rsidP="006D7643">
      <w:pPr>
        <w:pStyle w:val="Arial10i5"/>
        <w:spacing w:after="200" w:line="276" w:lineRule="auto"/>
        <w:jc w:val="both"/>
        <w:rPr>
          <w:rFonts w:cs="Arial"/>
          <w:szCs w:val="21"/>
        </w:rPr>
      </w:pPr>
      <w:r w:rsidRPr="006D7643">
        <w:rPr>
          <w:rFonts w:cs="Arial"/>
          <w:szCs w:val="21"/>
        </w:rPr>
        <w:t>Strona złożyła uzupełnienie do p</w:t>
      </w:r>
      <w:r w:rsidR="00790D64" w:rsidRPr="006D7643">
        <w:rPr>
          <w:rFonts w:cs="Arial"/>
          <w:szCs w:val="21"/>
        </w:rPr>
        <w:t>rzedmiotowego wniosku pismami z dnia</w:t>
      </w:r>
      <w:r w:rsidRPr="006D7643">
        <w:rPr>
          <w:rFonts w:cs="Arial"/>
          <w:szCs w:val="21"/>
        </w:rPr>
        <w:t xml:space="preserve"> 24 listopada 2022 r. </w:t>
      </w:r>
      <w:r w:rsidR="00790D64" w:rsidRPr="006D7643">
        <w:rPr>
          <w:rFonts w:cs="Arial"/>
          <w:szCs w:val="21"/>
        </w:rPr>
        <w:t>oraz 25 stycznia 2023 r.</w:t>
      </w:r>
    </w:p>
    <w:p w14:paraId="0E7D36B5" w14:textId="0ACA7E1B" w:rsidR="00EA22EC" w:rsidRPr="006D7643" w:rsidRDefault="00B32BD6" w:rsidP="006D7643">
      <w:pPr>
        <w:pStyle w:val="Arial10i50"/>
        <w:spacing w:line="276" w:lineRule="auto"/>
        <w:jc w:val="both"/>
        <w:rPr>
          <w:rFonts w:cs="Arial"/>
          <w:bCs/>
          <w:szCs w:val="21"/>
        </w:rPr>
      </w:pPr>
      <w:r w:rsidRPr="006D7643">
        <w:rPr>
          <w:rFonts w:cs="Arial"/>
          <w:szCs w:val="21"/>
        </w:rPr>
        <w:t>Pismem z dnia</w:t>
      </w:r>
      <w:r w:rsidR="008535E2" w:rsidRPr="006D7643">
        <w:rPr>
          <w:rFonts w:cs="Arial"/>
          <w:szCs w:val="21"/>
        </w:rPr>
        <w:t xml:space="preserve"> 1 marca 2023 r</w:t>
      </w:r>
      <w:r w:rsidRPr="006D7643">
        <w:rPr>
          <w:rFonts w:cs="Arial"/>
          <w:szCs w:val="21"/>
        </w:rPr>
        <w:t xml:space="preserve">. </w:t>
      </w:r>
      <w:r w:rsidR="00EA22EC" w:rsidRPr="006D7643">
        <w:rPr>
          <w:rFonts w:cs="Arial"/>
          <w:szCs w:val="21"/>
        </w:rPr>
        <w:t>(znak:</w:t>
      </w:r>
      <w:r w:rsidRPr="006D7643">
        <w:rPr>
          <w:rFonts w:cs="Arial"/>
          <w:color w:val="auto"/>
          <w:szCs w:val="21"/>
        </w:rPr>
        <w:t xml:space="preserve"> </w:t>
      </w:r>
      <w:r w:rsidRPr="006D7643">
        <w:rPr>
          <w:rFonts w:cs="Arial"/>
          <w:szCs w:val="21"/>
        </w:rPr>
        <w:t>OE-PZ.KW-000</w:t>
      </w:r>
      <w:r w:rsidR="008535E2" w:rsidRPr="006D7643">
        <w:rPr>
          <w:rFonts w:cs="Arial"/>
          <w:szCs w:val="21"/>
        </w:rPr>
        <w:t>441/23</w:t>
      </w:r>
      <w:r w:rsidR="00EA22EC" w:rsidRPr="006D7643">
        <w:rPr>
          <w:rFonts w:cs="Arial"/>
          <w:szCs w:val="21"/>
        </w:rPr>
        <w:t xml:space="preserve">) organ, zgodnie z art. 10 </w:t>
      </w:r>
      <w:r w:rsidR="00EA22EC" w:rsidRPr="006D7643">
        <w:rPr>
          <w:rFonts w:cs="Arial"/>
          <w:bCs/>
          <w:szCs w:val="21"/>
        </w:rPr>
        <w:t xml:space="preserve">§ 1 KPA, zawiadomił Stronę postępowania, że przed wydaniem decyzji ma prawo do wypowiedzenia się co do zebranych dowodów i materiałów oraz zgłoszonych żądań w terminie siedmiu dni, licząc od dnia jego doręczenia. </w:t>
      </w:r>
      <w:r w:rsidR="00EA22EC" w:rsidRPr="003563FC">
        <w:rPr>
          <w:rFonts w:cs="Arial"/>
          <w:bCs/>
          <w:szCs w:val="21"/>
        </w:rPr>
        <w:t>Strona nie wniosła uwag do sprawy we wskazanym terminie.</w:t>
      </w:r>
    </w:p>
    <w:p w14:paraId="38CC08B2" w14:textId="42ADEAB5" w:rsidR="00EE6B80" w:rsidRDefault="00EE6B80" w:rsidP="001E67B6">
      <w:pPr>
        <w:pStyle w:val="Arial10i50"/>
        <w:spacing w:line="268" w:lineRule="atLeast"/>
        <w:rPr>
          <w:rFonts w:cs="Arial"/>
          <w:bCs/>
          <w:szCs w:val="21"/>
        </w:rPr>
      </w:pPr>
    </w:p>
    <w:p w14:paraId="2511F3A7" w14:textId="6AA970E3" w:rsidR="00EE6B80" w:rsidRPr="00EE6B80" w:rsidRDefault="00EE6B80" w:rsidP="000302C9">
      <w:pPr>
        <w:pStyle w:val="Arial10i50"/>
        <w:numPr>
          <w:ilvl w:val="0"/>
          <w:numId w:val="55"/>
        </w:numPr>
        <w:spacing w:line="268" w:lineRule="atLeast"/>
        <w:rPr>
          <w:rFonts w:cs="Arial"/>
          <w:b/>
          <w:bCs/>
          <w:szCs w:val="21"/>
          <w:u w:val="single"/>
        </w:rPr>
      </w:pPr>
      <w:r w:rsidRPr="00EE6B80">
        <w:rPr>
          <w:rFonts w:cs="Arial"/>
          <w:b/>
          <w:bCs/>
          <w:szCs w:val="21"/>
          <w:u w:val="single"/>
        </w:rPr>
        <w:t>Uzasadnienie prawne</w:t>
      </w:r>
    </w:p>
    <w:p w14:paraId="53902183" w14:textId="2FD0C5DF" w:rsidR="00EA22EC" w:rsidRDefault="00EA22EC" w:rsidP="001E67B6">
      <w:pPr>
        <w:pStyle w:val="Arial10i50"/>
        <w:spacing w:line="268" w:lineRule="atLeast"/>
        <w:rPr>
          <w:rFonts w:cs="Arial"/>
          <w:color w:val="auto"/>
          <w:sz w:val="18"/>
          <w:szCs w:val="18"/>
        </w:rPr>
      </w:pPr>
    </w:p>
    <w:p w14:paraId="3D58259D" w14:textId="4E41FAB3" w:rsidR="00A362CE" w:rsidRDefault="00A362CE" w:rsidP="006D7643">
      <w:pPr>
        <w:pStyle w:val="Arial10i50"/>
        <w:spacing w:line="276" w:lineRule="auto"/>
        <w:jc w:val="both"/>
        <w:rPr>
          <w:rFonts w:cs="Arial"/>
          <w:szCs w:val="21"/>
        </w:rPr>
      </w:pPr>
      <w:r w:rsidRPr="007B7CEE">
        <w:rPr>
          <w:rFonts w:cs="Arial"/>
          <w:szCs w:val="21"/>
        </w:rPr>
        <w:t>Zgodnie z art. 180 ustawy POŚ, eksploatacja instalacji powodująca wprowadzanie gazów lub pyłów do powietrza, wprowadzanie ścieków do wód lub do ziemi, wytwarzanie odpadów jest dozwolona po uzyskaniu pozwolenia, jeżeli jest ono wymagane.</w:t>
      </w:r>
    </w:p>
    <w:p w14:paraId="543B8FCD" w14:textId="77777777" w:rsidR="00681074" w:rsidRPr="007B7CEE" w:rsidRDefault="00681074" w:rsidP="001E67B6">
      <w:pPr>
        <w:pStyle w:val="Arial10i50"/>
        <w:spacing w:line="268" w:lineRule="atLeast"/>
        <w:rPr>
          <w:rFonts w:cs="Arial"/>
          <w:szCs w:val="21"/>
        </w:rPr>
      </w:pPr>
    </w:p>
    <w:p w14:paraId="472FF52F" w14:textId="77777777" w:rsidR="00F90D72" w:rsidRDefault="00A362CE" w:rsidP="006D7643">
      <w:pPr>
        <w:pStyle w:val="Arial10i50"/>
        <w:spacing w:line="276" w:lineRule="auto"/>
        <w:jc w:val="both"/>
        <w:rPr>
          <w:rFonts w:cs="Arial"/>
          <w:szCs w:val="21"/>
        </w:rPr>
      </w:pPr>
      <w:r w:rsidRPr="00681074">
        <w:rPr>
          <w:rFonts w:cs="Arial"/>
          <w:szCs w:val="21"/>
        </w:rPr>
        <w:lastRenderedPageBreak/>
        <w:t xml:space="preserve">Powyższy przepis ustanawia generalną zasadę, zgodnie z którą prowadzenie pewnego rodzaju działalności, powodującej określone skutki dla środowiska, wymaga uzyskania zgody organu administracji. Jak wskazuje NSA, „Obowiązek uzyskania pozwolenia jest konsekwencją przede wszystkim tego, że środowisko jest istotnym elementem procesów gospodarczych, w kontekście użytkowania jego zasobów oraz powodowania emisji, która może </w:t>
      </w:r>
      <w:r w:rsidR="00165A84">
        <w:rPr>
          <w:rFonts w:cs="Arial"/>
          <w:szCs w:val="21"/>
        </w:rPr>
        <w:t xml:space="preserve">przekształcić się </w:t>
      </w:r>
      <w:r w:rsidRPr="00681074">
        <w:rPr>
          <w:rFonts w:cs="Arial"/>
          <w:szCs w:val="21"/>
        </w:rPr>
        <w:t>w</w:t>
      </w:r>
      <w:r w:rsidR="00165A84">
        <w:rPr>
          <w:rFonts w:cs="Arial"/>
          <w:szCs w:val="21"/>
        </w:rPr>
        <w:t> </w:t>
      </w:r>
      <w:r w:rsidRPr="00681074">
        <w:rPr>
          <w:rFonts w:cs="Arial"/>
          <w:szCs w:val="21"/>
        </w:rPr>
        <w:t>zanieczyszczenie” (wyrok NSA z dnia 10 marca 2020 r., sygn. akt II OSK 1224/18). Działalność, o</w:t>
      </w:r>
      <w:r w:rsidR="00165A84">
        <w:rPr>
          <w:rFonts w:cs="Arial"/>
          <w:szCs w:val="21"/>
        </w:rPr>
        <w:t> </w:t>
      </w:r>
      <w:r w:rsidRPr="00681074">
        <w:rPr>
          <w:rFonts w:cs="Arial"/>
          <w:szCs w:val="21"/>
        </w:rPr>
        <w:t>której stanowi ww. przepis to eksploatacja instalacji, natomiast skutki – to emisja do środowiska substancji, które je zanieczyszczają. Nie każda jednak tego rodzaju działalność wymaga uzyskania pozwolenia. Zgoda organu jest bowiem konieczna wyłącznie wtedy, gdy ustawodawca, w</w:t>
      </w:r>
      <w:r w:rsidR="00165A84">
        <w:rPr>
          <w:rFonts w:cs="Arial"/>
          <w:szCs w:val="21"/>
        </w:rPr>
        <w:t> </w:t>
      </w:r>
      <w:r w:rsidRPr="00681074">
        <w:rPr>
          <w:rFonts w:cs="Arial"/>
          <w:szCs w:val="21"/>
        </w:rPr>
        <w:t>sposób wyraźny, nałoży obowiązek</w:t>
      </w:r>
      <w:r w:rsidR="00F90D72">
        <w:rPr>
          <w:rFonts w:cs="Arial"/>
          <w:szCs w:val="21"/>
        </w:rPr>
        <w:t xml:space="preserve"> jej otrzymania.</w:t>
      </w:r>
    </w:p>
    <w:p w14:paraId="79A7D05F" w14:textId="7D039117" w:rsidR="00A362CE" w:rsidRPr="00681074" w:rsidRDefault="00A362CE" w:rsidP="006D7643">
      <w:pPr>
        <w:pStyle w:val="Arial10i50"/>
        <w:spacing w:line="276" w:lineRule="auto"/>
        <w:jc w:val="both"/>
        <w:rPr>
          <w:rFonts w:cs="Arial"/>
          <w:szCs w:val="21"/>
        </w:rPr>
      </w:pPr>
    </w:p>
    <w:p w14:paraId="0CE2196B" w14:textId="77777777" w:rsidR="00F90D72" w:rsidRDefault="00A362CE" w:rsidP="006D7643">
      <w:pPr>
        <w:pStyle w:val="Arial10i50"/>
        <w:spacing w:line="276" w:lineRule="auto"/>
        <w:jc w:val="both"/>
        <w:rPr>
          <w:rFonts w:cs="Arial"/>
          <w:szCs w:val="21"/>
        </w:rPr>
      </w:pPr>
      <w:r w:rsidRPr="007B7CEE">
        <w:rPr>
          <w:rFonts w:cs="Arial"/>
          <w:szCs w:val="21"/>
        </w:rPr>
        <w:t>Pozwolenia, o których stanowi art. 180 ustawy POŚ są nazywane w doktrynie pozwoleniami emisyjnymi. Katalog tych pozwoleń został określony w art. 181 ust. 1 ustawy POŚ. Jednym z nich jest pozwolenie zintegrowane (art. 181 ust. 1 pkt 1 ustawy POŚ).</w:t>
      </w:r>
    </w:p>
    <w:p w14:paraId="35F1D2A2" w14:textId="68D1DBFC" w:rsidR="00A362CE" w:rsidRPr="007B7CEE" w:rsidRDefault="00A362CE" w:rsidP="006D7643">
      <w:pPr>
        <w:pStyle w:val="Arial10i50"/>
        <w:spacing w:line="276" w:lineRule="auto"/>
        <w:jc w:val="both"/>
        <w:rPr>
          <w:rFonts w:cs="Arial"/>
          <w:szCs w:val="21"/>
        </w:rPr>
      </w:pPr>
    </w:p>
    <w:p w14:paraId="55F14AA8" w14:textId="77777777" w:rsidR="00F90D72" w:rsidRDefault="00A362CE" w:rsidP="006D7643">
      <w:pPr>
        <w:pStyle w:val="Arial10i50"/>
        <w:spacing w:line="276" w:lineRule="auto"/>
        <w:jc w:val="both"/>
        <w:rPr>
          <w:rFonts w:cs="Arial"/>
          <w:szCs w:val="21"/>
        </w:rPr>
      </w:pPr>
      <w:r w:rsidRPr="007B7CEE">
        <w:rPr>
          <w:rFonts w:cs="Arial"/>
          <w:szCs w:val="21"/>
        </w:rPr>
        <w:t xml:space="preserve">Ideą </w:t>
      </w:r>
      <w:r w:rsidRPr="00165A84">
        <w:rPr>
          <w:rFonts w:cs="Arial"/>
          <w:szCs w:val="21"/>
        </w:rPr>
        <w:t>pozwolenia zintegrowanego jest kompleksowe zarządzanie emisjami do środowiska. Ujmuje ono bowiem swoją treścią całość oddziaływań na środowisko i zastępuje wszelkie pozwolenia sektorowe i</w:t>
      </w:r>
      <w:r w:rsidR="00165A84">
        <w:rPr>
          <w:rFonts w:cs="Arial"/>
          <w:szCs w:val="21"/>
        </w:rPr>
        <w:t> </w:t>
      </w:r>
      <w:r w:rsidRPr="00165A84">
        <w:rPr>
          <w:rFonts w:cs="Arial"/>
          <w:szCs w:val="21"/>
        </w:rPr>
        <w:t>ewentualne inne decyzje o charakterze reglamentacyjnym, związane z ochroną środowiska, a</w:t>
      </w:r>
      <w:r w:rsidR="00165A84">
        <w:rPr>
          <w:rFonts w:cs="Arial"/>
          <w:szCs w:val="21"/>
        </w:rPr>
        <w:t> </w:t>
      </w:r>
      <w:r w:rsidRPr="00165A84">
        <w:rPr>
          <w:rFonts w:cs="Arial"/>
          <w:szCs w:val="21"/>
        </w:rPr>
        <w:t>wymagane w związku z eksploatacją określonych instalacji (tak: Prawo Ochrony Środowiska. Komentarz, pod red. nauk. M. Górskiego, wyd. C.H. Beck, Legalis).</w:t>
      </w:r>
    </w:p>
    <w:p w14:paraId="192A7017" w14:textId="5C980373" w:rsidR="00A362CE" w:rsidRPr="00165A84" w:rsidRDefault="00A362CE" w:rsidP="006D7643">
      <w:pPr>
        <w:pStyle w:val="Arial10i50"/>
        <w:spacing w:line="276" w:lineRule="auto"/>
        <w:jc w:val="both"/>
        <w:rPr>
          <w:rFonts w:cs="Arial"/>
          <w:szCs w:val="21"/>
        </w:rPr>
      </w:pPr>
    </w:p>
    <w:p w14:paraId="0C1AD0AA" w14:textId="58F649AA" w:rsidR="00A362CE" w:rsidRPr="00165A84" w:rsidRDefault="00A362CE" w:rsidP="006D7643">
      <w:pPr>
        <w:pStyle w:val="Arial10i50"/>
        <w:spacing w:line="276" w:lineRule="auto"/>
        <w:jc w:val="both"/>
        <w:rPr>
          <w:rFonts w:cs="Arial"/>
          <w:szCs w:val="21"/>
        </w:rPr>
      </w:pPr>
      <w:r w:rsidRPr="00165A84">
        <w:rPr>
          <w:rFonts w:cs="Arial"/>
          <w:szCs w:val="21"/>
        </w:rPr>
        <w:t>W myśl art. 201 ust. 1 ustawy POŚ, pozwolenia zintegrowanego wymaga prowadzenie instalacji, której funkcjonowanie, ze względu na rodzaj i skalę prowadzonej w niej działalności, może powodować znaczne zanieczyszczenie poszczególnych elementów przyrodniczych albo środowiska jako całości, z</w:t>
      </w:r>
      <w:r w:rsidR="00165A84">
        <w:rPr>
          <w:rFonts w:cs="Arial"/>
          <w:szCs w:val="21"/>
        </w:rPr>
        <w:t> </w:t>
      </w:r>
      <w:r w:rsidRPr="00165A84">
        <w:rPr>
          <w:rFonts w:cs="Arial"/>
          <w:szCs w:val="21"/>
        </w:rPr>
        <w:t xml:space="preserve">wyłączeniem instalacji lub ich części stosowanych wyłącznie do badania, rozwoju lub testowania nowych produktów lub procesów technologicznych. Zgodnie natomiast z art. 201 ust. 2 ustawy POŚ, minister właściwy do spraw klimatu określi, w drodze rozporządzenia, rodzaje instalacji mogących powodować znaczne zanieczyszczenie poszczególnych elementów przyrodniczych albo środowiska jako całości. </w:t>
      </w:r>
    </w:p>
    <w:p w14:paraId="7743D3AD" w14:textId="26CC7B01" w:rsidR="00EE6B80" w:rsidRPr="007B7CEE" w:rsidRDefault="00EE6B80" w:rsidP="006D7643">
      <w:pPr>
        <w:pStyle w:val="Arial10i50"/>
        <w:spacing w:line="276" w:lineRule="auto"/>
        <w:rPr>
          <w:rFonts w:cs="Arial"/>
          <w:color w:val="auto"/>
          <w:szCs w:val="21"/>
        </w:rPr>
      </w:pPr>
    </w:p>
    <w:p w14:paraId="25B66088" w14:textId="0FADB39C" w:rsidR="00A362CE" w:rsidRPr="007B7CEE" w:rsidRDefault="00A362CE" w:rsidP="006D7643">
      <w:pPr>
        <w:pStyle w:val="Arial10i50"/>
        <w:spacing w:line="276" w:lineRule="auto"/>
        <w:jc w:val="both"/>
        <w:rPr>
          <w:rFonts w:cs="Arial"/>
          <w:szCs w:val="21"/>
        </w:rPr>
      </w:pPr>
      <w:r w:rsidRPr="007B7CEE">
        <w:rPr>
          <w:rFonts w:cs="Arial"/>
          <w:szCs w:val="21"/>
        </w:rPr>
        <w:t>Jak wynika z powołanych przepisów, uzyskanie pozwolenia zintegrowanego jest konieczne wyłącznie w przypadku prowadzenia ściśle określonych instalacji, tj. tylko takich, które zostały enumeratywnie wskazane w ww. rozporządzeniu wykonawczym. Aktualnie katalog takich instalacji określa rozporządzenie Ministra Środowiska z dnia 27 sierpnia 2014 r. w sprawie rodzajów instalacji mogących powodować znaczne zanieczyszczenie poszczególnych elementów przyrodniczych albo środowiska jako całości (Dz. U. z 2014 r., poz. 1169). Innymi słowy, jeżeli dany podmiot zamierza eksploatować instalację, która wpisuje się w katalog, określony w rozporządzeniu, ma obowiązek uzyskać pozwolenie zintegrowane (por. wyrok WSA w</w:t>
      </w:r>
      <w:r w:rsidR="00165A84">
        <w:rPr>
          <w:rFonts w:cs="Arial"/>
          <w:szCs w:val="21"/>
        </w:rPr>
        <w:t> </w:t>
      </w:r>
      <w:r w:rsidRPr="007B7CEE">
        <w:rPr>
          <w:rFonts w:cs="Arial"/>
          <w:szCs w:val="21"/>
        </w:rPr>
        <w:t xml:space="preserve">Olsztynie z dnia 26 września 2019 r., sygn. akt II SA/Ol 443/19). Co ważne, pozwolenie zintegrowane, mimo że – w istocie rzeczy – zastępuje tzw. pozwolenia sektorowe (por. art. 182 i art. 211 ust. 1 ustawy POŚ), to nie może być przez nie zastępowane (analogicznie: wyrok WSA w Lublinie z dnia 13 września 2010 r., sygn. akt II SA/Lu 205/10).  </w:t>
      </w:r>
    </w:p>
    <w:p w14:paraId="674BF556" w14:textId="5CD2BAA1" w:rsidR="00A362CE" w:rsidRPr="007B7CEE" w:rsidRDefault="00A362CE" w:rsidP="006D7643">
      <w:pPr>
        <w:pStyle w:val="Arial10i50"/>
        <w:spacing w:line="276" w:lineRule="auto"/>
        <w:jc w:val="both"/>
        <w:rPr>
          <w:rFonts w:cs="Arial"/>
          <w:szCs w:val="21"/>
        </w:rPr>
      </w:pPr>
      <w:r w:rsidRPr="007B7CEE">
        <w:rPr>
          <w:rFonts w:cs="Arial"/>
          <w:szCs w:val="21"/>
        </w:rPr>
        <w:t>Pozwolenie zintegrowane wydaje, w drodze decyzji, na wniosek prowadzącego instalację, organ ochrony środowiska (art. 183 ust. 1 w zw. z art. 184 ust. 1 ustawy POŚ).</w:t>
      </w:r>
    </w:p>
    <w:p w14:paraId="680FD8C1" w14:textId="39BD1CFB" w:rsidR="00A362CE" w:rsidRPr="007B7CEE" w:rsidRDefault="00165A84" w:rsidP="006D7643">
      <w:pPr>
        <w:pStyle w:val="Arial10i50"/>
        <w:spacing w:line="276" w:lineRule="auto"/>
        <w:jc w:val="both"/>
        <w:rPr>
          <w:rFonts w:cs="Arial"/>
          <w:szCs w:val="21"/>
        </w:rPr>
      </w:pPr>
      <w:r>
        <w:rPr>
          <w:rFonts w:cs="Arial"/>
          <w:szCs w:val="21"/>
        </w:rPr>
        <w:br/>
      </w:r>
      <w:r w:rsidR="00A362CE" w:rsidRPr="007B7CEE">
        <w:rPr>
          <w:rFonts w:cs="Arial"/>
          <w:szCs w:val="21"/>
        </w:rPr>
        <w:t xml:space="preserve">System organów ochrony środowiska został określony w art. 376 i nast. ustawy POŚ. Jak wynika </w:t>
      </w:r>
      <w:r w:rsidR="00F36C92">
        <w:rPr>
          <w:rFonts w:cs="Arial"/>
          <w:szCs w:val="21"/>
        </w:rPr>
        <w:br/>
      </w:r>
      <w:r w:rsidR="00A362CE" w:rsidRPr="007B7CEE">
        <w:rPr>
          <w:rFonts w:cs="Arial"/>
          <w:szCs w:val="21"/>
        </w:rPr>
        <w:t>z art. 376 pkt 2b ustawy POŚ, jednym z organów ochrony środowiska jest marszałek województwa. Jego kompetencje określa art. 378 ust. 2a ustawy POŚ. Zgodnie z tym przepisem, marszałek województwa jest właściwy w sprawach:</w:t>
      </w:r>
    </w:p>
    <w:p w14:paraId="42FB4F43" w14:textId="47452D94" w:rsidR="00A362CE" w:rsidRPr="007B7CEE" w:rsidRDefault="00A362CE" w:rsidP="006D7643">
      <w:pPr>
        <w:pStyle w:val="Arial10i50"/>
        <w:numPr>
          <w:ilvl w:val="0"/>
          <w:numId w:val="59"/>
        </w:numPr>
        <w:spacing w:line="276" w:lineRule="auto"/>
        <w:jc w:val="both"/>
        <w:rPr>
          <w:rFonts w:cs="Arial"/>
          <w:szCs w:val="21"/>
        </w:rPr>
      </w:pPr>
      <w:r w:rsidRPr="007B7CEE">
        <w:rPr>
          <w:rFonts w:cs="Arial"/>
          <w:szCs w:val="21"/>
        </w:rPr>
        <w:t xml:space="preserve">przedsięwzięć i zdarzeń na terenach zakładów, gdzie jest eksploatowana instalacja, która jest kwalifikowana jako przedsięwzięcie </w:t>
      </w:r>
      <w:r w:rsidRPr="007B7CEE">
        <w:rPr>
          <w:rFonts w:cs="Arial"/>
          <w:szCs w:val="21"/>
          <w:u w:val="single"/>
        </w:rPr>
        <w:t>mogące zawsze znacząco oddziaływać na środowisko</w:t>
      </w:r>
      <w:r w:rsidRPr="007B7CEE">
        <w:rPr>
          <w:rFonts w:cs="Arial"/>
          <w:szCs w:val="21"/>
        </w:rPr>
        <w:t xml:space="preserve"> w</w:t>
      </w:r>
      <w:r w:rsidR="00F36C92">
        <w:rPr>
          <w:rFonts w:cs="Arial"/>
          <w:szCs w:val="21"/>
        </w:rPr>
        <w:t> </w:t>
      </w:r>
      <w:r w:rsidRPr="007B7CEE">
        <w:rPr>
          <w:rFonts w:cs="Arial"/>
          <w:szCs w:val="21"/>
        </w:rPr>
        <w:t xml:space="preserve">rozumieniu ustawy z dnia 3 października 2008 r. o udostępnianiu informacji o środowisku i jego </w:t>
      </w:r>
      <w:r w:rsidRPr="007B7CEE">
        <w:rPr>
          <w:rFonts w:cs="Arial"/>
          <w:szCs w:val="21"/>
        </w:rPr>
        <w:lastRenderedPageBreak/>
        <w:t>ochronie, udziale społeczeństwa w ochronie środowiska oraz o ocenach oddziaływania na środowisko;</w:t>
      </w:r>
    </w:p>
    <w:p w14:paraId="3E1C8D70" w14:textId="63831FD4" w:rsidR="00A362CE" w:rsidRPr="007B7CEE" w:rsidRDefault="00A362CE" w:rsidP="006D7643">
      <w:pPr>
        <w:pStyle w:val="Arial10i50"/>
        <w:numPr>
          <w:ilvl w:val="0"/>
          <w:numId w:val="59"/>
        </w:numPr>
        <w:spacing w:line="276" w:lineRule="auto"/>
        <w:jc w:val="both"/>
        <w:rPr>
          <w:rFonts w:cs="Arial"/>
          <w:szCs w:val="21"/>
        </w:rPr>
      </w:pPr>
      <w:r w:rsidRPr="007B7CEE">
        <w:rPr>
          <w:rFonts w:cs="Arial"/>
          <w:szCs w:val="21"/>
        </w:rPr>
        <w:t>przedsięwzięcia mogącego zawsze znacząco oddziaływać na środowisko w rozumieniu ustawy z</w:t>
      </w:r>
      <w:r w:rsidR="00F36C92">
        <w:rPr>
          <w:rFonts w:cs="Arial"/>
          <w:szCs w:val="21"/>
        </w:rPr>
        <w:t> </w:t>
      </w:r>
      <w:r w:rsidRPr="007B7CEE">
        <w:rPr>
          <w:rFonts w:cs="Arial"/>
          <w:szCs w:val="21"/>
        </w:rPr>
        <w:t>dnia 3 października 2008 r. o udostępnianiu informacji o środowisku i jego ochronie, udziale społeczeństwa w ochronie środowiska oraz o ocenach oddziaływania na środowisko, realizowanego na terenach innych niż wymienione w pkt 1;</w:t>
      </w:r>
    </w:p>
    <w:p w14:paraId="686AE231" w14:textId="57F24A52" w:rsidR="00A362CE" w:rsidRPr="007B7CEE" w:rsidRDefault="00A362CE" w:rsidP="006D7643">
      <w:pPr>
        <w:pStyle w:val="Arial10i50"/>
        <w:numPr>
          <w:ilvl w:val="0"/>
          <w:numId w:val="59"/>
        </w:numPr>
        <w:spacing w:line="276" w:lineRule="auto"/>
        <w:jc w:val="both"/>
        <w:rPr>
          <w:rFonts w:cs="Arial"/>
          <w:szCs w:val="21"/>
        </w:rPr>
      </w:pPr>
      <w:r w:rsidRPr="007B7CEE">
        <w:rPr>
          <w:rFonts w:cs="Arial"/>
          <w:szCs w:val="21"/>
        </w:rPr>
        <w:t>pozwolenia na wytwarzanie odpadów i pozwolenia zintegrowanego dla instalacji komunalnych, o</w:t>
      </w:r>
      <w:r w:rsidR="00F36C92">
        <w:rPr>
          <w:rFonts w:cs="Arial"/>
          <w:szCs w:val="21"/>
        </w:rPr>
        <w:t> </w:t>
      </w:r>
      <w:r w:rsidRPr="007B7CEE">
        <w:rPr>
          <w:rFonts w:cs="Arial"/>
          <w:szCs w:val="21"/>
        </w:rPr>
        <w:t xml:space="preserve">których mowa w art. 38b ust. 1 pkt 1 ustawy z dnia 14 grudnia 2012 r. o odpadach; </w:t>
      </w:r>
    </w:p>
    <w:p w14:paraId="67747034" w14:textId="0A026C58" w:rsidR="00A362CE" w:rsidRPr="007B7CEE" w:rsidRDefault="00A362CE" w:rsidP="006D7643">
      <w:pPr>
        <w:pStyle w:val="Arial10i50"/>
        <w:numPr>
          <w:ilvl w:val="0"/>
          <w:numId w:val="59"/>
        </w:numPr>
        <w:spacing w:line="276" w:lineRule="auto"/>
        <w:jc w:val="both"/>
        <w:rPr>
          <w:rFonts w:cs="Arial"/>
          <w:szCs w:val="21"/>
        </w:rPr>
      </w:pPr>
      <w:r w:rsidRPr="007B7CEE">
        <w:rPr>
          <w:rFonts w:cs="Arial"/>
          <w:szCs w:val="21"/>
        </w:rPr>
        <w:t>o których mowa</w:t>
      </w:r>
      <w:r w:rsidR="00F315D8">
        <w:rPr>
          <w:rFonts w:cs="Arial"/>
          <w:szCs w:val="21"/>
        </w:rPr>
        <w:t xml:space="preserve"> w art. 237 i art. 362 ust. 1-</w:t>
      </w:r>
      <w:r w:rsidRPr="007B7CEE">
        <w:rPr>
          <w:rFonts w:cs="Arial"/>
          <w:szCs w:val="21"/>
        </w:rPr>
        <w:t xml:space="preserve">3, w zakresie dróg innych niż autostrady i drogi ekspresowe, usytuowanych w miastach na prawach powiatu. </w:t>
      </w:r>
    </w:p>
    <w:p w14:paraId="79016523" w14:textId="2BC0924F" w:rsidR="00A362CE" w:rsidRPr="007B7CEE" w:rsidRDefault="00165A84" w:rsidP="006D7643">
      <w:pPr>
        <w:pStyle w:val="Arial10i50"/>
        <w:spacing w:line="276" w:lineRule="auto"/>
        <w:jc w:val="both"/>
        <w:rPr>
          <w:rFonts w:cs="Arial"/>
          <w:szCs w:val="21"/>
        </w:rPr>
      </w:pPr>
      <w:r>
        <w:rPr>
          <w:rFonts w:cs="Arial"/>
          <w:szCs w:val="21"/>
        </w:rPr>
        <w:br/>
      </w:r>
      <w:r w:rsidR="00A362CE" w:rsidRPr="007B7CEE">
        <w:rPr>
          <w:rFonts w:cs="Arial"/>
          <w:szCs w:val="21"/>
        </w:rPr>
        <w:t>Biorąc pod uwagę powyższe</w:t>
      </w:r>
      <w:r>
        <w:rPr>
          <w:rFonts w:cs="Arial"/>
          <w:szCs w:val="21"/>
        </w:rPr>
        <w:t>,</w:t>
      </w:r>
      <w:r w:rsidR="00A362CE" w:rsidRPr="007B7CEE">
        <w:rPr>
          <w:rFonts w:cs="Arial"/>
          <w:szCs w:val="21"/>
        </w:rPr>
        <w:t xml:space="preserve"> należy stwierdzić, że marszałek województwa jest właściwy do </w:t>
      </w:r>
      <w:r w:rsidR="008235D7">
        <w:rPr>
          <w:rFonts w:cs="Arial"/>
          <w:szCs w:val="21"/>
        </w:rPr>
        <w:br/>
      </w:r>
      <w:r w:rsidR="00A362CE" w:rsidRPr="007B7CEE">
        <w:rPr>
          <w:rFonts w:cs="Arial"/>
          <w:szCs w:val="21"/>
        </w:rPr>
        <w:t xml:space="preserve">udzielania tylko niektórych pozwoleń zintegrowanych. Instalacja będąca przedmiotem takiego pozwolenia musi stanowić bowiem albo przedsięwzięcie mogące zawsze znacząco oddziaływać na środowisko albo być instalacją komunalną, o której mowa w art. 38b ust. 1 pkt 1 ustawy o odpadach. </w:t>
      </w:r>
    </w:p>
    <w:p w14:paraId="48D4FA97" w14:textId="77777777" w:rsidR="00165A84" w:rsidRPr="007B7CEE" w:rsidRDefault="00165A84" w:rsidP="006D7643">
      <w:pPr>
        <w:pStyle w:val="Arial10i50"/>
        <w:spacing w:line="276" w:lineRule="auto"/>
        <w:rPr>
          <w:rFonts w:cs="Arial"/>
          <w:color w:val="auto"/>
          <w:szCs w:val="21"/>
        </w:rPr>
      </w:pPr>
    </w:p>
    <w:p w14:paraId="1748817E" w14:textId="0CD7E41E" w:rsidR="00A362CE" w:rsidRPr="007B7CEE" w:rsidRDefault="00A362CE" w:rsidP="006D7643">
      <w:pPr>
        <w:pStyle w:val="Arial10i50"/>
        <w:spacing w:line="276" w:lineRule="auto"/>
        <w:jc w:val="both"/>
        <w:rPr>
          <w:rFonts w:cs="Arial"/>
          <w:szCs w:val="21"/>
        </w:rPr>
      </w:pPr>
      <w:r w:rsidRPr="007B7CEE">
        <w:rPr>
          <w:rFonts w:cs="Arial"/>
          <w:szCs w:val="21"/>
        </w:rPr>
        <w:t>Treść pozwolenia zintegrowanego wyznacza zasadniczo art. 211 ust. 1 ustawy POŚ, wskazując, że pozwolenie zintegrowane spełnia wymagania określone dla pozwoleń, o których mowa w art. 181 ust.</w:t>
      </w:r>
      <w:r w:rsidR="008235D7">
        <w:rPr>
          <w:rFonts w:cs="Arial"/>
          <w:szCs w:val="21"/>
        </w:rPr>
        <w:br/>
      </w:r>
      <w:r w:rsidRPr="007B7CEE">
        <w:rPr>
          <w:rFonts w:cs="Arial"/>
          <w:szCs w:val="21"/>
        </w:rPr>
        <w:t xml:space="preserve">1 pkt 2 i 4 (tj. pozwolenia na wprowadzanie gazów lub pyłów do powietrza oraz pozwolenia na wytwarzanie odpadów), pozwolenia wodnoprawnego na pobór wód oraz pozwolenia wodnoprawnego na wprowadzanie ścieków do wód lub do ziemi. Dodatkowe elementy pozwolenia zintegrowanego zostały określone w art. 211 ust. 3-9 ustawy POŚ, a także w art. 202 ust. 1-6 ustawy POŚ. </w:t>
      </w:r>
    </w:p>
    <w:p w14:paraId="23334C7D" w14:textId="2DACFFE7" w:rsidR="00A362CE" w:rsidRPr="007B7CEE" w:rsidRDefault="00A362CE" w:rsidP="006D7643">
      <w:pPr>
        <w:pStyle w:val="Arial10i50"/>
        <w:spacing w:line="276" w:lineRule="auto"/>
        <w:rPr>
          <w:rFonts w:cs="Arial"/>
          <w:color w:val="auto"/>
          <w:szCs w:val="21"/>
        </w:rPr>
      </w:pPr>
    </w:p>
    <w:p w14:paraId="0D6914BE" w14:textId="3D5997BE" w:rsidR="00165A84" w:rsidRDefault="00A362CE" w:rsidP="008235D7">
      <w:pPr>
        <w:pStyle w:val="Arial10i5"/>
        <w:spacing w:line="276" w:lineRule="auto"/>
        <w:jc w:val="both"/>
      </w:pPr>
      <w:r w:rsidRPr="007B7CEE">
        <w:t xml:space="preserve">Pozwolenia zintegrowane wydawane są, co do zasady, </w:t>
      </w:r>
      <w:r w:rsidR="00771372">
        <w:t xml:space="preserve">na czas nieoznaczony (art. 188 </w:t>
      </w:r>
      <w:r w:rsidRPr="007B7CEE">
        <w:t xml:space="preserve">ust. 1 ustawy POŚ). Trzeba jednak zauważyć, że dotyczą one instalacji, które są cały czas eksploatowane oraz zmieniają się w czasie. Stąd też ustawodawca przewidział możliwość zmiany pozwoleń </w:t>
      </w:r>
      <w:r w:rsidR="008235D7">
        <w:br/>
      </w:r>
      <w:r w:rsidRPr="007B7CEE">
        <w:t>zintegrowanych, odstępując tym samym od ogólnej zasady trwałości decyzji administracyjnych, określonej w art. 16 KPA. Podstawą dokonania zmiany pozwolenia zintegrowanego są zasadniczo przepisy art. 192 ustawy POŚ w zw. z art. 163 KPA (analogicznie: wy</w:t>
      </w:r>
      <w:r w:rsidR="00165A84">
        <w:t xml:space="preserve">rok NSA z dnia 19 września </w:t>
      </w:r>
      <w:r w:rsidR="008235D7">
        <w:br/>
      </w:r>
      <w:r w:rsidR="00165A84">
        <w:t>2019 </w:t>
      </w:r>
      <w:r w:rsidRPr="007B7CEE">
        <w:t xml:space="preserve">r., sygn. akt: II OSK 821/18). Pierwszy z tych przepisów stanowi, że przepisy o wydawaniu pozwolenia </w:t>
      </w:r>
      <w:r w:rsidRPr="007B7CEE">
        <w:rPr>
          <w:u w:val="single"/>
        </w:rPr>
        <w:t>stosuje się odpowiednio w przypadku zmiany jego warunków</w:t>
      </w:r>
      <w:r w:rsidRPr="007B7CEE">
        <w:t xml:space="preserve">. Zgodnie natomiast z art. 163 KPA, organ administracji publicznej </w:t>
      </w:r>
      <w:r w:rsidRPr="007B7CEE">
        <w:rPr>
          <w:u w:val="single"/>
        </w:rPr>
        <w:t>może uchylić lub zmienić decyzję, na mocy której strona nabyła prawo</w:t>
      </w:r>
      <w:r w:rsidRPr="007B7CEE">
        <w:t>, także w innych przypadkach oraz na innych zasadach niż określone w niniejszym rozdziale,</w:t>
      </w:r>
      <w:r w:rsidR="008235D7">
        <w:br/>
      </w:r>
      <w:r w:rsidRPr="007B7CEE">
        <w:rPr>
          <w:u w:val="single"/>
        </w:rPr>
        <w:t>o</w:t>
      </w:r>
      <w:r w:rsidR="00165A84">
        <w:rPr>
          <w:u w:val="single"/>
        </w:rPr>
        <w:t> </w:t>
      </w:r>
      <w:r w:rsidRPr="007B7CEE">
        <w:rPr>
          <w:u w:val="single"/>
        </w:rPr>
        <w:t>ile przewidują to przepisy szczególne</w:t>
      </w:r>
      <w:r w:rsidR="00D01709">
        <w:t xml:space="preserve">. </w:t>
      </w:r>
    </w:p>
    <w:p w14:paraId="78C2A558" w14:textId="77777777" w:rsidR="00EA47AB" w:rsidRDefault="00EA47AB" w:rsidP="006D7643">
      <w:pPr>
        <w:pStyle w:val="Arial10i50"/>
        <w:spacing w:line="276" w:lineRule="auto"/>
        <w:rPr>
          <w:rFonts w:cs="Arial"/>
          <w:szCs w:val="21"/>
        </w:rPr>
      </w:pPr>
    </w:p>
    <w:p w14:paraId="4116A241" w14:textId="19CC0F7F" w:rsidR="00A362CE" w:rsidRDefault="00A362CE" w:rsidP="006D7643">
      <w:pPr>
        <w:pStyle w:val="Arial10i50"/>
        <w:spacing w:line="276" w:lineRule="auto"/>
        <w:rPr>
          <w:rFonts w:cs="Arial"/>
          <w:szCs w:val="21"/>
        </w:rPr>
      </w:pPr>
      <w:r w:rsidRPr="007B7CEE">
        <w:rPr>
          <w:rFonts w:cs="Arial"/>
          <w:szCs w:val="21"/>
        </w:rPr>
        <w:t>Oprócz tego</w:t>
      </w:r>
      <w:r w:rsidR="00771372">
        <w:rPr>
          <w:rFonts w:cs="Arial"/>
          <w:szCs w:val="21"/>
        </w:rPr>
        <w:t>,</w:t>
      </w:r>
      <w:r w:rsidRPr="007B7CEE">
        <w:rPr>
          <w:rFonts w:cs="Arial"/>
          <w:szCs w:val="21"/>
        </w:rPr>
        <w:t xml:space="preserve"> należy zwrócić uwagę na art. 214 ust. 4 i ust. 5 ustawy POŚ, zgodnie z którymi:</w:t>
      </w:r>
    </w:p>
    <w:p w14:paraId="180A6E94" w14:textId="77777777" w:rsidR="00E03111" w:rsidRPr="007B7CEE" w:rsidRDefault="00E03111" w:rsidP="006D7643">
      <w:pPr>
        <w:pStyle w:val="Arial10i50"/>
        <w:spacing w:line="276" w:lineRule="auto"/>
        <w:rPr>
          <w:rFonts w:cs="Arial"/>
          <w:szCs w:val="21"/>
        </w:rPr>
      </w:pPr>
    </w:p>
    <w:p w14:paraId="1C5B76C6" w14:textId="15549A31" w:rsidR="00A362CE" w:rsidRDefault="008535E2" w:rsidP="006D7643">
      <w:pPr>
        <w:pStyle w:val="Arial10i50"/>
        <w:spacing w:line="276" w:lineRule="auto"/>
        <w:rPr>
          <w:rFonts w:cs="Arial"/>
          <w:szCs w:val="21"/>
        </w:rPr>
      </w:pPr>
      <w:r>
        <w:rPr>
          <w:rFonts w:cs="Arial"/>
          <w:szCs w:val="21"/>
        </w:rPr>
        <w:t xml:space="preserve">- </w:t>
      </w:r>
      <w:r w:rsidR="00A362CE" w:rsidRPr="007B7CEE">
        <w:rPr>
          <w:rFonts w:cs="Arial"/>
          <w:szCs w:val="21"/>
        </w:rPr>
        <w:t>wniosek o zmianę pozwolenia zintegrowanego zawiera dane, o których mowa w art. 184 i art. 208, mające związek z planowanymi zmianami;</w:t>
      </w:r>
    </w:p>
    <w:p w14:paraId="6340D13F" w14:textId="77777777" w:rsidR="00E03111" w:rsidRPr="007B7CEE" w:rsidRDefault="00E03111" w:rsidP="006D7643">
      <w:pPr>
        <w:pStyle w:val="Arial10i50"/>
        <w:spacing w:line="276" w:lineRule="auto"/>
        <w:ind w:left="360"/>
        <w:rPr>
          <w:rFonts w:cs="Arial"/>
          <w:szCs w:val="21"/>
        </w:rPr>
      </w:pPr>
    </w:p>
    <w:p w14:paraId="7BE857A1" w14:textId="69AC0F1B" w:rsidR="00A362CE" w:rsidRDefault="008535E2" w:rsidP="006D7643">
      <w:pPr>
        <w:pStyle w:val="Arial10i50"/>
        <w:spacing w:line="276" w:lineRule="auto"/>
        <w:rPr>
          <w:rFonts w:cs="Arial"/>
          <w:szCs w:val="21"/>
        </w:rPr>
      </w:pPr>
      <w:r>
        <w:rPr>
          <w:rFonts w:cs="Arial"/>
          <w:szCs w:val="21"/>
        </w:rPr>
        <w:t xml:space="preserve">- </w:t>
      </w:r>
      <w:r w:rsidR="00A362CE" w:rsidRPr="007B7CEE">
        <w:rPr>
          <w:rFonts w:cs="Arial"/>
          <w:szCs w:val="21"/>
        </w:rPr>
        <w:t>decyzja o zmianie pozwolenia zintegrowanego określa wymagania, o których mowa w art. 188 i art. 211, mające związek z planowanymi zmianami.</w:t>
      </w:r>
    </w:p>
    <w:p w14:paraId="48A8418B" w14:textId="77777777" w:rsidR="00E03111" w:rsidRPr="007B7CEE" w:rsidRDefault="00E03111" w:rsidP="006D7643">
      <w:pPr>
        <w:pStyle w:val="Arial10i50"/>
        <w:spacing w:line="276" w:lineRule="auto"/>
        <w:rPr>
          <w:rFonts w:cs="Arial"/>
          <w:szCs w:val="21"/>
        </w:rPr>
      </w:pPr>
    </w:p>
    <w:p w14:paraId="1B76A331" w14:textId="77777777" w:rsidR="00A362CE" w:rsidRPr="007B7CEE" w:rsidRDefault="00A362CE" w:rsidP="006D7643">
      <w:pPr>
        <w:pStyle w:val="Arial10i50"/>
        <w:spacing w:line="276" w:lineRule="auto"/>
        <w:jc w:val="both"/>
        <w:rPr>
          <w:rFonts w:cs="Arial"/>
          <w:szCs w:val="21"/>
        </w:rPr>
      </w:pPr>
      <w:r w:rsidRPr="007B7CEE">
        <w:rPr>
          <w:rFonts w:cs="Arial"/>
          <w:szCs w:val="21"/>
        </w:rPr>
        <w:t xml:space="preserve">Przepisy te, korespondując z powołanymi wyżej art. 192 ustawy POŚ oraz art. 163 KPA, precyzyjnie określają, zarówno zakres wniosku o zmianę pozwolenia zintegrowanego, jak i treść decyzji o zmianie takiego pozwolenia. </w:t>
      </w:r>
    </w:p>
    <w:p w14:paraId="57B37C1D" w14:textId="77777777" w:rsidR="00165A84" w:rsidRDefault="00165A84" w:rsidP="006D7643">
      <w:pPr>
        <w:pStyle w:val="Arial10i50"/>
        <w:spacing w:line="276" w:lineRule="auto"/>
        <w:rPr>
          <w:rFonts w:cs="Arial"/>
          <w:szCs w:val="21"/>
        </w:rPr>
      </w:pPr>
    </w:p>
    <w:p w14:paraId="315F5143" w14:textId="1CA44377" w:rsidR="00A362CE" w:rsidRDefault="00A362CE" w:rsidP="006D7643">
      <w:pPr>
        <w:pStyle w:val="Arial10i50"/>
        <w:spacing w:line="276" w:lineRule="auto"/>
        <w:rPr>
          <w:rFonts w:cs="Arial"/>
          <w:szCs w:val="21"/>
        </w:rPr>
      </w:pPr>
      <w:r w:rsidRPr="007B7CEE">
        <w:rPr>
          <w:rFonts w:cs="Arial"/>
          <w:szCs w:val="21"/>
        </w:rPr>
        <w:t>Biorąc zatem pod uwagę:</w:t>
      </w:r>
    </w:p>
    <w:p w14:paraId="36DACF97" w14:textId="77777777" w:rsidR="00E03111" w:rsidRPr="007B7CEE" w:rsidRDefault="00E03111" w:rsidP="006D7643">
      <w:pPr>
        <w:pStyle w:val="Arial10i50"/>
        <w:spacing w:line="276" w:lineRule="auto"/>
        <w:rPr>
          <w:rFonts w:cs="Arial"/>
          <w:szCs w:val="21"/>
        </w:rPr>
      </w:pPr>
    </w:p>
    <w:p w14:paraId="30BD559A" w14:textId="08CC7FB0" w:rsidR="00A362CE" w:rsidRPr="007B7CEE" w:rsidRDefault="008535E2" w:rsidP="006D7643">
      <w:pPr>
        <w:pStyle w:val="Arial10i50"/>
        <w:spacing w:line="276" w:lineRule="auto"/>
        <w:rPr>
          <w:rFonts w:cs="Arial"/>
          <w:szCs w:val="21"/>
        </w:rPr>
      </w:pPr>
      <w:r>
        <w:rPr>
          <w:rFonts w:cs="Arial"/>
          <w:szCs w:val="21"/>
        </w:rPr>
        <w:t xml:space="preserve">- </w:t>
      </w:r>
      <w:r w:rsidR="00A362CE" w:rsidRPr="007B7CEE">
        <w:rPr>
          <w:rFonts w:cs="Arial"/>
          <w:szCs w:val="21"/>
        </w:rPr>
        <w:t>rodzaj instalacji, będącej przedmiotem wniosku;</w:t>
      </w:r>
    </w:p>
    <w:p w14:paraId="6A89BBC0" w14:textId="284B4699" w:rsidR="00A362CE" w:rsidRDefault="008535E2" w:rsidP="006D7643">
      <w:pPr>
        <w:pStyle w:val="Arial10i50"/>
        <w:spacing w:line="276" w:lineRule="auto"/>
        <w:rPr>
          <w:rFonts w:cs="Arial"/>
          <w:szCs w:val="21"/>
        </w:rPr>
      </w:pPr>
      <w:r>
        <w:rPr>
          <w:rFonts w:cs="Arial"/>
          <w:szCs w:val="21"/>
        </w:rPr>
        <w:t xml:space="preserve">- </w:t>
      </w:r>
      <w:r w:rsidR="00A362CE" w:rsidRPr="007B7CEE">
        <w:rPr>
          <w:rFonts w:cs="Arial"/>
          <w:szCs w:val="21"/>
        </w:rPr>
        <w:t>zakres przedmiotowy wniosku;</w:t>
      </w:r>
    </w:p>
    <w:p w14:paraId="035AACCD" w14:textId="77777777" w:rsidR="00E03111" w:rsidRPr="007B7CEE" w:rsidRDefault="00E03111" w:rsidP="006D7643">
      <w:pPr>
        <w:pStyle w:val="Arial10i50"/>
        <w:spacing w:line="276" w:lineRule="auto"/>
        <w:ind w:left="720"/>
        <w:rPr>
          <w:rFonts w:cs="Arial"/>
          <w:szCs w:val="21"/>
        </w:rPr>
      </w:pPr>
    </w:p>
    <w:p w14:paraId="40F4A78A" w14:textId="77777777" w:rsidR="00A362CE" w:rsidRPr="007B7CEE" w:rsidRDefault="00A362CE" w:rsidP="006D7643">
      <w:pPr>
        <w:pStyle w:val="Arial10i50"/>
        <w:spacing w:line="276" w:lineRule="auto"/>
        <w:rPr>
          <w:rFonts w:cs="Arial"/>
          <w:szCs w:val="21"/>
        </w:rPr>
      </w:pPr>
      <w:r w:rsidRPr="007B7CEE">
        <w:rPr>
          <w:rFonts w:cs="Arial"/>
          <w:szCs w:val="21"/>
        </w:rPr>
        <w:t>organ stwierdza, że przedmiotowy wniosek należy rozpoznać w oparciu o wyżej wskazane przepisy.</w:t>
      </w:r>
    </w:p>
    <w:p w14:paraId="60E20AB8" w14:textId="314BA658" w:rsidR="00A362CE" w:rsidRDefault="00A362CE" w:rsidP="001E67B6">
      <w:pPr>
        <w:pStyle w:val="Arial10i50"/>
        <w:spacing w:line="268" w:lineRule="atLeast"/>
        <w:rPr>
          <w:rFonts w:cs="Arial"/>
          <w:color w:val="auto"/>
          <w:sz w:val="18"/>
          <w:szCs w:val="18"/>
        </w:rPr>
      </w:pPr>
    </w:p>
    <w:p w14:paraId="70CEBA71" w14:textId="67FED576" w:rsidR="00D35200" w:rsidRPr="00D35200" w:rsidRDefault="00D35200" w:rsidP="000302C9">
      <w:pPr>
        <w:pStyle w:val="Arial10i50"/>
        <w:numPr>
          <w:ilvl w:val="0"/>
          <w:numId w:val="55"/>
        </w:numPr>
        <w:spacing w:line="268" w:lineRule="atLeast"/>
        <w:rPr>
          <w:rFonts w:cs="Arial"/>
          <w:b/>
          <w:szCs w:val="21"/>
          <w:u w:val="single"/>
        </w:rPr>
      </w:pPr>
      <w:r w:rsidRPr="00D35200">
        <w:rPr>
          <w:rFonts w:cs="Arial"/>
          <w:b/>
          <w:szCs w:val="21"/>
          <w:u w:val="single"/>
        </w:rPr>
        <w:t>Uzasadnienie szczegółowe</w:t>
      </w:r>
      <w:r>
        <w:rPr>
          <w:rFonts w:cs="Arial"/>
          <w:b/>
          <w:szCs w:val="21"/>
          <w:u w:val="single"/>
        </w:rPr>
        <w:br/>
      </w:r>
    </w:p>
    <w:p w14:paraId="3E952EAC" w14:textId="592A4BBD" w:rsidR="00D35200" w:rsidRPr="00D35200" w:rsidRDefault="00D35200" w:rsidP="00B530CB">
      <w:pPr>
        <w:pStyle w:val="Arial10i50"/>
        <w:spacing w:line="276" w:lineRule="auto"/>
        <w:jc w:val="both"/>
        <w:rPr>
          <w:rFonts w:cs="Arial"/>
          <w:szCs w:val="21"/>
        </w:rPr>
      </w:pPr>
      <w:r w:rsidRPr="00D35200">
        <w:rPr>
          <w:rFonts w:cs="Arial"/>
          <w:szCs w:val="21"/>
        </w:rPr>
        <w:t>W wyniku analizy merytorycznej treści wniosku oraz zgromadzonego w sprawie całokształtu materiału dowodowego pod kątem zgodności z przepisami prawa materialnego w zakresie ochrony środowiska, organ przychylił się do wniosku</w:t>
      </w:r>
      <w:r w:rsidR="00E03111">
        <w:rPr>
          <w:rFonts w:cs="Arial"/>
          <w:szCs w:val="21"/>
        </w:rPr>
        <w:t xml:space="preserve"> Pełnomocnika</w:t>
      </w:r>
      <w:r w:rsidRPr="00D35200">
        <w:rPr>
          <w:rFonts w:cs="Arial"/>
          <w:szCs w:val="21"/>
        </w:rPr>
        <w:t xml:space="preserve"> strony i niniejszą decyzją dokonał zmian pozwolenia zintegrowanego, w części:</w:t>
      </w:r>
      <w:r>
        <w:rPr>
          <w:rFonts w:cs="Arial"/>
          <w:szCs w:val="21"/>
        </w:rPr>
        <w:t xml:space="preserve"> I. </w:t>
      </w:r>
      <w:r w:rsidR="00E03111">
        <w:rPr>
          <w:rFonts w:cs="Arial"/>
          <w:bCs/>
          <w:iCs/>
          <w:szCs w:val="21"/>
        </w:rPr>
        <w:t>Rodzaj i parametry instalacji.</w:t>
      </w:r>
    </w:p>
    <w:p w14:paraId="4059F5A2" w14:textId="77777777" w:rsidR="007B30AE" w:rsidRDefault="007B30AE" w:rsidP="00B530CB">
      <w:pPr>
        <w:pStyle w:val="Arial10i50"/>
        <w:spacing w:line="276" w:lineRule="auto"/>
        <w:rPr>
          <w:rFonts w:cs="Arial"/>
          <w:szCs w:val="21"/>
        </w:rPr>
      </w:pPr>
    </w:p>
    <w:p w14:paraId="2DB2DC18" w14:textId="311F1690" w:rsidR="00F35B8A" w:rsidRDefault="00D35066" w:rsidP="00B530CB">
      <w:pPr>
        <w:pStyle w:val="Arial10i5"/>
        <w:spacing w:line="276" w:lineRule="auto"/>
        <w:jc w:val="both"/>
        <w:rPr>
          <w:color w:val="auto"/>
          <w:szCs w:val="21"/>
        </w:rPr>
      </w:pPr>
      <w:r w:rsidRPr="00F35B8A">
        <w:rPr>
          <w:szCs w:val="21"/>
        </w:rPr>
        <w:t xml:space="preserve">Dokonane niniejszą decyzją zmiany pozwolenia zintegrowanego odnoszą </w:t>
      </w:r>
      <w:r w:rsidR="00E03111" w:rsidRPr="00F35B8A">
        <w:rPr>
          <w:szCs w:val="21"/>
        </w:rPr>
        <w:t xml:space="preserve">się do zagadnień </w:t>
      </w:r>
      <w:r w:rsidR="008235D7">
        <w:rPr>
          <w:szCs w:val="21"/>
        </w:rPr>
        <w:br/>
      </w:r>
      <w:r w:rsidR="00E03111" w:rsidRPr="00F35B8A">
        <w:rPr>
          <w:szCs w:val="21"/>
        </w:rPr>
        <w:t xml:space="preserve">w </w:t>
      </w:r>
      <w:r w:rsidR="00E03111" w:rsidRPr="00F35B8A">
        <w:rPr>
          <w:color w:val="auto"/>
          <w:szCs w:val="21"/>
        </w:rPr>
        <w:t>gospodarce wodno-ściekowej.</w:t>
      </w:r>
    </w:p>
    <w:p w14:paraId="06FFC175" w14:textId="5613E35F" w:rsidR="00051EEA" w:rsidRDefault="00790D64" w:rsidP="00B530CB">
      <w:pPr>
        <w:spacing w:after="0" w:line="276" w:lineRule="auto"/>
        <w:jc w:val="both"/>
        <w:rPr>
          <w:rFonts w:ascii="Arial" w:eastAsia="Times New Roman" w:hAnsi="Arial" w:cs="Arial"/>
          <w:sz w:val="21"/>
          <w:szCs w:val="21"/>
          <w:lang w:eastAsia="pl-PL"/>
        </w:rPr>
      </w:pPr>
      <w:r w:rsidRPr="00051EEA">
        <w:rPr>
          <w:rFonts w:ascii="Arial" w:eastAsia="Times New Roman" w:hAnsi="Arial" w:cs="Arial"/>
          <w:sz w:val="21"/>
          <w:szCs w:val="21"/>
          <w:lang w:eastAsia="pl-PL"/>
        </w:rPr>
        <w:t>W</w:t>
      </w:r>
      <w:r w:rsidRPr="00790D64">
        <w:rPr>
          <w:rFonts w:ascii="Arial" w:eastAsia="Times New Roman" w:hAnsi="Arial" w:cs="Arial"/>
          <w:sz w:val="21"/>
          <w:szCs w:val="21"/>
          <w:lang w:eastAsia="pl-PL"/>
        </w:rPr>
        <w:t>nioskowane zmiany pozwolenia zintegrowanego są związane ze zmianą sposobu organizacji gospodarki ściekowej w zakresie sposobu oczyszczania ścieków przemysłowych</w:t>
      </w:r>
      <w:r w:rsidR="004E5F80">
        <w:rPr>
          <w:rFonts w:ascii="Arial" w:eastAsia="Times New Roman" w:hAnsi="Arial" w:cs="Arial"/>
          <w:sz w:val="21"/>
          <w:szCs w:val="21"/>
          <w:lang w:eastAsia="pl-PL"/>
        </w:rPr>
        <w:t>,</w:t>
      </w:r>
      <w:r w:rsidRPr="00790D64">
        <w:rPr>
          <w:rFonts w:ascii="Arial" w:eastAsia="Times New Roman" w:hAnsi="Arial" w:cs="Arial"/>
          <w:sz w:val="21"/>
          <w:szCs w:val="21"/>
          <w:lang w:eastAsia="pl-PL"/>
        </w:rPr>
        <w:t xml:space="preserve"> powstających </w:t>
      </w:r>
      <w:r w:rsidR="00051EEA">
        <w:rPr>
          <w:rFonts w:ascii="Arial" w:eastAsia="Times New Roman" w:hAnsi="Arial" w:cs="Arial"/>
          <w:sz w:val="21"/>
          <w:szCs w:val="21"/>
          <w:lang w:eastAsia="pl-PL"/>
        </w:rPr>
        <w:br/>
      </w:r>
      <w:r w:rsidRPr="00790D64">
        <w:rPr>
          <w:rFonts w:ascii="Arial" w:eastAsia="Times New Roman" w:hAnsi="Arial" w:cs="Arial"/>
          <w:sz w:val="21"/>
          <w:szCs w:val="21"/>
          <w:lang w:eastAsia="pl-PL"/>
        </w:rPr>
        <w:t>w instalacji będącej przedmiotem niniejszego wniosku.</w:t>
      </w:r>
    </w:p>
    <w:p w14:paraId="4C38B0CE" w14:textId="10B1512E" w:rsidR="00051EEA" w:rsidRPr="00051EEA" w:rsidRDefault="00790D64" w:rsidP="00B530CB">
      <w:pPr>
        <w:spacing w:after="0" w:line="276" w:lineRule="auto"/>
        <w:jc w:val="both"/>
        <w:rPr>
          <w:rFonts w:ascii="Arial" w:eastAsia="Times New Roman" w:hAnsi="Arial" w:cs="Arial"/>
          <w:sz w:val="21"/>
          <w:szCs w:val="21"/>
          <w:lang w:eastAsia="pl-PL"/>
        </w:rPr>
      </w:pPr>
      <w:r w:rsidRPr="00790D64">
        <w:rPr>
          <w:rFonts w:ascii="Times New Roman" w:eastAsia="Times New Roman" w:hAnsi="Times New Roman" w:cs="Times New Roman"/>
          <w:sz w:val="24"/>
          <w:szCs w:val="24"/>
          <w:lang w:eastAsia="pl-PL"/>
        </w:rPr>
        <w:br/>
      </w:r>
      <w:r w:rsidR="0003119B">
        <w:rPr>
          <w:rFonts w:ascii="Arial" w:eastAsia="Times New Roman" w:hAnsi="Arial" w:cs="Arial"/>
          <w:sz w:val="21"/>
          <w:szCs w:val="21"/>
          <w:lang w:eastAsia="pl-PL"/>
        </w:rPr>
        <w:t>Jak informuje P</w:t>
      </w:r>
      <w:r w:rsidRPr="00790D64">
        <w:rPr>
          <w:rFonts w:ascii="Arial" w:eastAsia="Times New Roman" w:hAnsi="Arial" w:cs="Arial"/>
          <w:sz w:val="21"/>
          <w:szCs w:val="21"/>
          <w:lang w:eastAsia="pl-PL"/>
        </w:rPr>
        <w:t>ełnomocnik wnioskodawcy „Planowane zmiany związane są z realizacją</w:t>
      </w:r>
      <w:r w:rsidR="004E5F80">
        <w:rPr>
          <w:rFonts w:ascii="Arial" w:eastAsia="Times New Roman" w:hAnsi="Arial" w:cs="Arial"/>
          <w:sz w:val="21"/>
          <w:szCs w:val="21"/>
          <w:lang w:eastAsia="pl-PL"/>
        </w:rPr>
        <w:t xml:space="preserve"> </w:t>
      </w:r>
      <w:r w:rsidR="008235D7">
        <w:rPr>
          <w:rFonts w:ascii="Arial" w:eastAsia="Times New Roman" w:hAnsi="Arial" w:cs="Arial"/>
          <w:sz w:val="21"/>
          <w:szCs w:val="21"/>
          <w:lang w:eastAsia="pl-PL"/>
        </w:rPr>
        <w:br/>
      </w:r>
      <w:r w:rsidRPr="00790D64">
        <w:rPr>
          <w:rFonts w:ascii="Arial" w:eastAsia="Times New Roman" w:hAnsi="Arial" w:cs="Arial"/>
          <w:sz w:val="21"/>
          <w:szCs w:val="21"/>
          <w:lang w:eastAsia="pl-PL"/>
        </w:rPr>
        <w:t>przedsięwzięcia pn. „Rozbudowa zakładu przetwarzania i unieszkodliwiania odpadów komunalnych. Etap II: Budowa instalacji podczyszczania ścieków przemysłowych powstających na terenie MPGO Sp. z o.o. w Sosnowcu przy ul. Grenadierów”. Do nowej podczyszczalni</w:t>
      </w:r>
      <w:r w:rsidR="004E5F80">
        <w:rPr>
          <w:rFonts w:ascii="Arial" w:eastAsia="Times New Roman" w:hAnsi="Arial" w:cs="Arial"/>
          <w:sz w:val="21"/>
          <w:szCs w:val="21"/>
          <w:lang w:eastAsia="pl-PL"/>
        </w:rPr>
        <w:t>,</w:t>
      </w:r>
      <w:r w:rsidRPr="00790D64">
        <w:rPr>
          <w:rFonts w:ascii="Arial" w:eastAsia="Times New Roman" w:hAnsi="Arial" w:cs="Arial"/>
          <w:sz w:val="21"/>
          <w:szCs w:val="21"/>
          <w:lang w:eastAsia="pl-PL"/>
        </w:rPr>
        <w:t xml:space="preserve"> realizowanej w ramach ww. przedsięwzięcia zostaną skierowane ścieki przemysłowe z następujących instalacji eksploatowanych przez Miejskie Przedsiębiorstwo Gospodarki Odpadami Sp. z o.o., tj.:</w:t>
      </w:r>
    </w:p>
    <w:p w14:paraId="7CD8A357" w14:textId="491FD1B9" w:rsidR="00051EEA" w:rsidRPr="00051EEA" w:rsidRDefault="00790D64" w:rsidP="00B530CB">
      <w:pPr>
        <w:spacing w:after="0" w:line="276" w:lineRule="auto"/>
        <w:jc w:val="both"/>
        <w:rPr>
          <w:rFonts w:ascii="Arial" w:eastAsia="Times New Roman" w:hAnsi="Arial" w:cs="Arial"/>
          <w:sz w:val="21"/>
          <w:szCs w:val="21"/>
          <w:lang w:eastAsia="pl-PL"/>
        </w:rPr>
      </w:pPr>
      <w:r w:rsidRPr="00790D64">
        <w:rPr>
          <w:rFonts w:ascii="Arial" w:eastAsia="Times New Roman" w:hAnsi="Arial" w:cs="Arial"/>
          <w:sz w:val="21"/>
          <w:szCs w:val="21"/>
          <w:lang w:eastAsia="pl-PL"/>
        </w:rPr>
        <w:sym w:font="Symbol" w:char="F02D"/>
      </w:r>
      <w:r w:rsidR="004E5F80">
        <w:rPr>
          <w:rFonts w:ascii="Arial" w:eastAsia="Times New Roman" w:hAnsi="Arial" w:cs="Arial"/>
          <w:sz w:val="21"/>
          <w:szCs w:val="21"/>
          <w:lang w:eastAsia="pl-PL"/>
        </w:rPr>
        <w:t xml:space="preserve"> </w:t>
      </w:r>
      <w:r w:rsidRPr="00790D64">
        <w:rPr>
          <w:rFonts w:ascii="Arial" w:eastAsia="Times New Roman" w:hAnsi="Arial" w:cs="Arial"/>
          <w:sz w:val="21"/>
          <w:szCs w:val="21"/>
          <w:lang w:eastAsia="pl-PL"/>
        </w:rPr>
        <w:t xml:space="preserve">Instalacji pn.: „Zakład Przetwarzania i Unieszkodliwiania Odpadów Komunalnych zlokalizowany </w:t>
      </w:r>
      <w:r w:rsidR="004E5F80">
        <w:rPr>
          <w:rFonts w:ascii="Arial" w:eastAsia="Times New Roman" w:hAnsi="Arial" w:cs="Arial"/>
          <w:sz w:val="21"/>
          <w:szCs w:val="21"/>
          <w:lang w:eastAsia="pl-PL"/>
        </w:rPr>
        <w:br/>
      </w:r>
      <w:r w:rsidRPr="00790D64">
        <w:rPr>
          <w:rFonts w:ascii="Arial" w:eastAsia="Times New Roman" w:hAnsi="Arial" w:cs="Arial"/>
          <w:sz w:val="21"/>
          <w:szCs w:val="21"/>
          <w:lang w:eastAsia="pl-PL"/>
        </w:rPr>
        <w:t xml:space="preserve">w Sosnowcu przy ul. Grenadierów (MBP), objętej przedmiotowym </w:t>
      </w:r>
      <w:r w:rsidR="004E5F80">
        <w:rPr>
          <w:rFonts w:ascii="Arial" w:eastAsia="Times New Roman" w:hAnsi="Arial" w:cs="Arial"/>
          <w:sz w:val="21"/>
          <w:szCs w:val="21"/>
          <w:lang w:eastAsia="pl-PL"/>
        </w:rPr>
        <w:t>pozwoleniem zintegrowanym</w:t>
      </w:r>
      <w:r w:rsidRPr="00790D64">
        <w:rPr>
          <w:rFonts w:ascii="Arial" w:eastAsia="Times New Roman" w:hAnsi="Arial" w:cs="Arial"/>
          <w:sz w:val="21"/>
          <w:szCs w:val="21"/>
          <w:lang w:eastAsia="pl-PL"/>
        </w:rPr>
        <w:t>,</w:t>
      </w:r>
    </w:p>
    <w:p w14:paraId="0B9B6FD8" w14:textId="77777777" w:rsidR="00B530CB" w:rsidRDefault="00790D64" w:rsidP="00B530CB">
      <w:pPr>
        <w:spacing w:after="0" w:line="276" w:lineRule="auto"/>
        <w:jc w:val="both"/>
        <w:rPr>
          <w:rFonts w:ascii="Times New Roman" w:eastAsia="Times New Roman" w:hAnsi="Times New Roman" w:cs="Times New Roman"/>
          <w:sz w:val="21"/>
          <w:szCs w:val="21"/>
          <w:lang w:eastAsia="pl-PL"/>
        </w:rPr>
      </w:pPr>
      <w:r w:rsidRPr="00790D64">
        <w:rPr>
          <w:rFonts w:ascii="Arial" w:eastAsia="Times New Roman" w:hAnsi="Arial" w:cs="Arial"/>
          <w:sz w:val="21"/>
          <w:szCs w:val="21"/>
          <w:lang w:eastAsia="pl-PL"/>
        </w:rPr>
        <w:sym w:font="Symbol" w:char="F02D"/>
      </w:r>
      <w:r w:rsidR="004E5F80">
        <w:rPr>
          <w:rFonts w:ascii="Arial" w:eastAsia="Times New Roman" w:hAnsi="Arial" w:cs="Arial"/>
          <w:sz w:val="21"/>
          <w:szCs w:val="21"/>
          <w:lang w:eastAsia="pl-PL"/>
        </w:rPr>
        <w:t xml:space="preserve"> </w:t>
      </w:r>
      <w:r w:rsidRPr="00790D64">
        <w:rPr>
          <w:rFonts w:ascii="Arial" w:eastAsia="Times New Roman" w:hAnsi="Arial" w:cs="Arial"/>
          <w:sz w:val="21"/>
          <w:szCs w:val="21"/>
          <w:lang w:eastAsia="pl-PL"/>
        </w:rPr>
        <w:t xml:space="preserve">Instalacji pn.: „Kwatera II, etap II składowiska odpadów innych niż niebezpieczne i obojętne </w:t>
      </w:r>
      <w:r w:rsidR="00051EEA">
        <w:rPr>
          <w:rFonts w:ascii="Arial" w:eastAsia="Times New Roman" w:hAnsi="Arial" w:cs="Arial"/>
          <w:sz w:val="21"/>
          <w:szCs w:val="21"/>
          <w:lang w:eastAsia="pl-PL"/>
        </w:rPr>
        <w:br/>
      </w:r>
      <w:r w:rsidRPr="00790D64">
        <w:rPr>
          <w:rFonts w:ascii="Arial" w:eastAsia="Times New Roman" w:hAnsi="Arial" w:cs="Arial"/>
          <w:sz w:val="21"/>
          <w:szCs w:val="21"/>
          <w:lang w:eastAsia="pl-PL"/>
        </w:rPr>
        <w:t>w Sosnowcu przy ul Grenadierów”, objętej odrębnym pozwoleniem zintegrowanym.</w:t>
      </w:r>
      <w:r w:rsidR="004E5F80">
        <w:rPr>
          <w:rFonts w:ascii="Times New Roman" w:eastAsia="Times New Roman" w:hAnsi="Times New Roman" w:cs="Times New Roman"/>
          <w:sz w:val="21"/>
          <w:szCs w:val="21"/>
          <w:lang w:eastAsia="pl-PL"/>
        </w:rPr>
        <w:t xml:space="preserve"> </w:t>
      </w:r>
    </w:p>
    <w:p w14:paraId="053B6A9E" w14:textId="651E7B59" w:rsidR="00051EEA" w:rsidRPr="00051EEA" w:rsidRDefault="00790D64" w:rsidP="00B530CB">
      <w:pPr>
        <w:spacing w:after="0" w:line="276" w:lineRule="auto"/>
        <w:ind w:firstLine="708"/>
        <w:jc w:val="both"/>
        <w:rPr>
          <w:rFonts w:ascii="Arial" w:eastAsia="Times New Roman" w:hAnsi="Arial" w:cs="Arial"/>
          <w:sz w:val="21"/>
          <w:szCs w:val="21"/>
          <w:lang w:eastAsia="pl-PL"/>
        </w:rPr>
      </w:pPr>
      <w:r w:rsidRPr="00790D64">
        <w:rPr>
          <w:rFonts w:ascii="Arial" w:eastAsia="Times New Roman" w:hAnsi="Arial" w:cs="Arial"/>
          <w:sz w:val="21"/>
          <w:szCs w:val="21"/>
          <w:lang w:eastAsia="pl-PL"/>
        </w:rPr>
        <w:t>Po uruchomieniu podczyszczalni ścieków, ścieki przemysłowe z wyżej wymienionych instalacji nie będą już odprowadzane taborem asenizacyjnym do urządzeń kanalizacyjnych innego podmiotu, ale po wstępnym podczyszczeniu będą wprowadzane bezpośrednio do urządzeń kanalizacyjnych Sosnowieckich Wodociągów S.A.</w:t>
      </w:r>
    </w:p>
    <w:p w14:paraId="50C72645" w14:textId="31DBF3CF" w:rsidR="00051EEA" w:rsidRPr="00051EEA" w:rsidRDefault="00790D64" w:rsidP="00B530CB">
      <w:pPr>
        <w:spacing w:after="0" w:line="276" w:lineRule="auto"/>
        <w:jc w:val="both"/>
        <w:rPr>
          <w:rFonts w:ascii="Arial" w:eastAsia="Times New Roman" w:hAnsi="Arial" w:cs="Arial"/>
          <w:sz w:val="21"/>
          <w:szCs w:val="21"/>
          <w:lang w:eastAsia="pl-PL"/>
        </w:rPr>
      </w:pPr>
      <w:r w:rsidRPr="00790D64">
        <w:rPr>
          <w:rFonts w:ascii="Times New Roman" w:eastAsia="Times New Roman" w:hAnsi="Times New Roman" w:cs="Times New Roman"/>
          <w:sz w:val="24"/>
          <w:szCs w:val="24"/>
          <w:lang w:eastAsia="pl-PL"/>
        </w:rPr>
        <w:br/>
      </w:r>
      <w:r w:rsidRPr="00790D64">
        <w:rPr>
          <w:rFonts w:ascii="Arial" w:eastAsia="Times New Roman" w:hAnsi="Arial" w:cs="Arial"/>
          <w:sz w:val="21"/>
          <w:szCs w:val="21"/>
          <w:lang w:eastAsia="pl-PL"/>
        </w:rPr>
        <w:t>Nowa podczyszczalnia ścieków została uwzględniona w pozwoleniu zintegrowanym dla Zakładu Przetwarzania i Unieszkodliwiania Odpadów Komunalnych (MBP), w punkcie dotyczącym dostosowania do wymagań konkluzji BAT w odniesieniu do przetwarzania odpadów - nie stanowi ona integralnej części instalacji, tylko instalację pomocniczą dla tej instalacji (MBP).</w:t>
      </w:r>
    </w:p>
    <w:p w14:paraId="4DB649E8" w14:textId="7D841465" w:rsidR="00051EEA" w:rsidRDefault="00790D64" w:rsidP="00B530CB">
      <w:pPr>
        <w:spacing w:after="0" w:line="276" w:lineRule="auto"/>
        <w:jc w:val="both"/>
        <w:rPr>
          <w:rFonts w:ascii="Arial" w:eastAsia="Times New Roman" w:hAnsi="Arial" w:cs="Arial"/>
          <w:sz w:val="21"/>
          <w:szCs w:val="21"/>
          <w:lang w:eastAsia="pl-PL"/>
        </w:rPr>
      </w:pPr>
      <w:r w:rsidRPr="00790D64">
        <w:rPr>
          <w:rFonts w:ascii="Times New Roman" w:eastAsia="Times New Roman" w:hAnsi="Times New Roman" w:cs="Times New Roman"/>
          <w:sz w:val="24"/>
          <w:szCs w:val="24"/>
          <w:lang w:eastAsia="pl-PL"/>
        </w:rPr>
        <w:br/>
      </w:r>
      <w:r w:rsidRPr="00790D64">
        <w:rPr>
          <w:rFonts w:ascii="Arial" w:eastAsia="Times New Roman" w:hAnsi="Arial" w:cs="Arial"/>
          <w:sz w:val="21"/>
          <w:szCs w:val="21"/>
          <w:lang w:eastAsia="pl-PL"/>
        </w:rPr>
        <w:t xml:space="preserve">W związku ze zmianami gospodarki ściekowej instalacji Zakładu Przetwarzania </w:t>
      </w:r>
      <w:r w:rsidR="00051EEA">
        <w:rPr>
          <w:rFonts w:ascii="Arial" w:eastAsia="Times New Roman" w:hAnsi="Arial" w:cs="Arial"/>
          <w:sz w:val="21"/>
          <w:szCs w:val="21"/>
          <w:lang w:eastAsia="pl-PL"/>
        </w:rPr>
        <w:br/>
      </w:r>
      <w:r w:rsidRPr="00790D64">
        <w:rPr>
          <w:rFonts w:ascii="Arial" w:eastAsia="Times New Roman" w:hAnsi="Arial" w:cs="Arial"/>
          <w:sz w:val="21"/>
          <w:szCs w:val="21"/>
          <w:lang w:eastAsia="pl-PL"/>
        </w:rPr>
        <w:t xml:space="preserve">i Unieszkodliwiania Odpadów Komunalnych (MBP), zmiany te zostały uwzględnione w niniejszej </w:t>
      </w:r>
      <w:r w:rsidR="008235D7">
        <w:rPr>
          <w:rFonts w:ascii="Arial" w:eastAsia="Times New Roman" w:hAnsi="Arial" w:cs="Arial"/>
          <w:sz w:val="21"/>
          <w:szCs w:val="21"/>
          <w:lang w:eastAsia="pl-PL"/>
        </w:rPr>
        <w:br/>
      </w:r>
      <w:r w:rsidRPr="00790D64">
        <w:rPr>
          <w:rFonts w:ascii="Arial" w:eastAsia="Times New Roman" w:hAnsi="Arial" w:cs="Arial"/>
          <w:sz w:val="21"/>
          <w:szCs w:val="21"/>
          <w:lang w:eastAsia="pl-PL"/>
        </w:rPr>
        <w:t xml:space="preserve">decyzji. </w:t>
      </w:r>
    </w:p>
    <w:p w14:paraId="5595F7BE" w14:textId="77777777" w:rsidR="00051EEA" w:rsidRPr="00051EEA" w:rsidRDefault="00051EEA" w:rsidP="00B530CB">
      <w:pPr>
        <w:spacing w:after="0" w:line="276" w:lineRule="auto"/>
        <w:jc w:val="both"/>
        <w:rPr>
          <w:rFonts w:ascii="Arial" w:eastAsia="Times New Roman" w:hAnsi="Arial" w:cs="Arial"/>
          <w:sz w:val="21"/>
          <w:szCs w:val="21"/>
          <w:lang w:eastAsia="pl-PL"/>
        </w:rPr>
      </w:pPr>
    </w:p>
    <w:p w14:paraId="450AE4E2" w14:textId="77777777" w:rsidR="00051EEA" w:rsidRPr="00051EEA" w:rsidRDefault="00790D64" w:rsidP="00B530CB">
      <w:pPr>
        <w:spacing w:after="0" w:line="276" w:lineRule="auto"/>
        <w:jc w:val="both"/>
        <w:rPr>
          <w:rFonts w:ascii="Arial" w:eastAsia="Times New Roman" w:hAnsi="Arial" w:cs="Arial"/>
          <w:sz w:val="21"/>
          <w:szCs w:val="21"/>
          <w:lang w:eastAsia="pl-PL"/>
        </w:rPr>
      </w:pPr>
      <w:r w:rsidRPr="00790D64">
        <w:rPr>
          <w:rFonts w:ascii="Arial" w:eastAsia="Times New Roman" w:hAnsi="Arial" w:cs="Arial"/>
          <w:sz w:val="21"/>
          <w:szCs w:val="21"/>
          <w:lang w:eastAsia="pl-PL"/>
        </w:rPr>
        <w:t>Zmiany dotyczą informacji z zakresu:</w:t>
      </w:r>
    </w:p>
    <w:p w14:paraId="754E2457" w14:textId="77F75351" w:rsidR="00051EEA" w:rsidRDefault="004E5F80" w:rsidP="00B530CB">
      <w:pPr>
        <w:spacing w:after="0" w:line="276" w:lineRule="auto"/>
        <w:jc w:val="both"/>
        <w:rPr>
          <w:rFonts w:ascii="Arial" w:eastAsia="Times New Roman" w:hAnsi="Arial" w:cs="Arial"/>
          <w:sz w:val="21"/>
          <w:szCs w:val="21"/>
          <w:lang w:eastAsia="pl-PL"/>
        </w:rPr>
      </w:pPr>
      <w:r>
        <w:rPr>
          <w:rFonts w:ascii="Arial" w:eastAsia="Times New Roman" w:hAnsi="Arial" w:cs="Arial"/>
          <w:sz w:val="21"/>
          <w:szCs w:val="21"/>
          <w:lang w:eastAsia="pl-PL"/>
        </w:rPr>
        <w:t>1. i</w:t>
      </w:r>
      <w:r w:rsidR="00790D64" w:rsidRPr="00790D64">
        <w:rPr>
          <w:rFonts w:ascii="Arial" w:eastAsia="Times New Roman" w:hAnsi="Arial" w:cs="Arial"/>
          <w:sz w:val="21"/>
          <w:szCs w:val="21"/>
          <w:lang w:eastAsia="pl-PL"/>
        </w:rPr>
        <w:t>lości ścieków przemysłowych wprowadzan</w:t>
      </w:r>
      <w:r w:rsidR="0003119B">
        <w:rPr>
          <w:rFonts w:ascii="Arial" w:eastAsia="Times New Roman" w:hAnsi="Arial" w:cs="Arial"/>
          <w:sz w:val="21"/>
          <w:szCs w:val="21"/>
          <w:lang w:eastAsia="pl-PL"/>
        </w:rPr>
        <w:t>ych do urządzeń kanalizacyjnych;</w:t>
      </w:r>
    </w:p>
    <w:p w14:paraId="208A4442" w14:textId="6254F23D" w:rsidR="004E5F80" w:rsidRDefault="004E5F80" w:rsidP="00B530CB">
      <w:pPr>
        <w:spacing w:after="0" w:line="276" w:lineRule="auto"/>
        <w:jc w:val="both"/>
        <w:rPr>
          <w:rFonts w:ascii="Arial" w:eastAsia="Times New Roman" w:hAnsi="Arial" w:cs="Arial"/>
          <w:sz w:val="21"/>
          <w:szCs w:val="21"/>
          <w:lang w:eastAsia="pl-PL"/>
        </w:rPr>
      </w:pPr>
      <w:r>
        <w:rPr>
          <w:rFonts w:ascii="Arial" w:eastAsia="Times New Roman" w:hAnsi="Arial" w:cs="Arial"/>
          <w:sz w:val="21"/>
          <w:szCs w:val="21"/>
          <w:lang w:eastAsia="pl-PL"/>
        </w:rPr>
        <w:t>2. p</w:t>
      </w:r>
      <w:r w:rsidR="00790D64" w:rsidRPr="00790D64">
        <w:rPr>
          <w:rFonts w:ascii="Arial" w:eastAsia="Times New Roman" w:hAnsi="Arial" w:cs="Arial"/>
          <w:sz w:val="21"/>
          <w:szCs w:val="21"/>
          <w:lang w:eastAsia="pl-PL"/>
        </w:rPr>
        <w:t>odczyszczania ścieków przemysłowych w zakładowej podczyszczalni przed ich wprowadzeniem do urządzeń kanalizacyjnych będą</w:t>
      </w:r>
      <w:r w:rsidR="0003119B">
        <w:rPr>
          <w:rFonts w:ascii="Arial" w:eastAsia="Times New Roman" w:hAnsi="Arial" w:cs="Arial"/>
          <w:sz w:val="21"/>
          <w:szCs w:val="21"/>
          <w:lang w:eastAsia="pl-PL"/>
        </w:rPr>
        <w:t>cych własnością innego podmiotu;</w:t>
      </w:r>
    </w:p>
    <w:p w14:paraId="6079DF96" w14:textId="35C85D00" w:rsidR="00051EEA" w:rsidRDefault="004E5F80" w:rsidP="00B530CB">
      <w:pPr>
        <w:spacing w:after="0" w:line="276" w:lineRule="auto"/>
        <w:jc w:val="both"/>
        <w:rPr>
          <w:rFonts w:ascii="Arial" w:eastAsia="Times New Roman" w:hAnsi="Arial" w:cs="Arial"/>
          <w:sz w:val="26"/>
          <w:szCs w:val="26"/>
          <w:lang w:eastAsia="pl-PL"/>
        </w:rPr>
      </w:pPr>
      <w:r>
        <w:rPr>
          <w:rFonts w:ascii="Arial" w:eastAsia="Times New Roman" w:hAnsi="Arial" w:cs="Arial"/>
          <w:sz w:val="21"/>
          <w:szCs w:val="21"/>
          <w:lang w:eastAsia="pl-PL"/>
        </w:rPr>
        <w:t>3. m</w:t>
      </w:r>
      <w:r w:rsidR="00790D64" w:rsidRPr="00790D64">
        <w:rPr>
          <w:rFonts w:ascii="Arial" w:eastAsia="Times New Roman" w:hAnsi="Arial" w:cs="Arial"/>
          <w:sz w:val="21"/>
          <w:szCs w:val="21"/>
          <w:lang w:eastAsia="pl-PL"/>
        </w:rPr>
        <w:t>iejsca wprowadzania ścieków do urządzeń kanalizacyj</w:t>
      </w:r>
      <w:r>
        <w:rPr>
          <w:rFonts w:ascii="Arial" w:eastAsia="Times New Roman" w:hAnsi="Arial" w:cs="Arial"/>
          <w:sz w:val="21"/>
          <w:szCs w:val="21"/>
          <w:lang w:eastAsia="pl-PL"/>
        </w:rPr>
        <w:t xml:space="preserve">nych, będących własnością innego </w:t>
      </w:r>
      <w:r w:rsidR="00790D64" w:rsidRPr="00790D64">
        <w:rPr>
          <w:rFonts w:ascii="Arial" w:eastAsia="Times New Roman" w:hAnsi="Arial" w:cs="Arial"/>
          <w:sz w:val="21"/>
          <w:szCs w:val="21"/>
          <w:lang w:eastAsia="pl-PL"/>
        </w:rPr>
        <w:t>podmiotu. Ścieki przemysłowe wprowadzane będą wyłącznie do urządzeń kanalizacyjnych Sosnowieckich Wodociągów S.A. Nie planuje się już wywozu tych ścieków taborem asenizacyjnym do Miejsko-Przemysłowej Oczyszczalni Ścieków S.</w:t>
      </w:r>
      <w:r w:rsidR="0003119B">
        <w:rPr>
          <w:rFonts w:ascii="Arial" w:eastAsia="Times New Roman" w:hAnsi="Arial" w:cs="Arial"/>
          <w:sz w:val="21"/>
          <w:szCs w:val="21"/>
          <w:lang w:eastAsia="pl-PL"/>
        </w:rPr>
        <w:t>A. w Oświęcimiu;</w:t>
      </w:r>
    </w:p>
    <w:p w14:paraId="354FC1B4" w14:textId="55174749" w:rsidR="00051EEA" w:rsidRDefault="0003119B" w:rsidP="00B530CB">
      <w:pPr>
        <w:spacing w:after="0" w:line="276" w:lineRule="auto"/>
        <w:jc w:val="both"/>
        <w:rPr>
          <w:rFonts w:ascii="Arial" w:eastAsia="Times New Roman" w:hAnsi="Arial" w:cs="Arial"/>
          <w:sz w:val="21"/>
          <w:szCs w:val="21"/>
          <w:lang w:eastAsia="pl-PL"/>
        </w:rPr>
      </w:pPr>
      <w:r>
        <w:rPr>
          <w:rFonts w:ascii="Arial" w:eastAsia="Times New Roman" w:hAnsi="Arial" w:cs="Arial"/>
          <w:sz w:val="21"/>
          <w:szCs w:val="21"/>
          <w:lang w:eastAsia="pl-PL"/>
        </w:rPr>
        <w:t>4. s</w:t>
      </w:r>
      <w:r w:rsidR="00790D64" w:rsidRPr="00790D64">
        <w:rPr>
          <w:rFonts w:ascii="Arial" w:eastAsia="Times New Roman" w:hAnsi="Arial" w:cs="Arial"/>
          <w:sz w:val="21"/>
          <w:szCs w:val="21"/>
          <w:lang w:eastAsia="pl-PL"/>
        </w:rPr>
        <w:t>kładu ścieków przemysłowych.</w:t>
      </w:r>
    </w:p>
    <w:p w14:paraId="791694C2" w14:textId="77777777" w:rsidR="008235D7" w:rsidRPr="00790D64" w:rsidRDefault="008235D7" w:rsidP="00B530CB">
      <w:pPr>
        <w:spacing w:after="0" w:line="276" w:lineRule="auto"/>
        <w:jc w:val="both"/>
        <w:rPr>
          <w:rFonts w:ascii="Arial" w:eastAsia="Times New Roman" w:hAnsi="Arial" w:cs="Arial"/>
          <w:sz w:val="21"/>
          <w:szCs w:val="21"/>
          <w:lang w:eastAsia="pl-PL"/>
        </w:rPr>
      </w:pPr>
    </w:p>
    <w:p w14:paraId="34A37733" w14:textId="00EFA443" w:rsidR="00051EEA" w:rsidRDefault="00051EEA" w:rsidP="00B530CB">
      <w:pPr>
        <w:pStyle w:val="Arial10i50"/>
        <w:spacing w:line="276" w:lineRule="auto"/>
        <w:jc w:val="both"/>
        <w:rPr>
          <w:rFonts w:eastAsia="Times New Roman" w:cs="Arial"/>
          <w:color w:val="auto"/>
          <w:szCs w:val="21"/>
          <w:lang w:eastAsia="pl-PL"/>
        </w:rPr>
      </w:pPr>
      <w:r>
        <w:rPr>
          <w:rFonts w:eastAsia="Times New Roman" w:cs="Arial"/>
          <w:color w:val="auto"/>
          <w:szCs w:val="21"/>
          <w:lang w:eastAsia="pl-PL"/>
        </w:rPr>
        <w:lastRenderedPageBreak/>
        <w:t>Jak wyjaśnia P</w:t>
      </w:r>
      <w:r w:rsidR="00790D64" w:rsidRPr="00051EEA">
        <w:rPr>
          <w:rFonts w:eastAsia="Times New Roman" w:cs="Arial"/>
          <w:color w:val="auto"/>
          <w:szCs w:val="21"/>
          <w:lang w:eastAsia="pl-PL"/>
        </w:rPr>
        <w:t>ełnomocnik wnioskodawcy we</w:t>
      </w:r>
      <w:r w:rsidRPr="00051EEA">
        <w:rPr>
          <w:rFonts w:eastAsia="Times New Roman" w:cs="Arial"/>
          <w:color w:val="auto"/>
          <w:szCs w:val="21"/>
          <w:lang w:eastAsia="pl-PL"/>
        </w:rPr>
        <w:t xml:space="preserve"> wniosku z 28.10.2022 r. oraz w </w:t>
      </w:r>
      <w:r w:rsidR="00790D64" w:rsidRPr="00051EEA">
        <w:rPr>
          <w:rFonts w:eastAsia="Times New Roman" w:cs="Arial"/>
          <w:color w:val="auto"/>
          <w:szCs w:val="21"/>
          <w:lang w:eastAsia="pl-PL"/>
        </w:rPr>
        <w:t>piśmie z 25.01.2023 r.:</w:t>
      </w:r>
      <w:r w:rsidR="00790D64" w:rsidRPr="00051EEA">
        <w:rPr>
          <w:rFonts w:ascii="Times New Roman" w:eastAsia="Times New Roman" w:hAnsi="Times New Roman" w:cs="Times New Roman"/>
          <w:color w:val="auto"/>
          <w:szCs w:val="21"/>
          <w:lang w:eastAsia="pl-PL"/>
        </w:rPr>
        <w:br/>
      </w:r>
      <w:r w:rsidR="00790D64" w:rsidRPr="00051EEA">
        <w:rPr>
          <w:rFonts w:eastAsia="Times New Roman" w:cs="Arial"/>
          <w:color w:val="auto"/>
          <w:szCs w:val="21"/>
          <w:lang w:eastAsia="pl-PL"/>
        </w:rPr>
        <w:sym w:font="Symbol" w:char="F02D"/>
      </w:r>
      <w:r w:rsidR="004E5F80">
        <w:rPr>
          <w:rFonts w:eastAsia="Times New Roman" w:cs="Arial"/>
          <w:color w:val="auto"/>
          <w:szCs w:val="21"/>
          <w:lang w:eastAsia="pl-PL"/>
        </w:rPr>
        <w:t xml:space="preserve"> </w:t>
      </w:r>
      <w:r w:rsidR="00790D64" w:rsidRPr="00051EEA">
        <w:rPr>
          <w:rFonts w:eastAsia="Times New Roman" w:cs="Arial"/>
          <w:color w:val="auto"/>
          <w:szCs w:val="21"/>
          <w:lang w:eastAsia="pl-PL"/>
        </w:rPr>
        <w:t>Po uwzględnieniu rezerwy oraz planowanego odwodnienia terenu</w:t>
      </w:r>
      <w:r w:rsidR="004E5F80">
        <w:rPr>
          <w:rFonts w:eastAsia="Times New Roman" w:cs="Arial"/>
          <w:color w:val="auto"/>
          <w:szCs w:val="21"/>
          <w:lang w:eastAsia="pl-PL"/>
        </w:rPr>
        <w:t>,</w:t>
      </w:r>
      <w:r w:rsidR="00790D64" w:rsidRPr="00051EEA">
        <w:rPr>
          <w:rFonts w:eastAsia="Times New Roman" w:cs="Arial"/>
          <w:color w:val="auto"/>
          <w:szCs w:val="21"/>
          <w:lang w:eastAsia="pl-PL"/>
        </w:rPr>
        <w:t xml:space="preserve"> maksymalna ilość ścieków </w:t>
      </w:r>
      <w:r w:rsidR="00283470">
        <w:rPr>
          <w:rFonts w:eastAsia="Times New Roman" w:cs="Arial"/>
          <w:color w:val="auto"/>
          <w:szCs w:val="21"/>
          <w:lang w:eastAsia="pl-PL"/>
        </w:rPr>
        <w:br/>
      </w:r>
      <w:r w:rsidR="00790D64" w:rsidRPr="00051EEA">
        <w:rPr>
          <w:rFonts w:eastAsia="Times New Roman" w:cs="Arial"/>
          <w:color w:val="auto"/>
          <w:szCs w:val="21"/>
          <w:lang w:eastAsia="pl-PL"/>
        </w:rPr>
        <w:t>z instalacji Zakładu Przetwarzania i Unieszkodliwiania Odpadów Komunalnych (MBP) w Sosnowcu przy ul. Grenadierów</w:t>
      </w:r>
      <w:r w:rsidR="004E5F80">
        <w:rPr>
          <w:rFonts w:eastAsia="Times New Roman" w:cs="Arial"/>
          <w:color w:val="auto"/>
          <w:szCs w:val="21"/>
          <w:lang w:eastAsia="pl-PL"/>
        </w:rPr>
        <w:t>,</w:t>
      </w:r>
      <w:r w:rsidR="00790D64" w:rsidRPr="00051EEA">
        <w:rPr>
          <w:rFonts w:eastAsia="Times New Roman" w:cs="Arial"/>
          <w:color w:val="auto"/>
          <w:szCs w:val="21"/>
          <w:lang w:eastAsia="pl-PL"/>
        </w:rPr>
        <w:t xml:space="preserve"> kierowanych do podczyszczalni ścieków wyniesie 16 920 m</w:t>
      </w:r>
      <w:r w:rsidRPr="00051EEA">
        <w:rPr>
          <w:rFonts w:eastAsia="Times New Roman" w:cs="Arial"/>
          <w:color w:val="auto"/>
          <w:szCs w:val="21"/>
          <w:vertAlign w:val="superscript"/>
          <w:lang w:eastAsia="pl-PL"/>
        </w:rPr>
        <w:t>3</w:t>
      </w:r>
      <w:r w:rsidRPr="00051EEA">
        <w:rPr>
          <w:rFonts w:eastAsia="Times New Roman" w:cs="Arial"/>
          <w:color w:val="auto"/>
          <w:szCs w:val="21"/>
          <w:lang w:eastAsia="pl-PL"/>
        </w:rPr>
        <w:t xml:space="preserve"> </w:t>
      </w:r>
      <w:r w:rsidR="00790D64" w:rsidRPr="00051EEA">
        <w:rPr>
          <w:rFonts w:eastAsia="Times New Roman" w:cs="Arial"/>
          <w:color w:val="auto"/>
          <w:szCs w:val="21"/>
          <w:lang w:eastAsia="pl-PL"/>
        </w:rPr>
        <w:t>/rok (ulegnie zwiększeniu z 12 586 m</w:t>
      </w:r>
      <w:r w:rsidR="00790D64" w:rsidRPr="004E5F80">
        <w:rPr>
          <w:rFonts w:eastAsia="Times New Roman" w:cs="Arial"/>
          <w:color w:val="auto"/>
          <w:szCs w:val="21"/>
          <w:vertAlign w:val="superscript"/>
          <w:lang w:eastAsia="pl-PL"/>
        </w:rPr>
        <w:t>3</w:t>
      </w:r>
      <w:r w:rsidRPr="00051EEA">
        <w:rPr>
          <w:rFonts w:eastAsia="Times New Roman" w:cs="Arial"/>
          <w:color w:val="auto"/>
          <w:szCs w:val="21"/>
          <w:lang w:eastAsia="pl-PL"/>
        </w:rPr>
        <w:t>/rok do 16 920 m</w:t>
      </w:r>
      <w:r w:rsidRPr="00051EEA">
        <w:rPr>
          <w:rFonts w:eastAsia="Times New Roman" w:cs="Arial"/>
          <w:color w:val="auto"/>
          <w:szCs w:val="21"/>
          <w:vertAlign w:val="superscript"/>
          <w:lang w:eastAsia="pl-PL"/>
        </w:rPr>
        <w:t>3</w:t>
      </w:r>
      <w:r w:rsidR="00790D64" w:rsidRPr="00051EEA">
        <w:rPr>
          <w:rFonts w:eastAsia="Times New Roman" w:cs="Arial"/>
          <w:color w:val="auto"/>
          <w:szCs w:val="21"/>
          <w:lang w:eastAsia="pl-PL"/>
        </w:rPr>
        <w:t>/rok).</w:t>
      </w:r>
    </w:p>
    <w:p w14:paraId="5BD654B1" w14:textId="7B9A03A7" w:rsidR="00051EEA" w:rsidRDefault="00790D64" w:rsidP="00B530CB">
      <w:pPr>
        <w:pStyle w:val="Arial10i50"/>
        <w:spacing w:line="276" w:lineRule="auto"/>
        <w:jc w:val="both"/>
        <w:rPr>
          <w:rFonts w:eastAsia="Times New Roman" w:cs="Arial"/>
          <w:color w:val="auto"/>
          <w:szCs w:val="21"/>
          <w:lang w:eastAsia="pl-PL"/>
        </w:rPr>
      </w:pPr>
      <w:r w:rsidRPr="00051EEA">
        <w:rPr>
          <w:rFonts w:eastAsia="Times New Roman" w:cs="Arial"/>
          <w:color w:val="auto"/>
          <w:szCs w:val="21"/>
          <w:lang w:eastAsia="pl-PL"/>
        </w:rPr>
        <w:sym w:font="Symbol" w:char="F02D"/>
      </w:r>
      <w:r w:rsidR="00167229">
        <w:rPr>
          <w:rFonts w:eastAsia="Times New Roman" w:cs="Arial"/>
          <w:color w:val="auto"/>
          <w:szCs w:val="21"/>
          <w:lang w:eastAsia="pl-PL"/>
        </w:rPr>
        <w:t xml:space="preserve"> </w:t>
      </w:r>
      <w:r w:rsidRPr="00051EEA">
        <w:rPr>
          <w:rFonts w:eastAsia="Times New Roman" w:cs="Arial"/>
          <w:color w:val="auto"/>
          <w:szCs w:val="21"/>
          <w:lang w:eastAsia="pl-PL"/>
        </w:rPr>
        <w:t xml:space="preserve">Prowadzone w latach ubiegłych szczegółowe badania składu ścieków wykazały, że ścieki te charakteryzują się w swoim składzie również innymi rodzajami zanieczyszczeń, które w początkowych badaniach nie zostały zidentyfikowane. W składzie ścieków przemysłowych z instalacji wykazano obecność BTX (benzenu, toluenu, ksylenu), niewielkie ich ilości zostały potwierdzone w próbkach ścieków w kilku seriach pomiarowych. Niewielka obecność BTX w ściekach przemysłowych (w </w:t>
      </w:r>
      <w:r w:rsidRPr="00051EEA">
        <w:rPr>
          <w:rFonts w:eastAsia="Times New Roman" w:cs="Arial"/>
          <w:color w:val="auto"/>
          <w:szCs w:val="21"/>
          <w:lang w:eastAsia="pl-PL"/>
        </w:rPr>
        <w:sym w:font="Symbol" w:char="F06D"/>
      </w:r>
      <w:r w:rsidRPr="00051EEA">
        <w:rPr>
          <w:rFonts w:eastAsia="Times New Roman" w:cs="Arial"/>
          <w:color w:val="auto"/>
          <w:szCs w:val="21"/>
          <w:lang w:eastAsia="pl-PL"/>
        </w:rPr>
        <w:t xml:space="preserve">g/l) wynika najprawdopodobniej z wykorzystania pojazdów spalinowych do transportu odpadów. Obliczenia sumy BTX polegają na sumowaniu zawartości poszczególnych substancji w próbce ścieku zgodnie </w:t>
      </w:r>
      <w:r w:rsidR="00051EEA">
        <w:rPr>
          <w:rFonts w:eastAsia="Times New Roman" w:cs="Arial"/>
          <w:color w:val="auto"/>
          <w:szCs w:val="21"/>
          <w:lang w:eastAsia="pl-PL"/>
        </w:rPr>
        <w:br/>
      </w:r>
      <w:r w:rsidRPr="00051EEA">
        <w:rPr>
          <w:rFonts w:eastAsia="Times New Roman" w:cs="Arial"/>
          <w:color w:val="auto"/>
          <w:szCs w:val="21"/>
          <w:lang w:eastAsia="pl-PL"/>
        </w:rPr>
        <w:t>z normą PN-ISO 11423:2002.</w:t>
      </w:r>
    </w:p>
    <w:p w14:paraId="56F637BF" w14:textId="66528ED7" w:rsidR="00051EEA" w:rsidRDefault="00790D64" w:rsidP="00B530CB">
      <w:pPr>
        <w:pStyle w:val="Arial10i50"/>
        <w:spacing w:line="276" w:lineRule="auto"/>
        <w:jc w:val="both"/>
        <w:rPr>
          <w:rFonts w:eastAsia="Times New Roman" w:cs="Arial"/>
          <w:color w:val="auto"/>
          <w:szCs w:val="21"/>
          <w:lang w:eastAsia="pl-PL"/>
        </w:rPr>
      </w:pPr>
      <w:r w:rsidRPr="00051EEA">
        <w:rPr>
          <w:rFonts w:eastAsia="Times New Roman" w:cs="Arial"/>
          <w:color w:val="auto"/>
          <w:szCs w:val="21"/>
          <w:lang w:eastAsia="pl-PL"/>
        </w:rPr>
        <w:t xml:space="preserve">Wobec powyższego, w niniejszej decyzji, dokonano następujących zmian pozwolenia </w:t>
      </w:r>
      <w:r w:rsidRPr="00051EEA">
        <w:rPr>
          <w:rFonts w:ascii="Times New Roman" w:eastAsia="Times New Roman" w:hAnsi="Times New Roman" w:cs="Times New Roman"/>
          <w:color w:val="auto"/>
          <w:szCs w:val="21"/>
          <w:lang w:eastAsia="pl-PL"/>
        </w:rPr>
        <w:br/>
      </w:r>
      <w:r w:rsidRPr="00051EEA">
        <w:rPr>
          <w:rFonts w:eastAsia="Times New Roman" w:cs="Arial"/>
          <w:color w:val="auto"/>
          <w:szCs w:val="21"/>
          <w:lang w:eastAsia="pl-PL"/>
        </w:rPr>
        <w:t>zintegrowanego:</w:t>
      </w:r>
      <w:r w:rsidRPr="00051EEA">
        <w:rPr>
          <w:rFonts w:ascii="Times New Roman" w:eastAsia="Times New Roman" w:hAnsi="Times New Roman" w:cs="Times New Roman"/>
          <w:color w:val="auto"/>
          <w:szCs w:val="21"/>
          <w:lang w:eastAsia="pl-PL"/>
        </w:rPr>
        <w:br/>
      </w:r>
      <w:r w:rsidRPr="00051EEA">
        <w:rPr>
          <w:rFonts w:eastAsia="Times New Roman" w:cs="Arial"/>
          <w:color w:val="auto"/>
          <w:szCs w:val="21"/>
          <w:lang w:eastAsia="pl-PL"/>
        </w:rPr>
        <w:sym w:font="Symbol" w:char="F02D"/>
      </w:r>
      <w:r w:rsidR="00167229">
        <w:rPr>
          <w:rFonts w:eastAsia="Times New Roman" w:cs="Arial"/>
          <w:color w:val="auto"/>
          <w:szCs w:val="21"/>
          <w:lang w:eastAsia="pl-PL"/>
        </w:rPr>
        <w:t xml:space="preserve"> </w:t>
      </w:r>
      <w:r w:rsidRPr="00051EEA">
        <w:rPr>
          <w:rFonts w:eastAsia="Times New Roman" w:cs="Arial"/>
          <w:color w:val="auto"/>
          <w:szCs w:val="21"/>
          <w:lang w:eastAsia="pl-PL"/>
        </w:rPr>
        <w:t xml:space="preserve">w </w:t>
      </w:r>
      <w:r w:rsidR="00B530CB">
        <w:rPr>
          <w:rFonts w:eastAsia="Times New Roman" w:cs="Arial"/>
          <w:color w:val="auto"/>
          <w:szCs w:val="21"/>
          <w:lang w:eastAsia="pl-PL"/>
        </w:rPr>
        <w:t>rozdziale</w:t>
      </w:r>
      <w:r w:rsidRPr="00051EEA">
        <w:rPr>
          <w:rFonts w:eastAsia="Times New Roman" w:cs="Arial"/>
          <w:color w:val="auto"/>
          <w:szCs w:val="21"/>
          <w:lang w:eastAsia="pl-PL"/>
        </w:rPr>
        <w:t xml:space="preserve"> I „Rodzaj i parametry instalacji” w punkcie 7. „Gospodarka wodno-ściekowa” </w:t>
      </w:r>
      <w:r w:rsidRPr="00051EEA">
        <w:rPr>
          <w:rFonts w:ascii="Times New Roman" w:eastAsia="Times New Roman" w:hAnsi="Times New Roman" w:cs="Times New Roman"/>
          <w:color w:val="auto"/>
          <w:szCs w:val="21"/>
          <w:lang w:eastAsia="pl-PL"/>
        </w:rPr>
        <w:br/>
      </w:r>
      <w:r w:rsidRPr="00051EEA">
        <w:rPr>
          <w:rFonts w:eastAsia="Times New Roman" w:cs="Arial"/>
          <w:color w:val="auto"/>
          <w:szCs w:val="21"/>
          <w:lang w:eastAsia="pl-PL"/>
        </w:rPr>
        <w:t xml:space="preserve">w </w:t>
      </w:r>
      <w:r w:rsidR="00B530CB">
        <w:rPr>
          <w:rFonts w:eastAsia="Times New Roman" w:cs="Arial"/>
          <w:color w:val="auto"/>
          <w:szCs w:val="21"/>
          <w:lang w:eastAsia="pl-PL"/>
        </w:rPr>
        <w:t xml:space="preserve">punkcie </w:t>
      </w:r>
      <w:r w:rsidRPr="00051EEA">
        <w:rPr>
          <w:rFonts w:eastAsia="Times New Roman" w:cs="Arial"/>
          <w:color w:val="auto"/>
          <w:szCs w:val="21"/>
          <w:lang w:eastAsia="pl-PL"/>
        </w:rPr>
        <w:t xml:space="preserve">7.2. „Gospodarka ściekowa” podpunkt 7.2.1. „Źródła powstawania ścieków” - </w:t>
      </w:r>
      <w:r w:rsidRPr="00051EEA">
        <w:rPr>
          <w:rFonts w:ascii="Times New Roman" w:eastAsia="Times New Roman" w:hAnsi="Times New Roman" w:cs="Times New Roman"/>
          <w:color w:val="auto"/>
          <w:szCs w:val="21"/>
          <w:lang w:eastAsia="pl-PL"/>
        </w:rPr>
        <w:br/>
      </w:r>
      <w:r w:rsidRPr="00051EEA">
        <w:rPr>
          <w:rFonts w:eastAsia="Times New Roman" w:cs="Arial"/>
          <w:color w:val="auto"/>
          <w:szCs w:val="21"/>
          <w:lang w:eastAsia="pl-PL"/>
        </w:rPr>
        <w:t xml:space="preserve">zmieniono zapisy dotyczące ilości i składu ścieków przemysłowych z instalacji oraz podano </w:t>
      </w:r>
      <w:r w:rsidRPr="00051EEA">
        <w:rPr>
          <w:rFonts w:ascii="Times New Roman" w:eastAsia="Times New Roman" w:hAnsi="Times New Roman" w:cs="Times New Roman"/>
          <w:color w:val="auto"/>
          <w:szCs w:val="21"/>
          <w:lang w:eastAsia="pl-PL"/>
        </w:rPr>
        <w:br/>
      </w:r>
      <w:r w:rsidRPr="00051EEA">
        <w:rPr>
          <w:rFonts w:eastAsia="Times New Roman" w:cs="Arial"/>
          <w:color w:val="auto"/>
          <w:szCs w:val="21"/>
          <w:lang w:eastAsia="pl-PL"/>
        </w:rPr>
        <w:t>informacje na temat ścieków bytowych oraz wód opadowych i roztopowych, które powstają niezależnie od eksploatacji instalacji;</w:t>
      </w:r>
    </w:p>
    <w:p w14:paraId="4F229E3B" w14:textId="399272F5" w:rsidR="00790D64" w:rsidRDefault="00790D64" w:rsidP="00B530CB">
      <w:pPr>
        <w:pStyle w:val="Arial10i50"/>
        <w:spacing w:line="276" w:lineRule="auto"/>
        <w:jc w:val="both"/>
        <w:rPr>
          <w:rFonts w:eastAsia="Times New Roman" w:cs="Arial"/>
          <w:color w:val="auto"/>
          <w:sz w:val="26"/>
          <w:szCs w:val="26"/>
          <w:lang w:eastAsia="pl-PL"/>
        </w:rPr>
      </w:pPr>
      <w:r w:rsidRPr="00051EEA">
        <w:rPr>
          <w:rFonts w:eastAsia="Times New Roman" w:cs="Arial"/>
          <w:color w:val="auto"/>
          <w:szCs w:val="21"/>
          <w:lang w:eastAsia="pl-PL"/>
        </w:rPr>
        <w:sym w:font="Symbol" w:char="F02D"/>
      </w:r>
      <w:r w:rsidR="00167229">
        <w:rPr>
          <w:rFonts w:eastAsia="Times New Roman" w:cs="Arial"/>
          <w:color w:val="auto"/>
          <w:szCs w:val="21"/>
          <w:lang w:eastAsia="pl-PL"/>
        </w:rPr>
        <w:t xml:space="preserve"> </w:t>
      </w:r>
      <w:r w:rsidRPr="00051EEA">
        <w:rPr>
          <w:rFonts w:eastAsia="Times New Roman" w:cs="Arial"/>
          <w:color w:val="auto"/>
          <w:szCs w:val="21"/>
          <w:lang w:eastAsia="pl-PL"/>
        </w:rPr>
        <w:t xml:space="preserve">w </w:t>
      </w:r>
      <w:r w:rsidR="00B530CB">
        <w:rPr>
          <w:rFonts w:eastAsia="Times New Roman" w:cs="Arial"/>
          <w:color w:val="auto"/>
          <w:szCs w:val="21"/>
          <w:lang w:eastAsia="pl-PL"/>
        </w:rPr>
        <w:t xml:space="preserve">rozdziale </w:t>
      </w:r>
      <w:r w:rsidRPr="00051EEA">
        <w:rPr>
          <w:rFonts w:eastAsia="Times New Roman" w:cs="Arial"/>
          <w:color w:val="auto"/>
          <w:szCs w:val="21"/>
          <w:lang w:eastAsia="pl-PL"/>
        </w:rPr>
        <w:t xml:space="preserve">I „Rodzaj i parametry instalacji” w punkcie 7. „Gospodarka wodno-ściekowa” w </w:t>
      </w:r>
      <w:r w:rsidR="00B530CB">
        <w:rPr>
          <w:rFonts w:eastAsia="Times New Roman" w:cs="Arial"/>
          <w:color w:val="auto"/>
          <w:szCs w:val="21"/>
          <w:lang w:eastAsia="pl-PL"/>
        </w:rPr>
        <w:t xml:space="preserve">punkcie </w:t>
      </w:r>
      <w:r w:rsidRPr="00051EEA">
        <w:rPr>
          <w:rFonts w:eastAsia="Times New Roman" w:cs="Arial"/>
          <w:color w:val="auto"/>
          <w:szCs w:val="21"/>
          <w:lang w:eastAsia="pl-PL"/>
        </w:rPr>
        <w:t>7.2. „Gospodarka ściekowa” podpunkt 7.2.2. „Sposób oczyszczania ścieków” zmieniono zapisy dotyczące sposobu odprowadzania i podczyszczania ścieków przemysłowych z instalacji.</w:t>
      </w:r>
      <w:r w:rsidRPr="00051EEA">
        <w:rPr>
          <w:rFonts w:ascii="Times New Roman" w:eastAsia="Times New Roman" w:hAnsi="Times New Roman" w:cs="Times New Roman"/>
          <w:color w:val="auto"/>
          <w:szCs w:val="21"/>
          <w:lang w:eastAsia="pl-PL"/>
        </w:rPr>
        <w:br/>
      </w:r>
      <w:r w:rsidRPr="00051EEA">
        <w:rPr>
          <w:rFonts w:eastAsia="Times New Roman" w:cs="Arial"/>
          <w:color w:val="auto"/>
          <w:szCs w:val="21"/>
          <w:lang w:eastAsia="pl-PL"/>
        </w:rPr>
        <w:t>Przedmiotowych zmian pozwolenia zintegrowanego w zakresie gospodarki wodno-ściekowej dokonano zgodnie z wnioskiem strony.</w:t>
      </w:r>
    </w:p>
    <w:p w14:paraId="3E407C86" w14:textId="77777777" w:rsidR="00790D64" w:rsidRDefault="00790D64" w:rsidP="00B530CB">
      <w:pPr>
        <w:pStyle w:val="Arial10i50"/>
        <w:spacing w:line="276" w:lineRule="auto"/>
        <w:rPr>
          <w:rFonts w:eastAsia="Times New Roman" w:cs="Arial"/>
          <w:color w:val="auto"/>
          <w:sz w:val="26"/>
          <w:szCs w:val="26"/>
          <w:lang w:eastAsia="pl-PL"/>
        </w:rPr>
      </w:pPr>
    </w:p>
    <w:p w14:paraId="704BA056" w14:textId="7E1D1F23" w:rsidR="00190470" w:rsidRDefault="00190470" w:rsidP="00B530CB">
      <w:pPr>
        <w:pStyle w:val="Arial10i50"/>
        <w:spacing w:line="276" w:lineRule="auto"/>
        <w:rPr>
          <w:rFonts w:cs="Arial"/>
          <w:b/>
          <w:szCs w:val="21"/>
        </w:rPr>
      </w:pPr>
      <w:r w:rsidRPr="00190470">
        <w:rPr>
          <w:rFonts w:cs="Arial"/>
          <w:b/>
          <w:szCs w:val="21"/>
        </w:rPr>
        <w:t>Po przeprowadzonym postępowaniu administracy</w:t>
      </w:r>
      <w:r w:rsidR="00993CA4">
        <w:rPr>
          <w:rFonts w:cs="Arial"/>
          <w:b/>
          <w:szCs w:val="21"/>
        </w:rPr>
        <w:t>jnym organ zważył, co następuje:</w:t>
      </w:r>
    </w:p>
    <w:p w14:paraId="059515F6" w14:textId="77777777" w:rsidR="00993CA4" w:rsidRPr="00190470" w:rsidRDefault="00993CA4" w:rsidP="00B530CB">
      <w:pPr>
        <w:pStyle w:val="Arial10i50"/>
        <w:spacing w:line="276" w:lineRule="auto"/>
        <w:rPr>
          <w:rFonts w:cs="Arial"/>
          <w:b/>
          <w:szCs w:val="21"/>
        </w:rPr>
      </w:pPr>
    </w:p>
    <w:p w14:paraId="2052EE64" w14:textId="3A80B0A9" w:rsidR="00190470" w:rsidRPr="00190470" w:rsidRDefault="00190470" w:rsidP="00B530CB">
      <w:pPr>
        <w:pStyle w:val="Arial10i50"/>
        <w:spacing w:line="276" w:lineRule="auto"/>
        <w:jc w:val="both"/>
        <w:rPr>
          <w:rFonts w:cs="Arial"/>
          <w:szCs w:val="21"/>
        </w:rPr>
      </w:pPr>
      <w:r w:rsidRPr="00190470">
        <w:rPr>
          <w:rFonts w:cs="Arial"/>
          <w:szCs w:val="21"/>
        </w:rPr>
        <w:t>W stanie faktycznym sprawy, biorąc pod uwagę przepisy prawa materialnego, zaistniała konieczność zmiany udzielonego pozwolenia zintegrowanego. Strona przedłożyła podanie w tym zakresie, które spełnia wymogi formalne. Po zbadaniu podania organ stwierdził, że wnioskowane zmiany są zgodne z</w:t>
      </w:r>
      <w:r>
        <w:rPr>
          <w:rFonts w:cs="Arial"/>
          <w:szCs w:val="21"/>
        </w:rPr>
        <w:t> </w:t>
      </w:r>
      <w:r w:rsidRPr="00190470">
        <w:rPr>
          <w:rFonts w:cs="Arial"/>
          <w:szCs w:val="21"/>
        </w:rPr>
        <w:t xml:space="preserve">przepisami szczególnymi, dotyczącymi ochrony środowiska. </w:t>
      </w:r>
    </w:p>
    <w:p w14:paraId="59E8110E" w14:textId="77777777" w:rsidR="00190470" w:rsidRDefault="00190470" w:rsidP="00B530CB">
      <w:pPr>
        <w:pStyle w:val="Arial10i50"/>
        <w:spacing w:line="276" w:lineRule="auto"/>
        <w:rPr>
          <w:rFonts w:cs="Arial"/>
          <w:szCs w:val="21"/>
        </w:rPr>
      </w:pPr>
    </w:p>
    <w:p w14:paraId="28904294" w14:textId="430ACB52" w:rsidR="00190470" w:rsidRDefault="00190470" w:rsidP="00B530CB">
      <w:pPr>
        <w:pStyle w:val="Arial10i50"/>
        <w:spacing w:line="276" w:lineRule="auto"/>
        <w:rPr>
          <w:rFonts w:cs="Arial"/>
          <w:szCs w:val="21"/>
        </w:rPr>
      </w:pPr>
      <w:r w:rsidRPr="00190470">
        <w:rPr>
          <w:rFonts w:cs="Arial"/>
          <w:szCs w:val="21"/>
        </w:rPr>
        <w:t xml:space="preserve">Mając na względzie powyższe, orzeczono jak w sentencji. </w:t>
      </w:r>
    </w:p>
    <w:p w14:paraId="2017C714" w14:textId="70532C18" w:rsidR="00993CA4" w:rsidRDefault="00993CA4" w:rsidP="00B530CB">
      <w:pPr>
        <w:pStyle w:val="Arial10i50"/>
        <w:spacing w:line="276" w:lineRule="auto"/>
        <w:rPr>
          <w:rFonts w:cs="Arial"/>
          <w:b/>
          <w:szCs w:val="21"/>
        </w:rPr>
      </w:pPr>
    </w:p>
    <w:p w14:paraId="112666B5" w14:textId="77777777" w:rsidR="00993CA4" w:rsidRDefault="00993CA4" w:rsidP="00B530CB">
      <w:pPr>
        <w:pStyle w:val="Arial10i50"/>
        <w:spacing w:line="276" w:lineRule="auto"/>
        <w:rPr>
          <w:rFonts w:cs="Arial"/>
          <w:b/>
          <w:szCs w:val="21"/>
        </w:rPr>
      </w:pPr>
    </w:p>
    <w:p w14:paraId="55A15479" w14:textId="1A90100D" w:rsidR="00190470" w:rsidRDefault="00190470" w:rsidP="00B530CB">
      <w:pPr>
        <w:pStyle w:val="Arial10i50"/>
        <w:spacing w:line="276" w:lineRule="auto"/>
        <w:rPr>
          <w:rFonts w:cs="Arial"/>
          <w:b/>
          <w:szCs w:val="21"/>
        </w:rPr>
      </w:pPr>
      <w:r w:rsidRPr="00190470">
        <w:rPr>
          <w:rFonts w:cs="Arial"/>
          <w:b/>
          <w:noProof/>
          <w:szCs w:val="21"/>
          <w:lang w:eastAsia="pl-PL"/>
        </w:rPr>
        <mc:AlternateContent>
          <mc:Choice Requires="wps">
            <w:drawing>
              <wp:anchor distT="4294967294" distB="4294967294" distL="114300" distR="114300" simplePos="0" relativeHeight="251658752" behindDoc="0" locked="0" layoutInCell="1" allowOverlap="1" wp14:anchorId="7AC5E78A" wp14:editId="15508329">
                <wp:simplePos x="0" y="0"/>
                <wp:positionH relativeFrom="column">
                  <wp:posOffset>-107315</wp:posOffset>
                </wp:positionH>
                <wp:positionV relativeFrom="paragraph">
                  <wp:posOffset>-81916</wp:posOffset>
                </wp:positionV>
                <wp:extent cx="6089650" cy="0"/>
                <wp:effectExtent l="0" t="0" r="25400" b="19050"/>
                <wp:wrapNone/>
                <wp:docPr id="3" name="Łącznik prostoliniowy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89650"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46405C" id="Łącznik prostoliniowy 3" o:spid="_x0000_s1026" style="position:absolute;z-index:2516587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8.45pt,-6.45pt" to="471.0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" strokecolor="black [3040]" strokeweight=".25pt">
                <o:lock v:ext="edit" shapetype="f"/>
              </v:line>
            </w:pict>
          </mc:Fallback>
        </mc:AlternateContent>
      </w:r>
      <w:r w:rsidRPr="00190470">
        <w:rPr>
          <w:rFonts w:cs="Arial"/>
          <w:b/>
          <w:szCs w:val="21"/>
        </w:rPr>
        <w:t>Pouczenie</w:t>
      </w:r>
    </w:p>
    <w:p w14:paraId="49895D66" w14:textId="77777777" w:rsidR="00190470" w:rsidRPr="00190470" w:rsidRDefault="00190470" w:rsidP="00B530CB">
      <w:pPr>
        <w:pStyle w:val="Arial10i50"/>
        <w:spacing w:line="276" w:lineRule="auto"/>
        <w:rPr>
          <w:rFonts w:cs="Arial"/>
          <w:b/>
          <w:szCs w:val="21"/>
        </w:rPr>
      </w:pPr>
    </w:p>
    <w:p w14:paraId="293294B4" w14:textId="77777777" w:rsidR="00190470" w:rsidRPr="00190470" w:rsidRDefault="00190470" w:rsidP="00B530CB">
      <w:pPr>
        <w:pStyle w:val="Arial10i50"/>
        <w:spacing w:line="276" w:lineRule="auto"/>
        <w:jc w:val="both"/>
        <w:rPr>
          <w:rFonts w:cs="Arial"/>
          <w:szCs w:val="21"/>
        </w:rPr>
      </w:pPr>
      <w:r w:rsidRPr="00190470">
        <w:rPr>
          <w:rFonts w:cs="Arial"/>
          <w:szCs w:val="21"/>
        </w:rPr>
        <w:t>Zgodnie z art. 127 § 1 i 2 ustawy z dnia 14 czerwca 1960 r. - Kodeks postępowania administracyjnego, od niniejszej decyzji Stronie przysługuje prawo wniesienia odwołania do Ministra Klimatu i Środowiska, za pośrednictwem Marszałka Województwa Śląskiego, w terminie 14 dni od dnia jej doręczenia.</w:t>
      </w:r>
    </w:p>
    <w:p w14:paraId="659A7A2E" w14:textId="77777777" w:rsidR="00190470" w:rsidRDefault="00190470" w:rsidP="00B530CB">
      <w:pPr>
        <w:pStyle w:val="Arial10i50"/>
        <w:spacing w:line="276" w:lineRule="auto"/>
        <w:jc w:val="both"/>
        <w:rPr>
          <w:rFonts w:cs="Arial"/>
          <w:szCs w:val="21"/>
        </w:rPr>
      </w:pPr>
    </w:p>
    <w:p w14:paraId="147F82B4" w14:textId="13A96BD5" w:rsidR="00190470" w:rsidRPr="00190470" w:rsidRDefault="00190470" w:rsidP="00B530CB">
      <w:pPr>
        <w:pStyle w:val="Arial10i50"/>
        <w:spacing w:line="276" w:lineRule="auto"/>
        <w:jc w:val="both"/>
        <w:rPr>
          <w:rFonts w:cs="Arial"/>
          <w:szCs w:val="21"/>
        </w:rPr>
      </w:pPr>
      <w:r w:rsidRPr="00190470">
        <w:rPr>
          <w:rFonts w:cs="Arial"/>
          <w:szCs w:val="21"/>
        </w:rPr>
        <w:t xml:space="preserve">Zgodnie z 127a KPA, w trakcie biegu terminu do wniesienia odwołania Strona może zrzec się prawa do wniesienia odwołania wobec organu administracji publicznej, który wydał decyzję. Z dniem doręczenia organowi administracji publicznej oświadczenia o zrzeczeniu się prawa do wniesienia odwołania przez ostatnią ze stron postępowania decyzja staje się ostateczna i prawomocna. </w:t>
      </w:r>
    </w:p>
    <w:p w14:paraId="5200F308" w14:textId="51D2E77B" w:rsidR="00190470" w:rsidRDefault="00190470" w:rsidP="001E67B6">
      <w:pPr>
        <w:pStyle w:val="Arial10i50"/>
        <w:spacing w:line="268" w:lineRule="atLeast"/>
        <w:rPr>
          <w:rFonts w:cs="Arial"/>
          <w:color w:val="auto"/>
          <w:szCs w:val="21"/>
        </w:rPr>
      </w:pPr>
    </w:p>
    <w:p w14:paraId="79139E97" w14:textId="6A4969EE" w:rsidR="00A26DF9" w:rsidRDefault="00A26DF9" w:rsidP="001E67B6">
      <w:pPr>
        <w:pStyle w:val="Arial10i50"/>
        <w:spacing w:line="268" w:lineRule="atLeast"/>
        <w:rPr>
          <w:rFonts w:cs="Arial"/>
          <w:color w:val="auto"/>
          <w:szCs w:val="21"/>
        </w:rPr>
      </w:pPr>
    </w:p>
    <w:p w14:paraId="066F20E3" w14:textId="77777777" w:rsidR="007B30AE" w:rsidRDefault="007B30AE" w:rsidP="001E67B6">
      <w:pPr>
        <w:pStyle w:val="Arial10i50"/>
        <w:spacing w:line="268" w:lineRule="atLeast"/>
        <w:rPr>
          <w:rFonts w:cs="Arial"/>
          <w:color w:val="auto"/>
          <w:szCs w:val="21"/>
        </w:rPr>
      </w:pPr>
    </w:p>
    <w:p w14:paraId="6C441EDE" w14:textId="599ED342" w:rsidR="00167229" w:rsidRPr="00BF11FA" w:rsidRDefault="00BF11FA" w:rsidP="00BF11FA">
      <w:pPr>
        <w:suppressAutoHyphens/>
        <w:spacing w:after="0" w:line="268" w:lineRule="exact"/>
        <w:jc w:val="both"/>
        <w:rPr>
          <w:rFonts w:ascii="Arial" w:eastAsia="Times New Roman" w:hAnsi="Arial" w:cs="Arial"/>
          <w:sz w:val="21"/>
          <w:szCs w:val="21"/>
        </w:rPr>
      </w:pPr>
      <w:r w:rsidRPr="00BF11FA">
        <w:rPr>
          <w:rFonts w:ascii="Arial" w:eastAsia="Times New Roman" w:hAnsi="Arial" w:cs="Arial"/>
          <w:sz w:val="21"/>
          <w:szCs w:val="21"/>
        </w:rPr>
        <w:t>Podpisano: Z upoważnienia Marszałka Województwa Śląskiego; Łukasz Rychlewski; Zastępca Dyrektora</w:t>
      </w:r>
      <w:r>
        <w:rPr>
          <w:rFonts w:ascii="Arial" w:eastAsia="Times New Roman" w:hAnsi="Arial" w:cs="Arial"/>
          <w:sz w:val="21"/>
          <w:szCs w:val="21"/>
        </w:rPr>
        <w:t xml:space="preserve">, </w:t>
      </w:r>
      <w:hyperlink r:id="rId11" w:tooltip="Kliknij aby przejść do struktury komórki organizacyjnej" w:history="1">
        <w:r w:rsidRPr="00BF11FA">
          <w:rPr>
            <w:rStyle w:val="Hipercze"/>
            <w:color w:val="auto"/>
            <w:sz w:val="21"/>
            <w:szCs w:val="21"/>
          </w:rPr>
          <w:t xml:space="preserve">Departament Ochrony Środowiska, Ekologii i Opłat Środowiskowych (OE) </w:t>
        </w:r>
      </w:hyperlink>
    </w:p>
    <w:sectPr w:rsidR="00167229" w:rsidRPr="00BF11FA" w:rsidSect="009B270B">
      <w:footerReference w:type="default" r:id="rId12"/>
      <w:pgSz w:w="11906" w:h="16838" w:code="9"/>
      <w:pgMar w:top="930" w:right="992" w:bottom="1400" w:left="1321" w:header="0" w:footer="567" w:gutter="0"/>
      <w:paperSrc w:first="4" w:other="4"/>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D373D8" w14:textId="77777777" w:rsidR="00A75EF2" w:rsidRDefault="00A75EF2" w:rsidP="00996FEA">
      <w:pPr>
        <w:spacing w:after="0" w:line="240" w:lineRule="auto"/>
      </w:pPr>
      <w:r>
        <w:separator/>
      </w:r>
    </w:p>
  </w:endnote>
  <w:endnote w:type="continuationSeparator" w:id="0">
    <w:p w14:paraId="243008FD" w14:textId="77777777" w:rsidR="00A75EF2" w:rsidRDefault="00A75EF2" w:rsidP="00996F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implified Arabic Fixed">
    <w:charset w:val="B2"/>
    <w:family w:val="modern"/>
    <w:pitch w:val="fixed"/>
    <w:sig w:usb0="00002003" w:usb1="00000000" w:usb2="00000008" w:usb3="00000000" w:csb0="00000041"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G Times (WE)">
    <w:panose1 w:val="00000000000000000000"/>
    <w:charset w:val="EE"/>
    <w:family w:val="roman"/>
    <w:notTrueType/>
    <w:pitch w:val="variable"/>
    <w:sig w:usb0="00000005" w:usb1="00000000" w:usb2="00000000" w:usb3="00000000" w:csb0="00000002" w:csb1="00000000"/>
  </w:font>
  <w:font w:name="TrueHelveticaLight">
    <w:altName w:val="Times New Roman"/>
    <w:panose1 w:val="00000000000000000000"/>
    <w:charset w:val="00"/>
    <w:family w:val="auto"/>
    <w:notTrueType/>
    <w:pitch w:val="variable"/>
    <w:sig w:usb0="00000003" w:usb1="00000000" w:usb2="00000000" w:usb3="00000000" w:csb0="00000001" w:csb1="00000000"/>
  </w:font>
  <w:font w:name="StarSymbol">
    <w:altName w:val="Segoe UI Symbol"/>
    <w:panose1 w:val="00000000000000000000"/>
    <w:charset w:val="02"/>
    <w:family w:val="auto"/>
    <w:notTrueType/>
    <w:pitch w:val="default"/>
  </w:font>
  <w:font w:name="Switzerland_Lightpl">
    <w:altName w:val="Arial"/>
    <w:charset w:val="00"/>
    <w:family w:val="swiss"/>
    <w:pitch w:val="variable"/>
  </w:font>
  <w:font w:name="Toronto">
    <w:altName w:val="Times New Roman"/>
    <w:charset w:val="00"/>
    <w:family w:val="auto"/>
    <w:pitch w:val="variable"/>
    <w:sig w:usb0="00000007" w:usb1="00000000" w:usb2="00000000" w:usb3="00000000" w:csb0="00000003" w:csb1="00000000"/>
  </w:font>
  <w:font w:name="SwitzerlandNarrow">
    <w:charset w:val="00"/>
    <w:family w:val="auto"/>
    <w:pitch w:val="variable"/>
    <w:sig w:usb0="00000007" w:usb1="00000000" w:usb2="00000000" w:usb3="00000000" w:csb0="00000003" w:csb1="00000000"/>
  </w:font>
  <w:font w:name="Switzerland">
    <w:altName w:val="Times New Roman"/>
    <w:panose1 w:val="00000000000000000000"/>
    <w:charset w:val="00"/>
    <w:family w:val="auto"/>
    <w:notTrueType/>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Verdana">
    <w:panose1 w:val="020B0604030504040204"/>
    <w:charset w:val="EE"/>
    <w:family w:val="swiss"/>
    <w:pitch w:val="variable"/>
    <w:sig w:usb0="A00006FF" w:usb1="4000205B" w:usb2="00000010" w:usb3="00000000" w:csb0="0000019F" w:csb1="00000000"/>
  </w:font>
  <w:font w:name="TimesEE">
    <w:panose1 w:val="00000000000000000000"/>
    <w:charset w:val="00"/>
    <w:family w:val="decorative"/>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02021"/>
      <w:docPartObj>
        <w:docPartGallery w:val="Page Numbers (Bottom of Page)"/>
        <w:docPartUnique/>
      </w:docPartObj>
    </w:sdtPr>
    <w:sdtEndPr/>
    <w:sdtContent>
      <w:p w14:paraId="33A055D7" w14:textId="354A137A" w:rsidR="00682E3D" w:rsidRDefault="00682E3D" w:rsidP="008B191A">
        <w:pPr>
          <w:pStyle w:val="Stopka"/>
          <w:jc w:val="right"/>
        </w:pPr>
        <w:r>
          <w:fldChar w:fldCharType="begin"/>
        </w:r>
        <w:r>
          <w:instrText xml:space="preserve"> PAGE   \* MERGEFORMAT </w:instrText>
        </w:r>
        <w:r>
          <w:fldChar w:fldCharType="separate"/>
        </w:r>
        <w:r w:rsidR="008235D7">
          <w:rPr>
            <w:noProof/>
          </w:rPr>
          <w:t>9</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934656" w14:textId="77777777" w:rsidR="00A75EF2" w:rsidRDefault="00A75EF2" w:rsidP="00996FEA">
      <w:pPr>
        <w:spacing w:after="0" w:line="240" w:lineRule="auto"/>
      </w:pPr>
      <w:r>
        <w:separator/>
      </w:r>
    </w:p>
  </w:footnote>
  <w:footnote w:type="continuationSeparator" w:id="0">
    <w:p w14:paraId="707D052C" w14:textId="77777777" w:rsidR="00A75EF2" w:rsidRDefault="00A75EF2" w:rsidP="00996F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A350C298"/>
    <w:lvl w:ilvl="0">
      <w:start w:val="1"/>
      <w:numFmt w:val="bullet"/>
      <w:pStyle w:val="anieprzypisu"/>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E2A2EE08"/>
    <w:lvl w:ilvl="0">
      <w:start w:val="1"/>
      <w:numFmt w:val="bullet"/>
      <w:pStyle w:val="Nagwek3OrgHeading1h1"/>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42AAC0A0"/>
    <w:lvl w:ilvl="0">
      <w:start w:val="1"/>
      <w:numFmt w:val="bullet"/>
      <w:pStyle w:val="FrontPage1"/>
      <w:lvlText w:val=""/>
      <w:lvlJc w:val="left"/>
      <w:pPr>
        <w:tabs>
          <w:tab w:val="num" w:pos="360"/>
        </w:tabs>
        <w:ind w:left="360" w:hanging="360"/>
      </w:pPr>
      <w:rPr>
        <w:rFonts w:ascii="Symbol" w:hAnsi="Symbol" w:hint="default"/>
      </w:rPr>
    </w:lvl>
  </w:abstractNum>
  <w:abstractNum w:abstractNumId="3" w15:restartNumberingAfterBreak="0">
    <w:nsid w:val="0000000E"/>
    <w:multiLevelType w:val="singleLevel"/>
    <w:tmpl w:val="0000000E"/>
    <w:name w:val="WW8Num20"/>
    <w:lvl w:ilvl="0">
      <w:start w:val="1"/>
      <w:numFmt w:val="bullet"/>
      <w:lvlText w:val=""/>
      <w:lvlJc w:val="left"/>
      <w:pPr>
        <w:tabs>
          <w:tab w:val="num" w:pos="1068"/>
        </w:tabs>
        <w:ind w:left="1068" w:hanging="360"/>
      </w:pPr>
      <w:rPr>
        <w:rFonts w:ascii="Wingdings" w:hAnsi="Wingdings" w:cs="Wingdings"/>
      </w:rPr>
    </w:lvl>
  </w:abstractNum>
  <w:abstractNum w:abstractNumId="4" w15:restartNumberingAfterBreak="0">
    <w:nsid w:val="00000013"/>
    <w:multiLevelType w:val="singleLevel"/>
    <w:tmpl w:val="00000013"/>
    <w:name w:val="WW8Num26"/>
    <w:lvl w:ilvl="0">
      <w:start w:val="1"/>
      <w:numFmt w:val="bullet"/>
      <w:lvlText w:val=""/>
      <w:lvlJc w:val="left"/>
      <w:pPr>
        <w:tabs>
          <w:tab w:val="num" w:pos="720"/>
        </w:tabs>
        <w:ind w:left="720" w:hanging="360"/>
      </w:pPr>
      <w:rPr>
        <w:rFonts w:ascii="Symbol" w:hAnsi="Symbol" w:cs="Symbol"/>
      </w:rPr>
    </w:lvl>
  </w:abstractNum>
  <w:abstractNum w:abstractNumId="5" w15:restartNumberingAfterBreak="0">
    <w:nsid w:val="0000001B"/>
    <w:multiLevelType w:val="singleLevel"/>
    <w:tmpl w:val="0000001B"/>
    <w:name w:val="WW8Num40"/>
    <w:lvl w:ilvl="0">
      <w:start w:val="1"/>
      <w:numFmt w:val="bullet"/>
      <w:lvlText w:val=""/>
      <w:lvlJc w:val="left"/>
      <w:pPr>
        <w:tabs>
          <w:tab w:val="num" w:pos="0"/>
        </w:tabs>
        <w:ind w:left="1429" w:hanging="360"/>
      </w:pPr>
      <w:rPr>
        <w:rFonts w:ascii="Wingdings" w:hAnsi="Wingdings" w:cs="Wingdings"/>
      </w:rPr>
    </w:lvl>
  </w:abstractNum>
  <w:abstractNum w:abstractNumId="6" w15:restartNumberingAfterBreak="0">
    <w:nsid w:val="00044406"/>
    <w:multiLevelType w:val="hybridMultilevel"/>
    <w:tmpl w:val="6BC03B2C"/>
    <w:lvl w:ilvl="0" w:tplc="55448312">
      <w:start w:val="1"/>
      <w:numFmt w:val="decimal"/>
      <w:lvlText w:val="%1."/>
      <w:lvlJc w:val="left"/>
      <w:pPr>
        <w:ind w:left="360" w:hanging="360"/>
      </w:pPr>
      <w:rPr>
        <w:rFonts w:hint="default"/>
        <w:b w:val="0"/>
      </w:rPr>
    </w:lvl>
    <w:lvl w:ilvl="1" w:tplc="04150019" w:tentative="1">
      <w:start w:val="1"/>
      <w:numFmt w:val="lowerLetter"/>
      <w:lvlText w:val="%2."/>
      <w:lvlJc w:val="left"/>
      <w:pPr>
        <w:ind w:left="978" w:hanging="360"/>
      </w:pPr>
    </w:lvl>
    <w:lvl w:ilvl="2" w:tplc="0415001B" w:tentative="1">
      <w:start w:val="1"/>
      <w:numFmt w:val="lowerRoman"/>
      <w:lvlText w:val="%3."/>
      <w:lvlJc w:val="right"/>
      <w:pPr>
        <w:ind w:left="1698" w:hanging="180"/>
      </w:pPr>
    </w:lvl>
    <w:lvl w:ilvl="3" w:tplc="0415000F" w:tentative="1">
      <w:start w:val="1"/>
      <w:numFmt w:val="decimal"/>
      <w:lvlText w:val="%4."/>
      <w:lvlJc w:val="left"/>
      <w:pPr>
        <w:ind w:left="2418" w:hanging="360"/>
      </w:pPr>
    </w:lvl>
    <w:lvl w:ilvl="4" w:tplc="04150019" w:tentative="1">
      <w:start w:val="1"/>
      <w:numFmt w:val="lowerLetter"/>
      <w:lvlText w:val="%5."/>
      <w:lvlJc w:val="left"/>
      <w:pPr>
        <w:ind w:left="3138" w:hanging="360"/>
      </w:pPr>
    </w:lvl>
    <w:lvl w:ilvl="5" w:tplc="0415001B" w:tentative="1">
      <w:start w:val="1"/>
      <w:numFmt w:val="lowerRoman"/>
      <w:lvlText w:val="%6."/>
      <w:lvlJc w:val="right"/>
      <w:pPr>
        <w:ind w:left="3858" w:hanging="180"/>
      </w:pPr>
    </w:lvl>
    <w:lvl w:ilvl="6" w:tplc="0415000F" w:tentative="1">
      <w:start w:val="1"/>
      <w:numFmt w:val="decimal"/>
      <w:lvlText w:val="%7."/>
      <w:lvlJc w:val="left"/>
      <w:pPr>
        <w:ind w:left="4578" w:hanging="360"/>
      </w:pPr>
    </w:lvl>
    <w:lvl w:ilvl="7" w:tplc="04150019" w:tentative="1">
      <w:start w:val="1"/>
      <w:numFmt w:val="lowerLetter"/>
      <w:lvlText w:val="%8."/>
      <w:lvlJc w:val="left"/>
      <w:pPr>
        <w:ind w:left="5298" w:hanging="360"/>
      </w:pPr>
    </w:lvl>
    <w:lvl w:ilvl="8" w:tplc="0415001B" w:tentative="1">
      <w:start w:val="1"/>
      <w:numFmt w:val="lowerRoman"/>
      <w:lvlText w:val="%9."/>
      <w:lvlJc w:val="right"/>
      <w:pPr>
        <w:ind w:left="6018" w:hanging="180"/>
      </w:pPr>
    </w:lvl>
  </w:abstractNum>
  <w:abstractNum w:abstractNumId="7" w15:restartNumberingAfterBreak="0">
    <w:nsid w:val="01AA08AC"/>
    <w:multiLevelType w:val="hybridMultilevel"/>
    <w:tmpl w:val="3F46E1BE"/>
    <w:name w:val="WW8Num4"/>
    <w:lvl w:ilvl="0" w:tplc="FFFFFFFF">
      <w:start w:val="1"/>
      <w:numFmt w:val="upperRoman"/>
      <w:pStyle w:val="W4pz"/>
      <w:lvlText w:val="%1."/>
      <w:lvlJc w:val="left"/>
      <w:pPr>
        <w:ind w:left="1080" w:hanging="72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2454097"/>
    <w:multiLevelType w:val="hybridMultilevel"/>
    <w:tmpl w:val="3810484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029779A0"/>
    <w:multiLevelType w:val="hybridMultilevel"/>
    <w:tmpl w:val="4CC0B0EE"/>
    <w:lvl w:ilvl="0" w:tplc="0415000B">
      <w:start w:val="1"/>
      <w:numFmt w:val="lowerLetter"/>
      <w:pStyle w:val="Zawartotabeli"/>
      <w:lvlText w:val="%1)"/>
      <w:lvlJc w:val="left"/>
      <w:pPr>
        <w:tabs>
          <w:tab w:val="num" w:pos="709"/>
        </w:tabs>
        <w:ind w:left="709" w:hanging="425"/>
      </w:pPr>
      <w:rPr>
        <w:rFonts w:hint="default"/>
      </w:rPr>
    </w:lvl>
    <w:lvl w:ilvl="1" w:tplc="04150003" w:tentative="1">
      <w:start w:val="1"/>
      <w:numFmt w:val="lowerLetter"/>
      <w:lvlText w:val="%2."/>
      <w:lvlJc w:val="left"/>
      <w:pPr>
        <w:tabs>
          <w:tab w:val="num" w:pos="2008"/>
        </w:tabs>
        <w:ind w:left="2008" w:hanging="360"/>
      </w:pPr>
    </w:lvl>
    <w:lvl w:ilvl="2" w:tplc="04150005" w:tentative="1">
      <w:start w:val="1"/>
      <w:numFmt w:val="lowerRoman"/>
      <w:lvlText w:val="%3."/>
      <w:lvlJc w:val="right"/>
      <w:pPr>
        <w:tabs>
          <w:tab w:val="num" w:pos="2728"/>
        </w:tabs>
        <w:ind w:left="2728" w:hanging="180"/>
      </w:pPr>
    </w:lvl>
    <w:lvl w:ilvl="3" w:tplc="04150001" w:tentative="1">
      <w:start w:val="1"/>
      <w:numFmt w:val="decimal"/>
      <w:lvlText w:val="%4."/>
      <w:lvlJc w:val="left"/>
      <w:pPr>
        <w:tabs>
          <w:tab w:val="num" w:pos="3448"/>
        </w:tabs>
        <w:ind w:left="3448" w:hanging="360"/>
      </w:pPr>
    </w:lvl>
    <w:lvl w:ilvl="4" w:tplc="04150003" w:tentative="1">
      <w:start w:val="1"/>
      <w:numFmt w:val="lowerLetter"/>
      <w:lvlText w:val="%5."/>
      <w:lvlJc w:val="left"/>
      <w:pPr>
        <w:tabs>
          <w:tab w:val="num" w:pos="4168"/>
        </w:tabs>
        <w:ind w:left="4168" w:hanging="360"/>
      </w:pPr>
    </w:lvl>
    <w:lvl w:ilvl="5" w:tplc="04150005" w:tentative="1">
      <w:start w:val="1"/>
      <w:numFmt w:val="lowerRoman"/>
      <w:lvlText w:val="%6."/>
      <w:lvlJc w:val="right"/>
      <w:pPr>
        <w:tabs>
          <w:tab w:val="num" w:pos="4888"/>
        </w:tabs>
        <w:ind w:left="4888" w:hanging="180"/>
      </w:pPr>
    </w:lvl>
    <w:lvl w:ilvl="6" w:tplc="04150001" w:tentative="1">
      <w:start w:val="1"/>
      <w:numFmt w:val="decimal"/>
      <w:lvlText w:val="%7."/>
      <w:lvlJc w:val="left"/>
      <w:pPr>
        <w:tabs>
          <w:tab w:val="num" w:pos="5608"/>
        </w:tabs>
        <w:ind w:left="5608" w:hanging="360"/>
      </w:pPr>
    </w:lvl>
    <w:lvl w:ilvl="7" w:tplc="04150003" w:tentative="1">
      <w:start w:val="1"/>
      <w:numFmt w:val="lowerLetter"/>
      <w:lvlText w:val="%8."/>
      <w:lvlJc w:val="left"/>
      <w:pPr>
        <w:tabs>
          <w:tab w:val="num" w:pos="6328"/>
        </w:tabs>
        <w:ind w:left="6328" w:hanging="360"/>
      </w:pPr>
    </w:lvl>
    <w:lvl w:ilvl="8" w:tplc="04150005" w:tentative="1">
      <w:start w:val="1"/>
      <w:numFmt w:val="lowerRoman"/>
      <w:lvlText w:val="%9."/>
      <w:lvlJc w:val="right"/>
      <w:pPr>
        <w:tabs>
          <w:tab w:val="num" w:pos="7048"/>
        </w:tabs>
        <w:ind w:left="7048" w:hanging="180"/>
      </w:pPr>
    </w:lvl>
  </w:abstractNum>
  <w:abstractNum w:abstractNumId="10" w15:restartNumberingAfterBreak="0">
    <w:nsid w:val="05204EC3"/>
    <w:multiLevelType w:val="hybridMultilevel"/>
    <w:tmpl w:val="9DE4E1D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09A6465B"/>
    <w:multiLevelType w:val="hybridMultilevel"/>
    <w:tmpl w:val="B90EE858"/>
    <w:lvl w:ilvl="0" w:tplc="EA3CA882">
      <w:start w:val="1"/>
      <w:numFmt w:val="bullet"/>
      <w:pStyle w:val="Listapunktowana3"/>
      <w:lvlText w:val=""/>
      <w:lvlJc w:val="left"/>
      <w:pPr>
        <w:ind w:left="720" w:hanging="360"/>
      </w:pPr>
      <w:rPr>
        <w:rFonts w:ascii="Symbol" w:hAnsi="Symbol"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12" w15:restartNumberingAfterBreak="0">
    <w:nsid w:val="09F071DF"/>
    <w:multiLevelType w:val="hybridMultilevel"/>
    <w:tmpl w:val="A59E1A38"/>
    <w:lvl w:ilvl="0" w:tplc="04150001">
      <w:start w:val="1"/>
      <w:numFmt w:val="bullet"/>
      <w:pStyle w:val="Listapunktowana2"/>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3" w15:restartNumberingAfterBreak="0">
    <w:nsid w:val="0E9D46B1"/>
    <w:multiLevelType w:val="hybridMultilevel"/>
    <w:tmpl w:val="A8903030"/>
    <w:lvl w:ilvl="0" w:tplc="6388B21A">
      <w:start w:val="1"/>
      <w:numFmt w:val="bullet"/>
      <w:pStyle w:val="Nagwekspisutreci"/>
      <w:lvlText w:val=""/>
      <w:lvlJc w:val="left"/>
      <w:pPr>
        <w:tabs>
          <w:tab w:val="num" w:pos="720"/>
        </w:tabs>
        <w:ind w:left="720" w:hanging="360"/>
      </w:pPr>
      <w:rPr>
        <w:rFonts w:ascii="Symbol" w:hAnsi="Symbol" w:hint="default"/>
      </w:rPr>
    </w:lvl>
    <w:lvl w:ilvl="1" w:tplc="EA766DF0">
      <w:start w:val="1"/>
      <w:numFmt w:val="upperLetter"/>
      <w:lvlText w:val="%2."/>
      <w:lvlJc w:val="left"/>
      <w:pPr>
        <w:tabs>
          <w:tab w:val="num" w:pos="1440"/>
        </w:tabs>
        <w:ind w:left="1440" w:hanging="360"/>
      </w:pPr>
      <w:rPr>
        <w:rFonts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0705DA9"/>
    <w:multiLevelType w:val="hybridMultilevel"/>
    <w:tmpl w:val="CAAA5506"/>
    <w:lvl w:ilvl="0" w:tplc="D0F6FFCE">
      <w:start w:val="1"/>
      <w:numFmt w:val="lowerLetter"/>
      <w:pStyle w:val="Nagwektabeli"/>
      <w:lvlText w:val="%1)"/>
      <w:lvlJc w:val="left"/>
      <w:pPr>
        <w:tabs>
          <w:tab w:val="num" w:pos="992"/>
        </w:tabs>
        <w:ind w:left="992" w:hanging="425"/>
      </w:pPr>
      <w:rPr>
        <w:rFonts w:hint="default"/>
      </w:rPr>
    </w:lvl>
    <w:lvl w:ilvl="1" w:tplc="3A461392" w:tentative="1">
      <w:start w:val="1"/>
      <w:numFmt w:val="lowerLetter"/>
      <w:lvlText w:val="%2."/>
      <w:lvlJc w:val="left"/>
      <w:pPr>
        <w:tabs>
          <w:tab w:val="num" w:pos="2291"/>
        </w:tabs>
        <w:ind w:left="2291" w:hanging="360"/>
      </w:pPr>
    </w:lvl>
    <w:lvl w:ilvl="2" w:tplc="041ADD24" w:tentative="1">
      <w:start w:val="1"/>
      <w:numFmt w:val="lowerRoman"/>
      <w:lvlText w:val="%3."/>
      <w:lvlJc w:val="right"/>
      <w:pPr>
        <w:tabs>
          <w:tab w:val="num" w:pos="3011"/>
        </w:tabs>
        <w:ind w:left="3011" w:hanging="180"/>
      </w:pPr>
    </w:lvl>
    <w:lvl w:ilvl="3" w:tplc="35567CFE" w:tentative="1">
      <w:start w:val="1"/>
      <w:numFmt w:val="decimal"/>
      <w:lvlText w:val="%4."/>
      <w:lvlJc w:val="left"/>
      <w:pPr>
        <w:tabs>
          <w:tab w:val="num" w:pos="3731"/>
        </w:tabs>
        <w:ind w:left="3731" w:hanging="360"/>
      </w:pPr>
    </w:lvl>
    <w:lvl w:ilvl="4" w:tplc="AB4C1E3A" w:tentative="1">
      <w:start w:val="1"/>
      <w:numFmt w:val="lowerLetter"/>
      <w:lvlText w:val="%5."/>
      <w:lvlJc w:val="left"/>
      <w:pPr>
        <w:tabs>
          <w:tab w:val="num" w:pos="4451"/>
        </w:tabs>
        <w:ind w:left="4451" w:hanging="360"/>
      </w:pPr>
    </w:lvl>
    <w:lvl w:ilvl="5" w:tplc="DAA2F9E2" w:tentative="1">
      <w:start w:val="1"/>
      <w:numFmt w:val="lowerRoman"/>
      <w:lvlText w:val="%6."/>
      <w:lvlJc w:val="right"/>
      <w:pPr>
        <w:tabs>
          <w:tab w:val="num" w:pos="5171"/>
        </w:tabs>
        <w:ind w:left="5171" w:hanging="180"/>
      </w:pPr>
    </w:lvl>
    <w:lvl w:ilvl="6" w:tplc="1BE8DFC4" w:tentative="1">
      <w:start w:val="1"/>
      <w:numFmt w:val="decimal"/>
      <w:lvlText w:val="%7."/>
      <w:lvlJc w:val="left"/>
      <w:pPr>
        <w:tabs>
          <w:tab w:val="num" w:pos="5891"/>
        </w:tabs>
        <w:ind w:left="5891" w:hanging="360"/>
      </w:pPr>
    </w:lvl>
    <w:lvl w:ilvl="7" w:tplc="27BA601E" w:tentative="1">
      <w:start w:val="1"/>
      <w:numFmt w:val="lowerLetter"/>
      <w:lvlText w:val="%8."/>
      <w:lvlJc w:val="left"/>
      <w:pPr>
        <w:tabs>
          <w:tab w:val="num" w:pos="6611"/>
        </w:tabs>
        <w:ind w:left="6611" w:hanging="360"/>
      </w:pPr>
    </w:lvl>
    <w:lvl w:ilvl="8" w:tplc="CB622B96" w:tentative="1">
      <w:start w:val="1"/>
      <w:numFmt w:val="lowerRoman"/>
      <w:lvlText w:val="%9."/>
      <w:lvlJc w:val="right"/>
      <w:pPr>
        <w:tabs>
          <w:tab w:val="num" w:pos="7331"/>
        </w:tabs>
        <w:ind w:left="7331" w:hanging="180"/>
      </w:pPr>
    </w:lvl>
  </w:abstractNum>
  <w:abstractNum w:abstractNumId="15" w15:restartNumberingAfterBreak="0">
    <w:nsid w:val="12172F87"/>
    <w:multiLevelType w:val="hybridMultilevel"/>
    <w:tmpl w:val="2474E518"/>
    <w:name w:val="WW8Num8"/>
    <w:lvl w:ilvl="0" w:tplc="FFFFFFFF">
      <w:start w:val="1"/>
      <w:numFmt w:val="bullet"/>
      <w:pStyle w:val="N5pz"/>
      <w:lvlText w:val="-"/>
      <w:lvlJc w:val="left"/>
      <w:pPr>
        <w:ind w:left="720" w:hanging="360"/>
      </w:pPr>
      <w:rPr>
        <w:rFonts w:ascii="Simplified Arabic Fixed" w:hAnsi="Simplified Arabic Fixed"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136D645B"/>
    <w:multiLevelType w:val="singleLevel"/>
    <w:tmpl w:val="5F48C7EA"/>
    <w:lvl w:ilvl="0">
      <w:start w:val="1"/>
      <w:numFmt w:val="lowerLetter"/>
      <w:pStyle w:val="just"/>
      <w:lvlText w:val="%1)"/>
      <w:lvlJc w:val="left"/>
      <w:pPr>
        <w:tabs>
          <w:tab w:val="num" w:pos="425"/>
        </w:tabs>
        <w:ind w:left="425" w:hanging="425"/>
      </w:pPr>
      <w:rPr>
        <w:rFonts w:hint="default"/>
      </w:rPr>
    </w:lvl>
  </w:abstractNum>
  <w:abstractNum w:abstractNumId="17" w15:restartNumberingAfterBreak="0">
    <w:nsid w:val="15D244FD"/>
    <w:multiLevelType w:val="hybridMultilevel"/>
    <w:tmpl w:val="29D65DB0"/>
    <w:lvl w:ilvl="0" w:tplc="04150005">
      <w:start w:val="1"/>
      <w:numFmt w:val="bullet"/>
      <w:pStyle w:val="Naglwek9"/>
      <w:lvlText w:val="o"/>
      <w:lvlJc w:val="left"/>
      <w:pPr>
        <w:tabs>
          <w:tab w:val="num" w:pos="900"/>
        </w:tabs>
        <w:ind w:left="900" w:hanging="360"/>
      </w:pPr>
      <w:rPr>
        <w:rFonts w:ascii="Courier New" w:hAnsi="Courier New" w:cs="Courier New" w:hint="default"/>
      </w:rPr>
    </w:lvl>
    <w:lvl w:ilvl="1" w:tplc="04150003" w:tentative="1">
      <w:start w:val="1"/>
      <w:numFmt w:val="bullet"/>
      <w:lvlText w:val="o"/>
      <w:lvlJc w:val="left"/>
      <w:pPr>
        <w:tabs>
          <w:tab w:val="num" w:pos="1620"/>
        </w:tabs>
        <w:ind w:left="1620" w:hanging="360"/>
      </w:pPr>
      <w:rPr>
        <w:rFonts w:ascii="Courier New" w:hAnsi="Courier New" w:cs="Courier New" w:hint="default"/>
      </w:rPr>
    </w:lvl>
    <w:lvl w:ilvl="2" w:tplc="04150005" w:tentative="1">
      <w:start w:val="1"/>
      <w:numFmt w:val="bullet"/>
      <w:lvlText w:val=""/>
      <w:lvlJc w:val="left"/>
      <w:pPr>
        <w:tabs>
          <w:tab w:val="num" w:pos="2340"/>
        </w:tabs>
        <w:ind w:left="2340" w:hanging="360"/>
      </w:pPr>
      <w:rPr>
        <w:rFonts w:ascii="Wingdings" w:hAnsi="Wingdings" w:hint="default"/>
      </w:rPr>
    </w:lvl>
    <w:lvl w:ilvl="3" w:tplc="04150001" w:tentative="1">
      <w:start w:val="1"/>
      <w:numFmt w:val="bullet"/>
      <w:lvlText w:val=""/>
      <w:lvlJc w:val="left"/>
      <w:pPr>
        <w:tabs>
          <w:tab w:val="num" w:pos="3060"/>
        </w:tabs>
        <w:ind w:left="3060" w:hanging="360"/>
      </w:pPr>
      <w:rPr>
        <w:rFonts w:ascii="Symbol" w:hAnsi="Symbol" w:hint="default"/>
      </w:rPr>
    </w:lvl>
    <w:lvl w:ilvl="4" w:tplc="04150003" w:tentative="1">
      <w:start w:val="1"/>
      <w:numFmt w:val="bullet"/>
      <w:lvlText w:val="o"/>
      <w:lvlJc w:val="left"/>
      <w:pPr>
        <w:tabs>
          <w:tab w:val="num" w:pos="3780"/>
        </w:tabs>
        <w:ind w:left="3780" w:hanging="360"/>
      </w:pPr>
      <w:rPr>
        <w:rFonts w:ascii="Courier New" w:hAnsi="Courier New" w:cs="Courier New" w:hint="default"/>
      </w:rPr>
    </w:lvl>
    <w:lvl w:ilvl="5" w:tplc="04150005" w:tentative="1">
      <w:start w:val="1"/>
      <w:numFmt w:val="bullet"/>
      <w:lvlText w:val=""/>
      <w:lvlJc w:val="left"/>
      <w:pPr>
        <w:tabs>
          <w:tab w:val="num" w:pos="4500"/>
        </w:tabs>
        <w:ind w:left="4500" w:hanging="360"/>
      </w:pPr>
      <w:rPr>
        <w:rFonts w:ascii="Wingdings" w:hAnsi="Wingdings" w:hint="default"/>
      </w:rPr>
    </w:lvl>
    <w:lvl w:ilvl="6" w:tplc="04150001" w:tentative="1">
      <w:start w:val="1"/>
      <w:numFmt w:val="bullet"/>
      <w:lvlText w:val=""/>
      <w:lvlJc w:val="left"/>
      <w:pPr>
        <w:tabs>
          <w:tab w:val="num" w:pos="5220"/>
        </w:tabs>
        <w:ind w:left="5220" w:hanging="360"/>
      </w:pPr>
      <w:rPr>
        <w:rFonts w:ascii="Symbol" w:hAnsi="Symbol" w:hint="default"/>
      </w:rPr>
    </w:lvl>
    <w:lvl w:ilvl="7" w:tplc="04150003" w:tentative="1">
      <w:start w:val="1"/>
      <w:numFmt w:val="bullet"/>
      <w:lvlText w:val="o"/>
      <w:lvlJc w:val="left"/>
      <w:pPr>
        <w:tabs>
          <w:tab w:val="num" w:pos="5940"/>
        </w:tabs>
        <w:ind w:left="5940" w:hanging="360"/>
      </w:pPr>
      <w:rPr>
        <w:rFonts w:ascii="Courier New" w:hAnsi="Courier New" w:cs="Courier New" w:hint="default"/>
      </w:rPr>
    </w:lvl>
    <w:lvl w:ilvl="8" w:tplc="04150005" w:tentative="1">
      <w:start w:val="1"/>
      <w:numFmt w:val="bullet"/>
      <w:lvlText w:val=""/>
      <w:lvlJc w:val="left"/>
      <w:pPr>
        <w:tabs>
          <w:tab w:val="num" w:pos="6660"/>
        </w:tabs>
        <w:ind w:left="6660" w:hanging="360"/>
      </w:pPr>
      <w:rPr>
        <w:rFonts w:ascii="Wingdings" w:hAnsi="Wingdings" w:hint="default"/>
      </w:rPr>
    </w:lvl>
  </w:abstractNum>
  <w:abstractNum w:abstractNumId="18" w15:restartNumberingAfterBreak="0">
    <w:nsid w:val="16422658"/>
    <w:multiLevelType w:val="hybridMultilevel"/>
    <w:tmpl w:val="2FAC1E9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17925F1D"/>
    <w:multiLevelType w:val="hybridMultilevel"/>
    <w:tmpl w:val="1292D24E"/>
    <w:lvl w:ilvl="0" w:tplc="D3E6DC6A">
      <w:start w:val="1"/>
      <w:numFmt w:val="lowerLetter"/>
      <w:pStyle w:val="Poziom4pz"/>
      <w:lvlText w:val="%1)"/>
      <w:lvlJc w:val="left"/>
      <w:pPr>
        <w:tabs>
          <w:tab w:val="num" w:pos="1843"/>
        </w:tabs>
        <w:ind w:left="1843" w:hanging="425"/>
      </w:pPr>
      <w:rPr>
        <w:rFonts w:hint="default"/>
      </w:rPr>
    </w:lvl>
    <w:lvl w:ilvl="1" w:tplc="04150019" w:tentative="1">
      <w:start w:val="1"/>
      <w:numFmt w:val="lowerLetter"/>
      <w:lvlText w:val="%2."/>
      <w:lvlJc w:val="left"/>
      <w:pPr>
        <w:tabs>
          <w:tab w:val="num" w:pos="2858"/>
        </w:tabs>
        <w:ind w:left="2858" w:hanging="360"/>
      </w:pPr>
    </w:lvl>
    <w:lvl w:ilvl="2" w:tplc="0415001B" w:tentative="1">
      <w:start w:val="1"/>
      <w:numFmt w:val="lowerRoman"/>
      <w:lvlText w:val="%3."/>
      <w:lvlJc w:val="right"/>
      <w:pPr>
        <w:tabs>
          <w:tab w:val="num" w:pos="3578"/>
        </w:tabs>
        <w:ind w:left="3578" w:hanging="180"/>
      </w:pPr>
    </w:lvl>
    <w:lvl w:ilvl="3" w:tplc="0415000F" w:tentative="1">
      <w:start w:val="1"/>
      <w:numFmt w:val="decimal"/>
      <w:lvlText w:val="%4."/>
      <w:lvlJc w:val="left"/>
      <w:pPr>
        <w:tabs>
          <w:tab w:val="num" w:pos="4298"/>
        </w:tabs>
        <w:ind w:left="4298" w:hanging="360"/>
      </w:pPr>
    </w:lvl>
    <w:lvl w:ilvl="4" w:tplc="04150019" w:tentative="1">
      <w:start w:val="1"/>
      <w:numFmt w:val="lowerLetter"/>
      <w:lvlText w:val="%5."/>
      <w:lvlJc w:val="left"/>
      <w:pPr>
        <w:tabs>
          <w:tab w:val="num" w:pos="5018"/>
        </w:tabs>
        <w:ind w:left="5018" w:hanging="360"/>
      </w:pPr>
    </w:lvl>
    <w:lvl w:ilvl="5" w:tplc="0415001B" w:tentative="1">
      <w:start w:val="1"/>
      <w:numFmt w:val="lowerRoman"/>
      <w:lvlText w:val="%6."/>
      <w:lvlJc w:val="right"/>
      <w:pPr>
        <w:tabs>
          <w:tab w:val="num" w:pos="5738"/>
        </w:tabs>
        <w:ind w:left="5738" w:hanging="180"/>
      </w:pPr>
    </w:lvl>
    <w:lvl w:ilvl="6" w:tplc="0415000F" w:tentative="1">
      <w:start w:val="1"/>
      <w:numFmt w:val="decimal"/>
      <w:lvlText w:val="%7."/>
      <w:lvlJc w:val="left"/>
      <w:pPr>
        <w:tabs>
          <w:tab w:val="num" w:pos="6458"/>
        </w:tabs>
        <w:ind w:left="6458" w:hanging="360"/>
      </w:pPr>
    </w:lvl>
    <w:lvl w:ilvl="7" w:tplc="04150019" w:tentative="1">
      <w:start w:val="1"/>
      <w:numFmt w:val="lowerLetter"/>
      <w:lvlText w:val="%8."/>
      <w:lvlJc w:val="left"/>
      <w:pPr>
        <w:tabs>
          <w:tab w:val="num" w:pos="7178"/>
        </w:tabs>
        <w:ind w:left="7178" w:hanging="360"/>
      </w:pPr>
    </w:lvl>
    <w:lvl w:ilvl="8" w:tplc="0415001B" w:tentative="1">
      <w:start w:val="1"/>
      <w:numFmt w:val="lowerRoman"/>
      <w:lvlText w:val="%9."/>
      <w:lvlJc w:val="right"/>
      <w:pPr>
        <w:tabs>
          <w:tab w:val="num" w:pos="7898"/>
        </w:tabs>
        <w:ind w:left="7898" w:hanging="180"/>
      </w:pPr>
    </w:lvl>
  </w:abstractNum>
  <w:abstractNum w:abstractNumId="20" w15:restartNumberingAfterBreak="0">
    <w:nsid w:val="180111BF"/>
    <w:multiLevelType w:val="hybridMultilevel"/>
    <w:tmpl w:val="91ECA268"/>
    <w:name w:val="WW8Num10"/>
    <w:lvl w:ilvl="0" w:tplc="FFFFFFFF">
      <w:start w:val="1"/>
      <w:numFmt w:val="bullet"/>
      <w:lvlText w:val="-"/>
      <w:lvlJc w:val="left"/>
      <w:pPr>
        <w:tabs>
          <w:tab w:val="num" w:pos="928"/>
        </w:tabs>
        <w:ind w:left="928" w:hanging="360"/>
      </w:pPr>
      <w:rPr>
        <w:rFonts w:hint="default"/>
        <w:b/>
      </w:rPr>
    </w:lvl>
    <w:lvl w:ilvl="1" w:tplc="FFFFFFFF">
      <w:start w:val="1"/>
      <w:numFmt w:val="bullet"/>
      <w:lvlText w:val="o"/>
      <w:lvlJc w:val="left"/>
      <w:pPr>
        <w:tabs>
          <w:tab w:val="num" w:pos="1187"/>
        </w:tabs>
        <w:ind w:left="1187" w:hanging="360"/>
      </w:pPr>
      <w:rPr>
        <w:rFonts w:ascii="Courier New" w:hAnsi="Courier New" w:hint="default"/>
      </w:rPr>
    </w:lvl>
    <w:lvl w:ilvl="2" w:tplc="FFFFFFFF" w:tentative="1">
      <w:start w:val="1"/>
      <w:numFmt w:val="bullet"/>
      <w:lvlText w:val=""/>
      <w:lvlJc w:val="left"/>
      <w:pPr>
        <w:tabs>
          <w:tab w:val="num" w:pos="1907"/>
        </w:tabs>
        <w:ind w:left="1907" w:hanging="360"/>
      </w:pPr>
      <w:rPr>
        <w:rFonts w:ascii="Wingdings" w:hAnsi="Wingdings" w:hint="default"/>
      </w:rPr>
    </w:lvl>
    <w:lvl w:ilvl="3" w:tplc="FFFFFFFF" w:tentative="1">
      <w:start w:val="1"/>
      <w:numFmt w:val="bullet"/>
      <w:lvlText w:val=""/>
      <w:lvlJc w:val="left"/>
      <w:pPr>
        <w:tabs>
          <w:tab w:val="num" w:pos="2627"/>
        </w:tabs>
        <w:ind w:left="2627" w:hanging="360"/>
      </w:pPr>
      <w:rPr>
        <w:rFonts w:ascii="Symbol" w:hAnsi="Symbol" w:hint="default"/>
      </w:rPr>
    </w:lvl>
    <w:lvl w:ilvl="4" w:tplc="FFFFFFFF" w:tentative="1">
      <w:start w:val="1"/>
      <w:numFmt w:val="bullet"/>
      <w:lvlText w:val="o"/>
      <w:lvlJc w:val="left"/>
      <w:pPr>
        <w:tabs>
          <w:tab w:val="num" w:pos="3347"/>
        </w:tabs>
        <w:ind w:left="3347" w:hanging="360"/>
      </w:pPr>
      <w:rPr>
        <w:rFonts w:ascii="Courier New" w:hAnsi="Courier New" w:hint="default"/>
      </w:rPr>
    </w:lvl>
    <w:lvl w:ilvl="5" w:tplc="FFFFFFFF" w:tentative="1">
      <w:start w:val="1"/>
      <w:numFmt w:val="bullet"/>
      <w:lvlText w:val=""/>
      <w:lvlJc w:val="left"/>
      <w:pPr>
        <w:tabs>
          <w:tab w:val="num" w:pos="4067"/>
        </w:tabs>
        <w:ind w:left="4067" w:hanging="360"/>
      </w:pPr>
      <w:rPr>
        <w:rFonts w:ascii="Wingdings" w:hAnsi="Wingdings" w:hint="default"/>
      </w:rPr>
    </w:lvl>
    <w:lvl w:ilvl="6" w:tplc="FFFFFFFF" w:tentative="1">
      <w:start w:val="1"/>
      <w:numFmt w:val="bullet"/>
      <w:lvlText w:val=""/>
      <w:lvlJc w:val="left"/>
      <w:pPr>
        <w:tabs>
          <w:tab w:val="num" w:pos="4787"/>
        </w:tabs>
        <w:ind w:left="4787" w:hanging="360"/>
      </w:pPr>
      <w:rPr>
        <w:rFonts w:ascii="Symbol" w:hAnsi="Symbol" w:hint="default"/>
      </w:rPr>
    </w:lvl>
    <w:lvl w:ilvl="7" w:tplc="FFFFFFFF" w:tentative="1">
      <w:start w:val="1"/>
      <w:numFmt w:val="bullet"/>
      <w:lvlText w:val="o"/>
      <w:lvlJc w:val="left"/>
      <w:pPr>
        <w:tabs>
          <w:tab w:val="num" w:pos="5507"/>
        </w:tabs>
        <w:ind w:left="5507" w:hanging="360"/>
      </w:pPr>
      <w:rPr>
        <w:rFonts w:ascii="Courier New" w:hAnsi="Courier New" w:hint="default"/>
      </w:rPr>
    </w:lvl>
    <w:lvl w:ilvl="8" w:tplc="FFFFFFFF" w:tentative="1">
      <w:start w:val="1"/>
      <w:numFmt w:val="bullet"/>
      <w:lvlText w:val=""/>
      <w:lvlJc w:val="left"/>
      <w:pPr>
        <w:tabs>
          <w:tab w:val="num" w:pos="6227"/>
        </w:tabs>
        <w:ind w:left="6227" w:hanging="360"/>
      </w:pPr>
      <w:rPr>
        <w:rFonts w:ascii="Wingdings" w:hAnsi="Wingdings" w:hint="default"/>
      </w:rPr>
    </w:lvl>
  </w:abstractNum>
  <w:abstractNum w:abstractNumId="21" w15:restartNumberingAfterBreak="0">
    <w:nsid w:val="1836129F"/>
    <w:multiLevelType w:val="hybridMultilevel"/>
    <w:tmpl w:val="A1DACA42"/>
    <w:lvl w:ilvl="0" w:tplc="133C5D5C">
      <w:start w:val="1"/>
      <w:numFmt w:val="decimal"/>
      <w:pStyle w:val="W4pzZnakZnak"/>
      <w:lvlText w:val="%1."/>
      <w:lvlJc w:val="left"/>
      <w:pPr>
        <w:ind w:left="720" w:hanging="360"/>
      </w:pPr>
      <w:rPr>
        <w:rFonts w:ascii="Arial" w:hAnsi="Arial" w:cs="Arial" w:hint="default"/>
        <w:sz w:val="21"/>
        <w:szCs w:val="2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97C610B"/>
    <w:multiLevelType w:val="hybridMultilevel"/>
    <w:tmpl w:val="0F28F144"/>
    <w:name w:val="WW8Num13"/>
    <w:lvl w:ilvl="0" w:tplc="FFFFFFFF">
      <w:start w:val="1"/>
      <w:numFmt w:val="upperRoman"/>
      <w:pStyle w:val="N6pz"/>
      <w:lvlText w:val="%1."/>
      <w:lvlJc w:val="left"/>
      <w:pPr>
        <w:ind w:left="720" w:hanging="72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1C7B57C5"/>
    <w:multiLevelType w:val="hybridMultilevel"/>
    <w:tmpl w:val="829E8C30"/>
    <w:lvl w:ilvl="0" w:tplc="BF00FEFA">
      <w:start w:val="1"/>
      <w:numFmt w:val="lowerLetter"/>
      <w:pStyle w:val="S1i2pz"/>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4" w15:restartNumberingAfterBreak="0">
    <w:nsid w:val="1D4810D6"/>
    <w:multiLevelType w:val="hybridMultilevel"/>
    <w:tmpl w:val="C444E45C"/>
    <w:lvl w:ilvl="0" w:tplc="7C983184">
      <w:start w:val="1"/>
      <w:numFmt w:val="bullet"/>
      <w:pStyle w:val="tabela2"/>
      <w:lvlText w:val=""/>
      <w:lvlJc w:val="left"/>
      <w:pPr>
        <w:tabs>
          <w:tab w:val="num" w:pos="720"/>
        </w:tabs>
        <w:ind w:left="720" w:hanging="360"/>
      </w:pPr>
      <w:rPr>
        <w:rFonts w:ascii="Symbol" w:hAnsi="Symbol" w:hint="default"/>
      </w:rPr>
    </w:lvl>
    <w:lvl w:ilvl="1" w:tplc="04150019" w:tentative="1">
      <w:start w:val="1"/>
      <w:numFmt w:val="bullet"/>
      <w:lvlText w:val="o"/>
      <w:lvlJc w:val="left"/>
      <w:pPr>
        <w:tabs>
          <w:tab w:val="num" w:pos="1440"/>
        </w:tabs>
        <w:ind w:left="1440" w:hanging="360"/>
      </w:pPr>
      <w:rPr>
        <w:rFonts w:ascii="Courier New" w:hAnsi="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0F87CAE"/>
    <w:multiLevelType w:val="hybridMultilevel"/>
    <w:tmpl w:val="C3C63C14"/>
    <w:name w:val="Outline"/>
    <w:lvl w:ilvl="0" w:tplc="FFFFFFFF">
      <w:start w:val="1"/>
      <w:numFmt w:val="bullet"/>
      <w:pStyle w:val="L3pz"/>
      <w:lvlText w:val="-"/>
      <w:lvlJc w:val="left"/>
      <w:pPr>
        <w:ind w:left="720" w:hanging="360"/>
      </w:pPr>
      <w:rPr>
        <w:rFonts w:ascii="Simplified Arabic Fixed" w:hAnsi="Simplified Arabic Fixed"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22A12E9B"/>
    <w:multiLevelType w:val="hybridMultilevel"/>
    <w:tmpl w:val="3D0660F4"/>
    <w:lvl w:ilvl="0" w:tplc="CC2897F8">
      <w:start w:val="1"/>
      <w:numFmt w:val="lowerLetter"/>
      <w:pStyle w:val="WW-Tekstpodstawowywcity2"/>
      <w:lvlText w:val="%1)"/>
      <w:lvlJc w:val="left"/>
      <w:pPr>
        <w:tabs>
          <w:tab w:val="num" w:pos="1559"/>
        </w:tabs>
        <w:ind w:left="1559" w:hanging="425"/>
      </w:pPr>
      <w:rPr>
        <w:rFonts w:hint="default"/>
      </w:rPr>
    </w:lvl>
    <w:lvl w:ilvl="1" w:tplc="04150019" w:tentative="1">
      <w:start w:val="1"/>
      <w:numFmt w:val="lowerLetter"/>
      <w:lvlText w:val="%2."/>
      <w:lvlJc w:val="left"/>
      <w:pPr>
        <w:tabs>
          <w:tab w:val="num" w:pos="2574"/>
        </w:tabs>
        <w:ind w:left="2574" w:hanging="360"/>
      </w:pPr>
    </w:lvl>
    <w:lvl w:ilvl="2" w:tplc="0415001B" w:tentative="1">
      <w:start w:val="1"/>
      <w:numFmt w:val="lowerRoman"/>
      <w:lvlText w:val="%3."/>
      <w:lvlJc w:val="right"/>
      <w:pPr>
        <w:tabs>
          <w:tab w:val="num" w:pos="3294"/>
        </w:tabs>
        <w:ind w:left="3294" w:hanging="180"/>
      </w:pPr>
    </w:lvl>
    <w:lvl w:ilvl="3" w:tplc="0415000F" w:tentative="1">
      <w:start w:val="1"/>
      <w:numFmt w:val="decimal"/>
      <w:lvlText w:val="%4."/>
      <w:lvlJc w:val="left"/>
      <w:pPr>
        <w:tabs>
          <w:tab w:val="num" w:pos="4014"/>
        </w:tabs>
        <w:ind w:left="4014" w:hanging="360"/>
      </w:pPr>
    </w:lvl>
    <w:lvl w:ilvl="4" w:tplc="04150019" w:tentative="1">
      <w:start w:val="1"/>
      <w:numFmt w:val="lowerLetter"/>
      <w:lvlText w:val="%5."/>
      <w:lvlJc w:val="left"/>
      <w:pPr>
        <w:tabs>
          <w:tab w:val="num" w:pos="4734"/>
        </w:tabs>
        <w:ind w:left="4734" w:hanging="360"/>
      </w:pPr>
    </w:lvl>
    <w:lvl w:ilvl="5" w:tplc="0415001B" w:tentative="1">
      <w:start w:val="1"/>
      <w:numFmt w:val="lowerRoman"/>
      <w:lvlText w:val="%6."/>
      <w:lvlJc w:val="right"/>
      <w:pPr>
        <w:tabs>
          <w:tab w:val="num" w:pos="5454"/>
        </w:tabs>
        <w:ind w:left="5454" w:hanging="180"/>
      </w:pPr>
    </w:lvl>
    <w:lvl w:ilvl="6" w:tplc="0415000F" w:tentative="1">
      <w:start w:val="1"/>
      <w:numFmt w:val="decimal"/>
      <w:lvlText w:val="%7."/>
      <w:lvlJc w:val="left"/>
      <w:pPr>
        <w:tabs>
          <w:tab w:val="num" w:pos="6174"/>
        </w:tabs>
        <w:ind w:left="6174" w:hanging="360"/>
      </w:pPr>
    </w:lvl>
    <w:lvl w:ilvl="7" w:tplc="04150019" w:tentative="1">
      <w:start w:val="1"/>
      <w:numFmt w:val="lowerLetter"/>
      <w:lvlText w:val="%8."/>
      <w:lvlJc w:val="left"/>
      <w:pPr>
        <w:tabs>
          <w:tab w:val="num" w:pos="6894"/>
        </w:tabs>
        <w:ind w:left="6894" w:hanging="360"/>
      </w:pPr>
    </w:lvl>
    <w:lvl w:ilvl="8" w:tplc="0415001B" w:tentative="1">
      <w:start w:val="1"/>
      <w:numFmt w:val="lowerRoman"/>
      <w:lvlText w:val="%9."/>
      <w:lvlJc w:val="right"/>
      <w:pPr>
        <w:tabs>
          <w:tab w:val="num" w:pos="7614"/>
        </w:tabs>
        <w:ind w:left="7614" w:hanging="180"/>
      </w:pPr>
    </w:lvl>
  </w:abstractNum>
  <w:abstractNum w:abstractNumId="27" w15:restartNumberingAfterBreak="0">
    <w:nsid w:val="27023A43"/>
    <w:multiLevelType w:val="hybridMultilevel"/>
    <w:tmpl w:val="7278FD2E"/>
    <w:lvl w:ilvl="0" w:tplc="04150001">
      <w:start w:val="1"/>
      <w:numFmt w:val="upperRoman"/>
      <w:pStyle w:val="N7pz"/>
      <w:lvlText w:val="%1."/>
      <w:lvlJc w:val="left"/>
      <w:pPr>
        <w:ind w:left="1080" w:hanging="720"/>
      </w:pPr>
      <w:rPr>
        <w:rFonts w:cs="Arial" w:hint="default"/>
      </w:r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28" w15:restartNumberingAfterBreak="0">
    <w:nsid w:val="2BD845C1"/>
    <w:multiLevelType w:val="hybridMultilevel"/>
    <w:tmpl w:val="A2E84830"/>
    <w:lvl w:ilvl="0" w:tplc="1D2EE48C">
      <w:start w:val="1"/>
      <w:numFmt w:val="bullet"/>
      <w:pStyle w:val="Listapunktowana5"/>
      <w:lvlText w:val=""/>
      <w:lvlJc w:val="left"/>
      <w:pPr>
        <w:ind w:left="720" w:hanging="360"/>
      </w:pPr>
      <w:rPr>
        <w:rFonts w:ascii="Wingdings" w:hAnsi="Wingdings"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29" w15:restartNumberingAfterBreak="0">
    <w:nsid w:val="300C0111"/>
    <w:multiLevelType w:val="hybridMultilevel"/>
    <w:tmpl w:val="954C294E"/>
    <w:lvl w:ilvl="0" w:tplc="04150001">
      <w:start w:val="1"/>
      <w:numFmt w:val="lowerLetter"/>
      <w:pStyle w:val="StylNaglwek4ArialNieKursywaZlewej0cmWysunicie1"/>
      <w:lvlText w:val="%1)"/>
      <w:lvlJc w:val="left"/>
      <w:pPr>
        <w:ind w:left="644" w:hanging="360"/>
      </w:pPr>
      <w:rPr>
        <w:rFonts w:hint="default"/>
      </w:r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30" w15:restartNumberingAfterBreak="0">
    <w:nsid w:val="30F02864"/>
    <w:multiLevelType w:val="hybridMultilevel"/>
    <w:tmpl w:val="5BB45E5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325352C5"/>
    <w:multiLevelType w:val="hybridMultilevel"/>
    <w:tmpl w:val="50428CCA"/>
    <w:lvl w:ilvl="0" w:tplc="A1FE05FC">
      <w:numFmt w:val="bullet"/>
      <w:pStyle w:val="Opistabelwykreswrysunkw"/>
      <w:lvlText w:val="-"/>
      <w:lvlJc w:val="left"/>
      <w:pPr>
        <w:tabs>
          <w:tab w:val="num" w:pos="720"/>
        </w:tabs>
        <w:ind w:left="720" w:hanging="360"/>
      </w:pPr>
      <w:rPr>
        <w:rFonts w:ascii="Times New Roman" w:eastAsia="Times New Roman" w:hAnsi="Times New Roman" w:cs="Times New Roman" w:hint="default"/>
      </w:rPr>
    </w:lvl>
    <w:lvl w:ilvl="1" w:tplc="04150019" w:tentative="1">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2B8088D"/>
    <w:multiLevelType w:val="hybridMultilevel"/>
    <w:tmpl w:val="9A901908"/>
    <w:lvl w:ilvl="0" w:tplc="1A605DBE">
      <w:start w:val="1"/>
      <w:numFmt w:val="decimal"/>
      <w:pStyle w:val="wyliczanie"/>
      <w:lvlText w:val="%1."/>
      <w:lvlJc w:val="left"/>
      <w:pPr>
        <w:tabs>
          <w:tab w:val="num" w:pos="1559"/>
        </w:tabs>
        <w:ind w:left="1559" w:hanging="424"/>
      </w:pPr>
      <w:rPr>
        <w:rFonts w:hint="default"/>
      </w:rPr>
    </w:lvl>
    <w:lvl w:ilvl="1" w:tplc="D9089F8C" w:tentative="1">
      <w:start w:val="1"/>
      <w:numFmt w:val="lowerLetter"/>
      <w:lvlText w:val="%2."/>
      <w:lvlJc w:val="left"/>
      <w:pPr>
        <w:tabs>
          <w:tab w:val="num" w:pos="1440"/>
        </w:tabs>
        <w:ind w:left="1440" w:hanging="360"/>
      </w:pPr>
    </w:lvl>
    <w:lvl w:ilvl="2" w:tplc="04150005" w:tentative="1">
      <w:start w:val="1"/>
      <w:numFmt w:val="lowerRoman"/>
      <w:lvlText w:val="%3."/>
      <w:lvlJc w:val="right"/>
      <w:pPr>
        <w:tabs>
          <w:tab w:val="num" w:pos="2160"/>
        </w:tabs>
        <w:ind w:left="2160" w:hanging="180"/>
      </w:pPr>
    </w:lvl>
    <w:lvl w:ilvl="3" w:tplc="04150001" w:tentative="1">
      <w:start w:val="1"/>
      <w:numFmt w:val="decimal"/>
      <w:lvlText w:val="%4."/>
      <w:lvlJc w:val="left"/>
      <w:pPr>
        <w:tabs>
          <w:tab w:val="num" w:pos="2880"/>
        </w:tabs>
        <w:ind w:left="2880" w:hanging="360"/>
      </w:pPr>
    </w:lvl>
    <w:lvl w:ilvl="4" w:tplc="04150003" w:tentative="1">
      <w:start w:val="1"/>
      <w:numFmt w:val="lowerLetter"/>
      <w:lvlText w:val="%5."/>
      <w:lvlJc w:val="left"/>
      <w:pPr>
        <w:tabs>
          <w:tab w:val="num" w:pos="3600"/>
        </w:tabs>
        <w:ind w:left="3600" w:hanging="360"/>
      </w:pPr>
    </w:lvl>
    <w:lvl w:ilvl="5" w:tplc="04150005" w:tentative="1">
      <w:start w:val="1"/>
      <w:numFmt w:val="lowerRoman"/>
      <w:lvlText w:val="%6."/>
      <w:lvlJc w:val="right"/>
      <w:pPr>
        <w:tabs>
          <w:tab w:val="num" w:pos="4320"/>
        </w:tabs>
        <w:ind w:left="4320" w:hanging="180"/>
      </w:pPr>
    </w:lvl>
    <w:lvl w:ilvl="6" w:tplc="04150001" w:tentative="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33" w15:restartNumberingAfterBreak="0">
    <w:nsid w:val="33591C95"/>
    <w:multiLevelType w:val="hybridMultilevel"/>
    <w:tmpl w:val="6CAED91A"/>
    <w:lvl w:ilvl="0" w:tplc="133C5D5C">
      <w:start w:val="1"/>
      <w:numFmt w:val="bullet"/>
      <w:pStyle w:val="W1i2pz"/>
      <w:lvlText w:val="-"/>
      <w:lvlJc w:val="left"/>
      <w:pPr>
        <w:ind w:left="720" w:hanging="360"/>
      </w:pPr>
      <w:rPr>
        <w:rFonts w:ascii="Simplified Arabic Fixed" w:hAnsi="Simplified Arabic Fixed"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34" w15:restartNumberingAfterBreak="0">
    <w:nsid w:val="3955375E"/>
    <w:multiLevelType w:val="hybridMultilevel"/>
    <w:tmpl w:val="AA867A4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5" w15:restartNumberingAfterBreak="0">
    <w:nsid w:val="3D2E4870"/>
    <w:multiLevelType w:val="hybridMultilevel"/>
    <w:tmpl w:val="16C4B58C"/>
    <w:lvl w:ilvl="0" w:tplc="04150001">
      <w:start w:val="1"/>
      <w:numFmt w:val="lowerLetter"/>
      <w:pStyle w:val="zwyk3ywciety"/>
      <w:lvlText w:val="%1)"/>
      <w:lvlJc w:val="left"/>
      <w:pPr>
        <w:ind w:left="644" w:hanging="360"/>
      </w:pPr>
      <w:rPr>
        <w:rFonts w:hint="default"/>
      </w:rPr>
    </w:lvl>
    <w:lvl w:ilvl="1" w:tplc="04150003" w:tentative="1">
      <w:start w:val="1"/>
      <w:numFmt w:val="lowerLetter"/>
      <w:lvlText w:val="%2."/>
      <w:lvlJc w:val="left"/>
      <w:pPr>
        <w:ind w:left="1364" w:hanging="360"/>
      </w:pPr>
    </w:lvl>
    <w:lvl w:ilvl="2" w:tplc="04150005" w:tentative="1">
      <w:start w:val="1"/>
      <w:numFmt w:val="lowerRoman"/>
      <w:lvlText w:val="%3."/>
      <w:lvlJc w:val="right"/>
      <w:pPr>
        <w:ind w:left="2084" w:hanging="180"/>
      </w:pPr>
    </w:lvl>
    <w:lvl w:ilvl="3" w:tplc="04150001" w:tentative="1">
      <w:start w:val="1"/>
      <w:numFmt w:val="decimal"/>
      <w:lvlText w:val="%4."/>
      <w:lvlJc w:val="left"/>
      <w:pPr>
        <w:ind w:left="2804" w:hanging="360"/>
      </w:pPr>
    </w:lvl>
    <w:lvl w:ilvl="4" w:tplc="04150003" w:tentative="1">
      <w:start w:val="1"/>
      <w:numFmt w:val="lowerLetter"/>
      <w:lvlText w:val="%5."/>
      <w:lvlJc w:val="left"/>
      <w:pPr>
        <w:ind w:left="3524" w:hanging="360"/>
      </w:pPr>
    </w:lvl>
    <w:lvl w:ilvl="5" w:tplc="04150005" w:tentative="1">
      <w:start w:val="1"/>
      <w:numFmt w:val="lowerRoman"/>
      <w:lvlText w:val="%6."/>
      <w:lvlJc w:val="right"/>
      <w:pPr>
        <w:ind w:left="4244" w:hanging="180"/>
      </w:pPr>
    </w:lvl>
    <w:lvl w:ilvl="6" w:tplc="04150001" w:tentative="1">
      <w:start w:val="1"/>
      <w:numFmt w:val="decimal"/>
      <w:lvlText w:val="%7."/>
      <w:lvlJc w:val="left"/>
      <w:pPr>
        <w:ind w:left="4964" w:hanging="360"/>
      </w:pPr>
    </w:lvl>
    <w:lvl w:ilvl="7" w:tplc="04150003" w:tentative="1">
      <w:start w:val="1"/>
      <w:numFmt w:val="lowerLetter"/>
      <w:lvlText w:val="%8."/>
      <w:lvlJc w:val="left"/>
      <w:pPr>
        <w:ind w:left="5684" w:hanging="360"/>
      </w:pPr>
    </w:lvl>
    <w:lvl w:ilvl="8" w:tplc="04150005" w:tentative="1">
      <w:start w:val="1"/>
      <w:numFmt w:val="lowerRoman"/>
      <w:lvlText w:val="%9."/>
      <w:lvlJc w:val="right"/>
      <w:pPr>
        <w:ind w:left="6404" w:hanging="180"/>
      </w:pPr>
    </w:lvl>
  </w:abstractNum>
  <w:abstractNum w:abstractNumId="36" w15:restartNumberingAfterBreak="0">
    <w:nsid w:val="41441CE7"/>
    <w:multiLevelType w:val="hybridMultilevel"/>
    <w:tmpl w:val="DED06FAA"/>
    <w:lvl w:ilvl="0" w:tplc="C17E9F6C">
      <w:start w:val="1"/>
      <w:numFmt w:val="bullet"/>
      <w:pStyle w:val="Listapunktowana"/>
      <w:lvlText w:val=""/>
      <w:lvlJc w:val="left"/>
      <w:pPr>
        <w:ind w:left="1080" w:hanging="360"/>
      </w:pPr>
      <w:rPr>
        <w:rFonts w:ascii="Symbol" w:hAnsi="Symbol" w:hint="default"/>
      </w:rPr>
    </w:lvl>
    <w:lvl w:ilvl="1" w:tplc="04150019" w:tentative="1">
      <w:start w:val="1"/>
      <w:numFmt w:val="bullet"/>
      <w:lvlText w:val="o"/>
      <w:lvlJc w:val="left"/>
      <w:pPr>
        <w:ind w:left="1800" w:hanging="360"/>
      </w:pPr>
      <w:rPr>
        <w:rFonts w:ascii="Courier New" w:hAnsi="Courier New" w:cs="Courier New" w:hint="default"/>
      </w:rPr>
    </w:lvl>
    <w:lvl w:ilvl="2" w:tplc="0415001B" w:tentative="1">
      <w:start w:val="1"/>
      <w:numFmt w:val="bullet"/>
      <w:lvlText w:val=""/>
      <w:lvlJc w:val="left"/>
      <w:pPr>
        <w:ind w:left="2520" w:hanging="360"/>
      </w:pPr>
      <w:rPr>
        <w:rFonts w:ascii="Wingdings" w:hAnsi="Wingdings" w:hint="default"/>
      </w:rPr>
    </w:lvl>
    <w:lvl w:ilvl="3" w:tplc="0415000F" w:tentative="1">
      <w:start w:val="1"/>
      <w:numFmt w:val="bullet"/>
      <w:lvlText w:val=""/>
      <w:lvlJc w:val="left"/>
      <w:pPr>
        <w:ind w:left="3240" w:hanging="360"/>
      </w:pPr>
      <w:rPr>
        <w:rFonts w:ascii="Symbol" w:hAnsi="Symbol" w:hint="default"/>
      </w:rPr>
    </w:lvl>
    <w:lvl w:ilvl="4" w:tplc="04150019" w:tentative="1">
      <w:start w:val="1"/>
      <w:numFmt w:val="bullet"/>
      <w:lvlText w:val="o"/>
      <w:lvlJc w:val="left"/>
      <w:pPr>
        <w:ind w:left="3960" w:hanging="360"/>
      </w:pPr>
      <w:rPr>
        <w:rFonts w:ascii="Courier New" w:hAnsi="Courier New" w:cs="Courier New" w:hint="default"/>
      </w:rPr>
    </w:lvl>
    <w:lvl w:ilvl="5" w:tplc="0415001B" w:tentative="1">
      <w:start w:val="1"/>
      <w:numFmt w:val="bullet"/>
      <w:lvlText w:val=""/>
      <w:lvlJc w:val="left"/>
      <w:pPr>
        <w:ind w:left="4680" w:hanging="360"/>
      </w:pPr>
      <w:rPr>
        <w:rFonts w:ascii="Wingdings" w:hAnsi="Wingdings" w:hint="default"/>
      </w:rPr>
    </w:lvl>
    <w:lvl w:ilvl="6" w:tplc="0415000F" w:tentative="1">
      <w:start w:val="1"/>
      <w:numFmt w:val="bullet"/>
      <w:lvlText w:val=""/>
      <w:lvlJc w:val="left"/>
      <w:pPr>
        <w:ind w:left="5400" w:hanging="360"/>
      </w:pPr>
      <w:rPr>
        <w:rFonts w:ascii="Symbol" w:hAnsi="Symbol" w:hint="default"/>
      </w:rPr>
    </w:lvl>
    <w:lvl w:ilvl="7" w:tplc="04150019" w:tentative="1">
      <w:start w:val="1"/>
      <w:numFmt w:val="bullet"/>
      <w:lvlText w:val="o"/>
      <w:lvlJc w:val="left"/>
      <w:pPr>
        <w:ind w:left="6120" w:hanging="360"/>
      </w:pPr>
      <w:rPr>
        <w:rFonts w:ascii="Courier New" w:hAnsi="Courier New" w:cs="Courier New" w:hint="default"/>
      </w:rPr>
    </w:lvl>
    <w:lvl w:ilvl="8" w:tplc="0415001B" w:tentative="1">
      <w:start w:val="1"/>
      <w:numFmt w:val="bullet"/>
      <w:lvlText w:val=""/>
      <w:lvlJc w:val="left"/>
      <w:pPr>
        <w:ind w:left="6840" w:hanging="360"/>
      </w:pPr>
      <w:rPr>
        <w:rFonts w:ascii="Wingdings" w:hAnsi="Wingdings" w:hint="default"/>
      </w:rPr>
    </w:lvl>
  </w:abstractNum>
  <w:abstractNum w:abstractNumId="37" w15:restartNumberingAfterBreak="0">
    <w:nsid w:val="42881052"/>
    <w:multiLevelType w:val="hybridMultilevel"/>
    <w:tmpl w:val="954C294E"/>
    <w:lvl w:ilvl="0" w:tplc="E94A44DE">
      <w:start w:val="1"/>
      <w:numFmt w:val="lowerLetter"/>
      <w:pStyle w:val="Spistreci2"/>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72E726E"/>
    <w:multiLevelType w:val="hybridMultilevel"/>
    <w:tmpl w:val="630E9878"/>
    <w:lvl w:ilvl="0" w:tplc="B91C1426">
      <w:start w:val="1"/>
      <w:numFmt w:val="bullet"/>
      <w:pStyle w:val="L4pz"/>
      <w:lvlText w:val=""/>
      <w:lvlJc w:val="left"/>
      <w:pPr>
        <w:tabs>
          <w:tab w:val="num" w:pos="360"/>
        </w:tabs>
        <w:ind w:left="0" w:firstLine="0"/>
      </w:pPr>
      <w:rPr>
        <w:rFonts w:ascii="Symbol" w:hAnsi="Symbol" w:hint="default"/>
        <w:sz w:val="18"/>
      </w:rPr>
    </w:lvl>
    <w:lvl w:ilvl="1" w:tplc="04150003">
      <w:start w:val="1"/>
      <w:numFmt w:val="bullet"/>
      <w:lvlText w:val=""/>
      <w:lvlJc w:val="left"/>
      <w:pPr>
        <w:tabs>
          <w:tab w:val="num" w:pos="1440"/>
        </w:tabs>
        <w:ind w:left="1440" w:hanging="360"/>
      </w:pPr>
      <w:rPr>
        <w:rFonts w:ascii="Wingdings" w:hAnsi="Wingdings" w:hint="default"/>
        <w:sz w:val="18"/>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47D166C1"/>
    <w:multiLevelType w:val="hybridMultilevel"/>
    <w:tmpl w:val="B5921B54"/>
    <w:lvl w:ilvl="0" w:tplc="04150001">
      <w:start w:val="1"/>
      <w:numFmt w:val="decimal"/>
      <w:pStyle w:val="L5pz"/>
      <w:lvlText w:val="%1."/>
      <w:lvlJc w:val="left"/>
      <w:pPr>
        <w:ind w:left="360" w:hanging="360"/>
      </w:pPr>
      <w:rPr>
        <w:rFonts w:hint="default"/>
      </w:rPr>
    </w:lvl>
    <w:lvl w:ilvl="1" w:tplc="04150003" w:tentative="1">
      <w:start w:val="1"/>
      <w:numFmt w:val="lowerLetter"/>
      <w:lvlText w:val="%2."/>
      <w:lvlJc w:val="left"/>
      <w:pPr>
        <w:ind w:left="1080" w:hanging="360"/>
      </w:pPr>
    </w:lvl>
    <w:lvl w:ilvl="2" w:tplc="04150005" w:tentative="1">
      <w:start w:val="1"/>
      <w:numFmt w:val="lowerRoman"/>
      <w:lvlText w:val="%3."/>
      <w:lvlJc w:val="right"/>
      <w:pPr>
        <w:ind w:left="1800" w:hanging="180"/>
      </w:pPr>
    </w:lvl>
    <w:lvl w:ilvl="3" w:tplc="04150001" w:tentative="1">
      <w:start w:val="1"/>
      <w:numFmt w:val="decimal"/>
      <w:lvlText w:val="%4."/>
      <w:lvlJc w:val="left"/>
      <w:pPr>
        <w:ind w:left="2520" w:hanging="360"/>
      </w:pPr>
    </w:lvl>
    <w:lvl w:ilvl="4" w:tplc="04150003" w:tentative="1">
      <w:start w:val="1"/>
      <w:numFmt w:val="lowerLetter"/>
      <w:lvlText w:val="%5."/>
      <w:lvlJc w:val="left"/>
      <w:pPr>
        <w:ind w:left="3240" w:hanging="360"/>
      </w:pPr>
    </w:lvl>
    <w:lvl w:ilvl="5" w:tplc="04150005" w:tentative="1">
      <w:start w:val="1"/>
      <w:numFmt w:val="lowerRoman"/>
      <w:lvlText w:val="%6."/>
      <w:lvlJc w:val="right"/>
      <w:pPr>
        <w:ind w:left="3960" w:hanging="180"/>
      </w:pPr>
    </w:lvl>
    <w:lvl w:ilvl="6" w:tplc="04150001" w:tentative="1">
      <w:start w:val="1"/>
      <w:numFmt w:val="decimal"/>
      <w:lvlText w:val="%7."/>
      <w:lvlJc w:val="left"/>
      <w:pPr>
        <w:ind w:left="4680" w:hanging="360"/>
      </w:pPr>
    </w:lvl>
    <w:lvl w:ilvl="7" w:tplc="04150003" w:tentative="1">
      <w:start w:val="1"/>
      <w:numFmt w:val="lowerLetter"/>
      <w:lvlText w:val="%8."/>
      <w:lvlJc w:val="left"/>
      <w:pPr>
        <w:ind w:left="5400" w:hanging="360"/>
      </w:pPr>
    </w:lvl>
    <w:lvl w:ilvl="8" w:tplc="04150005" w:tentative="1">
      <w:start w:val="1"/>
      <w:numFmt w:val="lowerRoman"/>
      <w:lvlText w:val="%9."/>
      <w:lvlJc w:val="right"/>
      <w:pPr>
        <w:ind w:left="6120" w:hanging="180"/>
      </w:pPr>
    </w:lvl>
  </w:abstractNum>
  <w:abstractNum w:abstractNumId="40" w15:restartNumberingAfterBreak="0">
    <w:nsid w:val="48A77050"/>
    <w:multiLevelType w:val="hybridMultilevel"/>
    <w:tmpl w:val="53F693AE"/>
    <w:lvl w:ilvl="0" w:tplc="19CCF802">
      <w:start w:val="1"/>
      <w:numFmt w:val="upperRoman"/>
      <w:lvlText w:val="%1."/>
      <w:lvlJc w:val="left"/>
      <w:pPr>
        <w:ind w:left="720" w:hanging="720"/>
      </w:pPr>
      <w:rPr>
        <w:rFonts w:cs="Arial" w:hint="default"/>
        <w:b/>
        <w:color w:val="auto"/>
      </w:rPr>
    </w:lvl>
    <w:lvl w:ilvl="1" w:tplc="04150003" w:tentative="1">
      <w:start w:val="1"/>
      <w:numFmt w:val="lowerLetter"/>
      <w:lvlText w:val="%2."/>
      <w:lvlJc w:val="left"/>
      <w:pPr>
        <w:ind w:left="1080" w:hanging="360"/>
      </w:pPr>
    </w:lvl>
    <w:lvl w:ilvl="2" w:tplc="04150005" w:tentative="1">
      <w:start w:val="1"/>
      <w:numFmt w:val="lowerRoman"/>
      <w:lvlText w:val="%3."/>
      <w:lvlJc w:val="right"/>
      <w:pPr>
        <w:ind w:left="1800" w:hanging="180"/>
      </w:pPr>
    </w:lvl>
    <w:lvl w:ilvl="3" w:tplc="04150001" w:tentative="1">
      <w:start w:val="1"/>
      <w:numFmt w:val="decimal"/>
      <w:lvlText w:val="%4."/>
      <w:lvlJc w:val="left"/>
      <w:pPr>
        <w:ind w:left="2520" w:hanging="360"/>
      </w:pPr>
    </w:lvl>
    <w:lvl w:ilvl="4" w:tplc="04150003" w:tentative="1">
      <w:start w:val="1"/>
      <w:numFmt w:val="lowerLetter"/>
      <w:lvlText w:val="%5."/>
      <w:lvlJc w:val="left"/>
      <w:pPr>
        <w:ind w:left="3240" w:hanging="360"/>
      </w:pPr>
    </w:lvl>
    <w:lvl w:ilvl="5" w:tplc="04150005" w:tentative="1">
      <w:start w:val="1"/>
      <w:numFmt w:val="lowerRoman"/>
      <w:lvlText w:val="%6."/>
      <w:lvlJc w:val="right"/>
      <w:pPr>
        <w:ind w:left="3960" w:hanging="180"/>
      </w:pPr>
    </w:lvl>
    <w:lvl w:ilvl="6" w:tplc="04150001" w:tentative="1">
      <w:start w:val="1"/>
      <w:numFmt w:val="decimal"/>
      <w:lvlText w:val="%7."/>
      <w:lvlJc w:val="left"/>
      <w:pPr>
        <w:ind w:left="4680" w:hanging="360"/>
      </w:pPr>
    </w:lvl>
    <w:lvl w:ilvl="7" w:tplc="04150003" w:tentative="1">
      <w:start w:val="1"/>
      <w:numFmt w:val="lowerLetter"/>
      <w:lvlText w:val="%8."/>
      <w:lvlJc w:val="left"/>
      <w:pPr>
        <w:ind w:left="5400" w:hanging="360"/>
      </w:pPr>
    </w:lvl>
    <w:lvl w:ilvl="8" w:tplc="04150005" w:tentative="1">
      <w:start w:val="1"/>
      <w:numFmt w:val="lowerRoman"/>
      <w:lvlText w:val="%9."/>
      <w:lvlJc w:val="right"/>
      <w:pPr>
        <w:ind w:left="6120" w:hanging="180"/>
      </w:pPr>
    </w:lvl>
  </w:abstractNum>
  <w:abstractNum w:abstractNumId="41" w15:restartNumberingAfterBreak="0">
    <w:nsid w:val="49ED44C8"/>
    <w:multiLevelType w:val="hybridMultilevel"/>
    <w:tmpl w:val="BB22BD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4B624077"/>
    <w:multiLevelType w:val="hybridMultilevel"/>
    <w:tmpl w:val="CCA0D3AC"/>
    <w:lvl w:ilvl="0" w:tplc="E9C01B60">
      <w:start w:val="1"/>
      <w:numFmt w:val="decimal"/>
      <w:pStyle w:val="L6pz"/>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CB873CF"/>
    <w:multiLevelType w:val="hybridMultilevel"/>
    <w:tmpl w:val="8EC0E4BC"/>
    <w:lvl w:ilvl="0" w:tplc="133C5D5C">
      <w:start w:val="1"/>
      <w:numFmt w:val="decimal"/>
      <w:pStyle w:val="opissymboli"/>
      <w:lvlText w:val="%1."/>
      <w:lvlJc w:val="left"/>
      <w:pPr>
        <w:tabs>
          <w:tab w:val="num" w:pos="1843"/>
        </w:tabs>
        <w:ind w:left="1843" w:hanging="42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4" w15:restartNumberingAfterBreak="0">
    <w:nsid w:val="4CE2352E"/>
    <w:multiLevelType w:val="hybridMultilevel"/>
    <w:tmpl w:val="DAE65F84"/>
    <w:lvl w:ilvl="0" w:tplc="0415000F">
      <w:start w:val="1"/>
      <w:numFmt w:val="decimal"/>
      <w:pStyle w:val="Naglowek1"/>
      <w:lvlText w:val="%1."/>
      <w:lvlJc w:val="left"/>
      <w:pPr>
        <w:tabs>
          <w:tab w:val="num" w:pos="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4FBF0FAD"/>
    <w:multiLevelType w:val="hybridMultilevel"/>
    <w:tmpl w:val="08DA0954"/>
    <w:lvl w:ilvl="0" w:tplc="04150015">
      <w:start w:val="1"/>
      <w:numFmt w:val="lowerLetter"/>
      <w:pStyle w:val="N3pz"/>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43247D5"/>
    <w:multiLevelType w:val="singleLevel"/>
    <w:tmpl w:val="E7AA226A"/>
    <w:lvl w:ilvl="0">
      <w:start w:val="3"/>
      <w:numFmt w:val="bullet"/>
      <w:pStyle w:val="Tekstpodstawowywcity31"/>
      <w:lvlText w:val="-"/>
      <w:lvlJc w:val="left"/>
      <w:pPr>
        <w:tabs>
          <w:tab w:val="num" w:pos="927"/>
        </w:tabs>
        <w:ind w:left="927" w:hanging="360"/>
      </w:pPr>
      <w:rPr>
        <w:rFonts w:hint="default"/>
      </w:rPr>
    </w:lvl>
  </w:abstractNum>
  <w:abstractNum w:abstractNumId="47" w15:restartNumberingAfterBreak="0">
    <w:nsid w:val="57790A9E"/>
    <w:multiLevelType w:val="hybridMultilevel"/>
    <w:tmpl w:val="D094711E"/>
    <w:lvl w:ilvl="0" w:tplc="5FE44AEE">
      <w:start w:val="1"/>
      <w:numFmt w:val="decimal"/>
      <w:lvlText w:val="%1."/>
      <w:lvlJc w:val="left"/>
      <w:pPr>
        <w:ind w:left="502" w:hanging="360"/>
      </w:pPr>
      <w:rPr>
        <w:rFonts w:cs="Times New Roman" w:hint="default"/>
      </w:rPr>
    </w:lvl>
    <w:lvl w:ilvl="1" w:tplc="04150019" w:tentative="1">
      <w:start w:val="1"/>
      <w:numFmt w:val="lowerLetter"/>
      <w:pStyle w:val="Roma4"/>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48" w15:restartNumberingAfterBreak="0">
    <w:nsid w:val="5AB63947"/>
    <w:multiLevelType w:val="multilevel"/>
    <w:tmpl w:val="5D7603C8"/>
    <w:lvl w:ilvl="0">
      <w:start w:val="1"/>
      <w:numFmt w:val="decimal"/>
      <w:lvlText w:val="%1."/>
      <w:lvlJc w:val="left"/>
      <w:pPr>
        <w:tabs>
          <w:tab w:val="num" w:pos="1425"/>
        </w:tabs>
        <w:ind w:left="1425" w:hanging="1425"/>
      </w:pPr>
      <w:rPr>
        <w:rFonts w:hint="default"/>
      </w:rPr>
    </w:lvl>
    <w:lvl w:ilvl="1">
      <w:start w:val="1"/>
      <w:numFmt w:val="decimal"/>
      <w:isLgl/>
      <w:lvlText w:val="%1.%2."/>
      <w:lvlJc w:val="left"/>
      <w:pPr>
        <w:tabs>
          <w:tab w:val="num" w:pos="720"/>
        </w:tabs>
        <w:ind w:left="284" w:hanging="284"/>
      </w:pPr>
      <w:rPr>
        <w:rFonts w:hint="default"/>
        <w:b/>
        <w:i w:val="0"/>
      </w:rPr>
    </w:lvl>
    <w:lvl w:ilvl="2">
      <w:start w:val="1"/>
      <w:numFmt w:val="decimal"/>
      <w:pStyle w:val="-"/>
      <w:isLgl/>
      <w:lvlText w:val="%1.%2.%3."/>
      <w:lvlJc w:val="left"/>
      <w:pPr>
        <w:tabs>
          <w:tab w:val="num" w:pos="1425"/>
        </w:tabs>
        <w:ind w:left="1425" w:hanging="1425"/>
      </w:pPr>
      <w:rPr>
        <w:rFonts w:hint="default"/>
      </w:rPr>
    </w:lvl>
    <w:lvl w:ilvl="3">
      <w:start w:val="1"/>
      <w:numFmt w:val="decimal"/>
      <w:isLgl/>
      <w:lvlText w:val="%1.%2.%3.%4."/>
      <w:lvlJc w:val="left"/>
      <w:pPr>
        <w:tabs>
          <w:tab w:val="num" w:pos="1425"/>
        </w:tabs>
        <w:ind w:left="1425" w:hanging="1425"/>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49" w15:restartNumberingAfterBreak="0">
    <w:nsid w:val="5DAC507C"/>
    <w:multiLevelType w:val="hybridMultilevel"/>
    <w:tmpl w:val="36907990"/>
    <w:lvl w:ilvl="0" w:tplc="04150001">
      <w:start w:val="1"/>
      <w:numFmt w:val="bullet"/>
      <w:pStyle w:val="Poziom5pz"/>
      <w:lvlText w:val=""/>
      <w:lvlJc w:val="left"/>
      <w:pPr>
        <w:tabs>
          <w:tab w:val="num" w:pos="1080"/>
        </w:tabs>
        <w:ind w:left="1080" w:hanging="360"/>
      </w:pPr>
      <w:rPr>
        <w:rFonts w:ascii="Symbol" w:hAnsi="Symbol" w:hint="default"/>
      </w:rPr>
    </w:lvl>
    <w:lvl w:ilvl="1" w:tplc="04150003">
      <w:start w:val="1"/>
      <w:numFmt w:val="bullet"/>
      <w:lvlText w:val="o"/>
      <w:lvlJc w:val="left"/>
      <w:pPr>
        <w:tabs>
          <w:tab w:val="num" w:pos="1800"/>
        </w:tabs>
        <w:ind w:left="1800" w:hanging="360"/>
      </w:pPr>
      <w:rPr>
        <w:rFonts w:ascii="Courier New" w:hAnsi="Courier New" w:hint="default"/>
      </w:rPr>
    </w:lvl>
    <w:lvl w:ilvl="2" w:tplc="04150005">
      <w:start w:val="1"/>
      <w:numFmt w:val="decimal"/>
      <w:lvlText w:val="[%3]"/>
      <w:lvlJc w:val="left"/>
      <w:pPr>
        <w:tabs>
          <w:tab w:val="num" w:pos="2520"/>
        </w:tabs>
        <w:ind w:left="2520" w:hanging="360"/>
      </w:pPr>
      <w:rPr>
        <w:rFonts w:cs="Times New Roman"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50" w15:restartNumberingAfterBreak="0">
    <w:nsid w:val="5E2A367F"/>
    <w:multiLevelType w:val="hybridMultilevel"/>
    <w:tmpl w:val="2D547856"/>
    <w:lvl w:ilvl="0" w:tplc="D9624788">
      <w:start w:val="1"/>
      <w:numFmt w:val="lowerLetter"/>
      <w:pStyle w:val="N4pz"/>
      <w:lvlText w:val="%1)"/>
      <w:lvlJc w:val="left"/>
      <w:pPr>
        <w:ind w:left="786" w:hanging="360"/>
      </w:pPr>
      <w:rPr>
        <w:rFonts w:hint="default"/>
      </w:rPr>
    </w:lvl>
    <w:lvl w:ilvl="1" w:tplc="7F209242" w:tentative="1">
      <w:start w:val="1"/>
      <w:numFmt w:val="lowerLetter"/>
      <w:lvlText w:val="%2."/>
      <w:lvlJc w:val="left"/>
      <w:pPr>
        <w:ind w:left="1506" w:hanging="360"/>
      </w:pPr>
    </w:lvl>
    <w:lvl w:ilvl="2" w:tplc="506C9E72" w:tentative="1">
      <w:start w:val="1"/>
      <w:numFmt w:val="lowerRoman"/>
      <w:lvlText w:val="%3."/>
      <w:lvlJc w:val="right"/>
      <w:pPr>
        <w:ind w:left="2226" w:hanging="180"/>
      </w:pPr>
    </w:lvl>
    <w:lvl w:ilvl="3" w:tplc="1FE05C66" w:tentative="1">
      <w:start w:val="1"/>
      <w:numFmt w:val="decimal"/>
      <w:lvlText w:val="%4."/>
      <w:lvlJc w:val="left"/>
      <w:pPr>
        <w:ind w:left="2946" w:hanging="360"/>
      </w:pPr>
    </w:lvl>
    <w:lvl w:ilvl="4" w:tplc="19F65A2E" w:tentative="1">
      <w:start w:val="1"/>
      <w:numFmt w:val="lowerLetter"/>
      <w:lvlText w:val="%5."/>
      <w:lvlJc w:val="left"/>
      <w:pPr>
        <w:ind w:left="3666" w:hanging="360"/>
      </w:pPr>
    </w:lvl>
    <w:lvl w:ilvl="5" w:tplc="1DDE4946" w:tentative="1">
      <w:start w:val="1"/>
      <w:numFmt w:val="lowerRoman"/>
      <w:lvlText w:val="%6."/>
      <w:lvlJc w:val="right"/>
      <w:pPr>
        <w:ind w:left="4386" w:hanging="180"/>
      </w:pPr>
    </w:lvl>
    <w:lvl w:ilvl="6" w:tplc="665C7322" w:tentative="1">
      <w:start w:val="1"/>
      <w:numFmt w:val="decimal"/>
      <w:lvlText w:val="%7."/>
      <w:lvlJc w:val="left"/>
      <w:pPr>
        <w:ind w:left="5106" w:hanging="360"/>
      </w:pPr>
    </w:lvl>
    <w:lvl w:ilvl="7" w:tplc="6CCC28E0" w:tentative="1">
      <w:start w:val="1"/>
      <w:numFmt w:val="lowerLetter"/>
      <w:lvlText w:val="%8."/>
      <w:lvlJc w:val="left"/>
      <w:pPr>
        <w:ind w:left="5826" w:hanging="360"/>
      </w:pPr>
    </w:lvl>
    <w:lvl w:ilvl="8" w:tplc="6EF63DE8" w:tentative="1">
      <w:start w:val="1"/>
      <w:numFmt w:val="lowerRoman"/>
      <w:lvlText w:val="%9."/>
      <w:lvlJc w:val="right"/>
      <w:pPr>
        <w:ind w:left="6546" w:hanging="180"/>
      </w:pPr>
    </w:lvl>
  </w:abstractNum>
  <w:abstractNum w:abstractNumId="51" w15:restartNumberingAfterBreak="0">
    <w:nsid w:val="5E9C5F0D"/>
    <w:multiLevelType w:val="multilevel"/>
    <w:tmpl w:val="013CCE8E"/>
    <w:lvl w:ilvl="0">
      <w:start w:val="1"/>
      <w:numFmt w:val="decimal"/>
      <w:lvlRestart w:val="0"/>
      <w:pStyle w:val="Tekstpodstawowyzwciciem"/>
      <w:lvlText w:val="%1)"/>
      <w:lvlJc w:val="left"/>
      <w:pPr>
        <w:tabs>
          <w:tab w:val="num" w:pos="714"/>
        </w:tabs>
        <w:ind w:left="709" w:hanging="352"/>
      </w:pPr>
      <w:rPr>
        <w:rFonts w:hint="default"/>
      </w:rPr>
    </w:lvl>
    <w:lvl w:ilvl="1">
      <w:start w:val="1"/>
      <w:numFmt w:val="lowerLetter"/>
      <w:lvlRestart w:val="0"/>
      <w:lvlText w:val="%2)"/>
      <w:lvlJc w:val="left"/>
      <w:pPr>
        <w:tabs>
          <w:tab w:val="num" w:pos="1069"/>
        </w:tabs>
        <w:ind w:left="1066" w:hanging="357"/>
      </w:pPr>
      <w:rPr>
        <w:rFonts w:hint="default"/>
      </w:rPr>
    </w:lvl>
    <w:lvl w:ilvl="2">
      <w:start w:val="1"/>
      <w:numFmt w:val="lowerRoman"/>
      <w:lvlText w:val="%3."/>
      <w:lvlJc w:val="right"/>
      <w:pPr>
        <w:tabs>
          <w:tab w:val="num" w:pos="2091"/>
        </w:tabs>
        <w:ind w:left="2091" w:hanging="180"/>
      </w:pPr>
    </w:lvl>
    <w:lvl w:ilvl="3">
      <w:start w:val="1"/>
      <w:numFmt w:val="decimal"/>
      <w:lvlText w:val="%4."/>
      <w:lvlJc w:val="left"/>
      <w:pPr>
        <w:tabs>
          <w:tab w:val="num" w:pos="2811"/>
        </w:tabs>
        <w:ind w:left="2811" w:hanging="360"/>
      </w:pPr>
    </w:lvl>
    <w:lvl w:ilvl="4">
      <w:start w:val="1"/>
      <w:numFmt w:val="lowerLetter"/>
      <w:lvlText w:val="%5."/>
      <w:lvlJc w:val="left"/>
      <w:pPr>
        <w:tabs>
          <w:tab w:val="num" w:pos="3531"/>
        </w:tabs>
        <w:ind w:left="3531" w:hanging="360"/>
      </w:pPr>
    </w:lvl>
    <w:lvl w:ilvl="5">
      <w:start w:val="1"/>
      <w:numFmt w:val="lowerRoman"/>
      <w:lvlText w:val="%6."/>
      <w:lvlJc w:val="right"/>
      <w:pPr>
        <w:tabs>
          <w:tab w:val="num" w:pos="4251"/>
        </w:tabs>
        <w:ind w:left="4251" w:hanging="180"/>
      </w:pPr>
    </w:lvl>
    <w:lvl w:ilvl="6">
      <w:start w:val="1"/>
      <w:numFmt w:val="decimal"/>
      <w:lvlText w:val="%7."/>
      <w:lvlJc w:val="left"/>
      <w:pPr>
        <w:tabs>
          <w:tab w:val="num" w:pos="4971"/>
        </w:tabs>
        <w:ind w:left="4971" w:hanging="360"/>
      </w:pPr>
    </w:lvl>
    <w:lvl w:ilvl="7">
      <w:start w:val="1"/>
      <w:numFmt w:val="lowerLetter"/>
      <w:lvlText w:val="%8."/>
      <w:lvlJc w:val="left"/>
      <w:pPr>
        <w:tabs>
          <w:tab w:val="num" w:pos="5691"/>
        </w:tabs>
        <w:ind w:left="5691" w:hanging="360"/>
      </w:pPr>
    </w:lvl>
    <w:lvl w:ilvl="8">
      <w:start w:val="1"/>
      <w:numFmt w:val="lowerRoman"/>
      <w:lvlText w:val="%9."/>
      <w:lvlJc w:val="right"/>
      <w:pPr>
        <w:tabs>
          <w:tab w:val="num" w:pos="6411"/>
        </w:tabs>
        <w:ind w:left="6411" w:hanging="180"/>
      </w:pPr>
    </w:lvl>
  </w:abstractNum>
  <w:abstractNum w:abstractNumId="52" w15:restartNumberingAfterBreak="0">
    <w:nsid w:val="60160145"/>
    <w:multiLevelType w:val="multilevel"/>
    <w:tmpl w:val="AF9099C6"/>
    <w:lvl w:ilvl="0">
      <w:start w:val="1"/>
      <w:numFmt w:val="decimal"/>
      <w:pStyle w:val="Tekstblokowy1"/>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3" w15:restartNumberingAfterBreak="0">
    <w:nsid w:val="638B23A0"/>
    <w:multiLevelType w:val="hybridMultilevel"/>
    <w:tmpl w:val="EF0AF236"/>
    <w:lvl w:ilvl="0" w:tplc="BAE8E454">
      <w:start w:val="1"/>
      <w:numFmt w:val="decimal"/>
      <w:pStyle w:val="L7pz"/>
      <w:lvlText w:val="%1."/>
      <w:lvlJc w:val="left"/>
      <w:pPr>
        <w:ind w:left="360" w:hanging="360"/>
      </w:pPr>
    </w:lvl>
    <w:lvl w:ilvl="1" w:tplc="FF18EB46" w:tentative="1">
      <w:start w:val="1"/>
      <w:numFmt w:val="lowerLetter"/>
      <w:lvlText w:val="%2."/>
      <w:lvlJc w:val="left"/>
      <w:pPr>
        <w:ind w:left="1080" w:hanging="360"/>
      </w:pPr>
    </w:lvl>
    <w:lvl w:ilvl="2" w:tplc="6C427E14" w:tentative="1">
      <w:start w:val="1"/>
      <w:numFmt w:val="lowerRoman"/>
      <w:lvlText w:val="%3."/>
      <w:lvlJc w:val="right"/>
      <w:pPr>
        <w:ind w:left="1800" w:hanging="180"/>
      </w:pPr>
    </w:lvl>
    <w:lvl w:ilvl="3" w:tplc="674EB822" w:tentative="1">
      <w:start w:val="1"/>
      <w:numFmt w:val="decimal"/>
      <w:lvlText w:val="%4."/>
      <w:lvlJc w:val="left"/>
      <w:pPr>
        <w:ind w:left="2520" w:hanging="360"/>
      </w:pPr>
    </w:lvl>
    <w:lvl w:ilvl="4" w:tplc="65D890A0" w:tentative="1">
      <w:start w:val="1"/>
      <w:numFmt w:val="lowerLetter"/>
      <w:lvlText w:val="%5."/>
      <w:lvlJc w:val="left"/>
      <w:pPr>
        <w:ind w:left="3240" w:hanging="360"/>
      </w:pPr>
    </w:lvl>
    <w:lvl w:ilvl="5" w:tplc="BF64F988" w:tentative="1">
      <w:start w:val="1"/>
      <w:numFmt w:val="lowerRoman"/>
      <w:pStyle w:val="Nagwek6TabelaNagwek6TabelaNagwek6TabelaNagwek6Nag3wek6TabelaNag3wek6TabelaNag3wek6Naglwek6TabelaNaglwek6TabelaNag"/>
      <w:lvlText w:val="%6."/>
      <w:lvlJc w:val="right"/>
      <w:pPr>
        <w:ind w:left="3960" w:hanging="180"/>
      </w:pPr>
    </w:lvl>
    <w:lvl w:ilvl="6" w:tplc="5E1E2F4E" w:tentative="1">
      <w:start w:val="1"/>
      <w:numFmt w:val="decimal"/>
      <w:lvlText w:val="%7."/>
      <w:lvlJc w:val="left"/>
      <w:pPr>
        <w:ind w:left="4680" w:hanging="360"/>
      </w:pPr>
    </w:lvl>
    <w:lvl w:ilvl="7" w:tplc="4D6ED206" w:tentative="1">
      <w:start w:val="1"/>
      <w:numFmt w:val="lowerLetter"/>
      <w:lvlText w:val="%8."/>
      <w:lvlJc w:val="left"/>
      <w:pPr>
        <w:ind w:left="5400" w:hanging="360"/>
      </w:pPr>
    </w:lvl>
    <w:lvl w:ilvl="8" w:tplc="C13ED94E" w:tentative="1">
      <w:start w:val="1"/>
      <w:numFmt w:val="lowerRoman"/>
      <w:lvlText w:val="%9."/>
      <w:lvlJc w:val="right"/>
      <w:pPr>
        <w:ind w:left="6120" w:hanging="180"/>
      </w:pPr>
    </w:lvl>
  </w:abstractNum>
  <w:abstractNum w:abstractNumId="54" w15:restartNumberingAfterBreak="0">
    <w:nsid w:val="655E187F"/>
    <w:multiLevelType w:val="hybridMultilevel"/>
    <w:tmpl w:val="16C4B58C"/>
    <w:lvl w:ilvl="0" w:tplc="E1B0B786">
      <w:start w:val="1"/>
      <w:numFmt w:val="lowerLetter"/>
      <w:pStyle w:val="Listanumerycznapodstawowa"/>
      <w:lvlText w:val="%1)"/>
      <w:lvlJc w:val="left"/>
      <w:pPr>
        <w:ind w:left="644" w:hanging="360"/>
      </w:pPr>
      <w:rPr>
        <w:rFonts w:hint="default"/>
      </w:rPr>
    </w:lvl>
    <w:lvl w:ilvl="1" w:tplc="1B0616F0" w:tentative="1">
      <w:start w:val="1"/>
      <w:numFmt w:val="lowerLetter"/>
      <w:lvlText w:val="%2."/>
      <w:lvlJc w:val="left"/>
      <w:pPr>
        <w:ind w:left="1364" w:hanging="360"/>
      </w:pPr>
    </w:lvl>
    <w:lvl w:ilvl="2" w:tplc="685854A0" w:tentative="1">
      <w:start w:val="1"/>
      <w:numFmt w:val="lowerRoman"/>
      <w:lvlText w:val="%3."/>
      <w:lvlJc w:val="right"/>
      <w:pPr>
        <w:ind w:left="2084" w:hanging="180"/>
      </w:pPr>
    </w:lvl>
    <w:lvl w:ilvl="3" w:tplc="CE785CE4" w:tentative="1">
      <w:start w:val="1"/>
      <w:numFmt w:val="decimal"/>
      <w:lvlText w:val="%4."/>
      <w:lvlJc w:val="left"/>
      <w:pPr>
        <w:ind w:left="2804" w:hanging="360"/>
      </w:pPr>
    </w:lvl>
    <w:lvl w:ilvl="4" w:tplc="1FA2DE84" w:tentative="1">
      <w:start w:val="1"/>
      <w:numFmt w:val="lowerLetter"/>
      <w:lvlText w:val="%5."/>
      <w:lvlJc w:val="left"/>
      <w:pPr>
        <w:ind w:left="3524" w:hanging="360"/>
      </w:pPr>
    </w:lvl>
    <w:lvl w:ilvl="5" w:tplc="06EE41F4" w:tentative="1">
      <w:start w:val="1"/>
      <w:numFmt w:val="lowerRoman"/>
      <w:lvlText w:val="%6."/>
      <w:lvlJc w:val="right"/>
      <w:pPr>
        <w:ind w:left="4244" w:hanging="180"/>
      </w:pPr>
    </w:lvl>
    <w:lvl w:ilvl="6" w:tplc="9E12849C" w:tentative="1">
      <w:start w:val="1"/>
      <w:numFmt w:val="decimal"/>
      <w:lvlText w:val="%7."/>
      <w:lvlJc w:val="left"/>
      <w:pPr>
        <w:ind w:left="4964" w:hanging="360"/>
      </w:pPr>
    </w:lvl>
    <w:lvl w:ilvl="7" w:tplc="C3C01850" w:tentative="1">
      <w:start w:val="1"/>
      <w:numFmt w:val="lowerLetter"/>
      <w:lvlText w:val="%8."/>
      <w:lvlJc w:val="left"/>
      <w:pPr>
        <w:ind w:left="5684" w:hanging="360"/>
      </w:pPr>
    </w:lvl>
    <w:lvl w:ilvl="8" w:tplc="240A1724" w:tentative="1">
      <w:start w:val="1"/>
      <w:numFmt w:val="lowerRoman"/>
      <w:lvlText w:val="%9."/>
      <w:lvlJc w:val="right"/>
      <w:pPr>
        <w:ind w:left="6404" w:hanging="180"/>
      </w:pPr>
    </w:lvl>
  </w:abstractNum>
  <w:abstractNum w:abstractNumId="55" w15:restartNumberingAfterBreak="0">
    <w:nsid w:val="674352C3"/>
    <w:multiLevelType w:val="hybridMultilevel"/>
    <w:tmpl w:val="587E5A8C"/>
    <w:lvl w:ilvl="0" w:tplc="27740312">
      <w:start w:val="1"/>
      <w:numFmt w:val="decimal"/>
      <w:pStyle w:val="Tekstprzypisudolnego"/>
      <w:lvlText w:val="%1."/>
      <w:lvlJc w:val="left"/>
      <w:pPr>
        <w:tabs>
          <w:tab w:val="num" w:pos="992"/>
        </w:tabs>
        <w:ind w:left="992" w:hanging="42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6" w15:restartNumberingAfterBreak="0">
    <w:nsid w:val="67DD536E"/>
    <w:multiLevelType w:val="hybridMultilevel"/>
    <w:tmpl w:val="CBD68D08"/>
    <w:lvl w:ilvl="0" w:tplc="04150001">
      <w:start w:val="1"/>
      <w:numFmt w:val="decimal"/>
      <w:lvlText w:val="%1."/>
      <w:lvlJc w:val="left"/>
      <w:pPr>
        <w:ind w:left="8582" w:hanging="360"/>
      </w:pPr>
      <w:rPr>
        <w:rFonts w:cs="Times New Roman" w:hint="default"/>
      </w:rPr>
    </w:lvl>
    <w:lvl w:ilvl="1" w:tplc="04150003" w:tentative="1">
      <w:start w:val="1"/>
      <w:numFmt w:val="lowerLetter"/>
      <w:pStyle w:val="Naglowek2"/>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57" w15:restartNumberingAfterBreak="0">
    <w:nsid w:val="68280D85"/>
    <w:multiLevelType w:val="hybridMultilevel"/>
    <w:tmpl w:val="D512D48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pStyle w:val="EPNagwek3"/>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8" w15:restartNumberingAfterBreak="0">
    <w:nsid w:val="699A0328"/>
    <w:multiLevelType w:val="hybridMultilevel"/>
    <w:tmpl w:val="7B84E306"/>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9" w15:restartNumberingAfterBreak="0">
    <w:nsid w:val="6A0B02F2"/>
    <w:multiLevelType w:val="hybridMultilevel"/>
    <w:tmpl w:val="49326B42"/>
    <w:name w:val="WW8Num22322"/>
    <w:lvl w:ilvl="0" w:tplc="FFFFFFFF">
      <w:start w:val="1"/>
      <w:numFmt w:val="bullet"/>
      <w:lvlText w:val=""/>
      <w:lvlJc w:val="left"/>
      <w:pPr>
        <w:tabs>
          <w:tab w:val="num" w:pos="1428"/>
        </w:tabs>
        <w:ind w:left="1428" w:hanging="360"/>
      </w:pPr>
      <w:rPr>
        <w:rFonts w:ascii="Symbol" w:hAnsi="Symbol" w:cs="Symbol" w:hint="default"/>
      </w:rPr>
    </w:lvl>
    <w:lvl w:ilvl="1" w:tplc="FFFFFFFF">
      <w:start w:val="1"/>
      <w:numFmt w:val="bullet"/>
      <w:lvlText w:val=""/>
      <w:lvlJc w:val="left"/>
      <w:pPr>
        <w:tabs>
          <w:tab w:val="num" w:pos="1440"/>
        </w:tabs>
        <w:ind w:left="1440" w:hanging="360"/>
      </w:pPr>
      <w:rPr>
        <w:rFonts w:ascii="Symbol" w:hAnsi="Symbol" w:cs="Symbol" w:hint="default"/>
        <w:color w:val="auto"/>
        <w:vertAlign w:val="baseline"/>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60" w15:restartNumberingAfterBreak="0">
    <w:nsid w:val="6AE22DF9"/>
    <w:multiLevelType w:val="hybridMultilevel"/>
    <w:tmpl w:val="F0EAF9AE"/>
    <w:lvl w:ilvl="0" w:tplc="5FE44AEE">
      <w:start w:val="1"/>
      <w:numFmt w:val="bullet"/>
      <w:pStyle w:val="Podpisnadobiektem"/>
      <w:lvlText w:val="-"/>
      <w:lvlJc w:val="left"/>
      <w:pPr>
        <w:ind w:left="720" w:hanging="360"/>
      </w:pPr>
      <w:rPr>
        <w:rFonts w:ascii="Simplified Arabic Fixed" w:hAnsi="Simplified Arabic Fixed"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61" w15:restartNumberingAfterBreak="0">
    <w:nsid w:val="717B5AE6"/>
    <w:multiLevelType w:val="hybridMultilevel"/>
    <w:tmpl w:val="0A2C8808"/>
    <w:lvl w:ilvl="0" w:tplc="04150001">
      <w:start w:val="1"/>
      <w:numFmt w:val="bullet"/>
      <w:pStyle w:val="zwyky"/>
      <w:lvlText w:val=""/>
      <w:lvlJc w:val="left"/>
      <w:pPr>
        <w:tabs>
          <w:tab w:val="num" w:pos="360"/>
        </w:tabs>
        <w:ind w:left="0" w:firstLine="0"/>
      </w:pPr>
      <w:rPr>
        <w:rFonts w:ascii="Symbol" w:hAnsi="Symbol" w:hint="default"/>
        <w:sz w:val="18"/>
      </w:rPr>
    </w:lvl>
    <w:lvl w:ilvl="1" w:tplc="04150003">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774A2607"/>
    <w:multiLevelType w:val="multilevel"/>
    <w:tmpl w:val="7E12F5E4"/>
    <w:lvl w:ilvl="0">
      <w:start w:val="1"/>
      <w:numFmt w:val="decimal"/>
      <w:pStyle w:val="Listanumerowana"/>
      <w:lvlText w:val="%1."/>
      <w:lvlJc w:val="left"/>
      <w:pPr>
        <w:ind w:left="786" w:hanging="360"/>
      </w:pPr>
      <w:rPr>
        <w:rFonts w:ascii="Times New Roman" w:hAnsi="Times New Roman" w:cs="Times New Roman" w:hint="default"/>
        <w:b/>
        <w:sz w:val="24"/>
        <w:szCs w:val="24"/>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63" w15:restartNumberingAfterBreak="0">
    <w:nsid w:val="77567737"/>
    <w:multiLevelType w:val="hybridMultilevel"/>
    <w:tmpl w:val="F68C0F9C"/>
    <w:lvl w:ilvl="0" w:tplc="B6DA5B46">
      <w:start w:val="1"/>
      <w:numFmt w:val="upperRoman"/>
      <w:pStyle w:val="L1i2pz"/>
      <w:lvlText w:val="%1."/>
      <w:lvlJc w:val="left"/>
      <w:pPr>
        <w:ind w:left="1080" w:hanging="720"/>
      </w:pPr>
      <w:rPr>
        <w:rFonts w:cs="Arial" w:hint="default"/>
      </w:r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64" w15:restartNumberingAfterBreak="0">
    <w:nsid w:val="78180EC3"/>
    <w:multiLevelType w:val="hybridMultilevel"/>
    <w:tmpl w:val="80940CB8"/>
    <w:lvl w:ilvl="0" w:tplc="3364E442">
      <w:start w:val="1"/>
      <w:numFmt w:val="upperRoman"/>
      <w:lvlText w:val="%1."/>
      <w:lvlJc w:val="right"/>
      <w:pPr>
        <w:ind w:left="360" w:hanging="360"/>
      </w:pPr>
      <w:rPr>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5" w15:restartNumberingAfterBreak="0">
    <w:nsid w:val="7B2E6326"/>
    <w:multiLevelType w:val="hybridMultilevel"/>
    <w:tmpl w:val="81BA35E8"/>
    <w:lvl w:ilvl="0" w:tplc="D3E6DC6A">
      <w:start w:val="1"/>
      <w:numFmt w:val="decimal"/>
      <w:pStyle w:val="Roma1"/>
      <w:lvlText w:val="%1."/>
      <w:lvlJc w:val="left"/>
      <w:pPr>
        <w:tabs>
          <w:tab w:val="num" w:pos="1065"/>
        </w:tabs>
        <w:ind w:left="1065" w:hanging="705"/>
      </w:pPr>
      <w:rPr>
        <w:rFonts w:hint="default"/>
      </w:rPr>
    </w:lvl>
    <w:lvl w:ilvl="1" w:tplc="04150019" w:tentative="1">
      <w:start w:val="1"/>
      <w:numFmt w:val="lowerLetter"/>
      <w:pStyle w:val="Roma2"/>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6" w15:restartNumberingAfterBreak="0">
    <w:nsid w:val="7C47027F"/>
    <w:multiLevelType w:val="hybridMultilevel"/>
    <w:tmpl w:val="DDC8E372"/>
    <w:lvl w:ilvl="0" w:tplc="803260BE">
      <w:start w:val="1"/>
      <w:numFmt w:val="upperRoman"/>
      <w:pStyle w:val="N1i2pz"/>
      <w:lvlText w:val="%1."/>
      <w:lvlJc w:val="righ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7" w15:restartNumberingAfterBreak="0">
    <w:nsid w:val="7C5466F2"/>
    <w:multiLevelType w:val="singleLevel"/>
    <w:tmpl w:val="65B8B45E"/>
    <w:lvl w:ilvl="0">
      <w:start w:val="1"/>
      <w:numFmt w:val="decimal"/>
      <w:pStyle w:val="tabela"/>
      <w:lvlText w:val="%1."/>
      <w:lvlJc w:val="left"/>
      <w:pPr>
        <w:tabs>
          <w:tab w:val="num" w:pos="425"/>
        </w:tabs>
        <w:ind w:left="425" w:hanging="425"/>
      </w:pPr>
      <w:rPr>
        <w:rFonts w:hint="default"/>
      </w:rPr>
    </w:lvl>
  </w:abstractNum>
  <w:num w:numId="1">
    <w:abstractNumId w:val="7"/>
  </w:num>
  <w:num w:numId="2">
    <w:abstractNumId w:val="60"/>
  </w:num>
  <w:num w:numId="3">
    <w:abstractNumId w:val="33"/>
  </w:num>
  <w:num w:numId="4">
    <w:abstractNumId w:val="25"/>
  </w:num>
  <w:num w:numId="5">
    <w:abstractNumId w:val="39"/>
  </w:num>
  <w:num w:numId="6">
    <w:abstractNumId w:val="42"/>
  </w:num>
  <w:num w:numId="7">
    <w:abstractNumId w:val="53"/>
  </w:num>
  <w:num w:numId="8">
    <w:abstractNumId w:val="23"/>
  </w:num>
  <w:num w:numId="9">
    <w:abstractNumId w:val="45"/>
  </w:num>
  <w:num w:numId="10">
    <w:abstractNumId w:val="50"/>
  </w:num>
  <w:num w:numId="11">
    <w:abstractNumId w:val="15"/>
  </w:num>
  <w:num w:numId="12">
    <w:abstractNumId w:val="22"/>
  </w:num>
  <w:num w:numId="13">
    <w:abstractNumId w:val="27"/>
  </w:num>
  <w:num w:numId="14">
    <w:abstractNumId w:val="63"/>
  </w:num>
  <w:num w:numId="15">
    <w:abstractNumId w:val="66"/>
  </w:num>
  <w:num w:numId="16">
    <w:abstractNumId w:val="40"/>
  </w:num>
  <w:num w:numId="17">
    <w:abstractNumId w:val="21"/>
  </w:num>
  <w:num w:numId="18">
    <w:abstractNumId w:val="57"/>
  </w:num>
  <w:num w:numId="19">
    <w:abstractNumId w:val="36"/>
  </w:num>
  <w:num w:numId="20">
    <w:abstractNumId w:val="12"/>
  </w:num>
  <w:num w:numId="21">
    <w:abstractNumId w:val="11"/>
  </w:num>
  <w:num w:numId="22">
    <w:abstractNumId w:val="35"/>
  </w:num>
  <w:num w:numId="23">
    <w:abstractNumId w:val="47"/>
  </w:num>
  <w:num w:numId="24">
    <w:abstractNumId w:val="28"/>
  </w:num>
  <w:num w:numId="25">
    <w:abstractNumId w:val="54"/>
  </w:num>
  <w:num w:numId="26">
    <w:abstractNumId w:val="37"/>
  </w:num>
  <w:num w:numId="27">
    <w:abstractNumId w:val="65"/>
  </w:num>
  <w:num w:numId="28">
    <w:abstractNumId w:val="29"/>
  </w:num>
  <w:num w:numId="29">
    <w:abstractNumId w:val="56"/>
  </w:num>
  <w:num w:numId="30">
    <w:abstractNumId w:val="44"/>
  </w:num>
  <w:num w:numId="31">
    <w:abstractNumId w:val="61"/>
  </w:num>
  <w:num w:numId="32">
    <w:abstractNumId w:val="9"/>
  </w:num>
  <w:num w:numId="33">
    <w:abstractNumId w:val="26"/>
  </w:num>
  <w:num w:numId="34">
    <w:abstractNumId w:val="19"/>
  </w:num>
  <w:num w:numId="35">
    <w:abstractNumId w:val="24"/>
  </w:num>
  <w:num w:numId="36">
    <w:abstractNumId w:val="55"/>
  </w:num>
  <w:num w:numId="37">
    <w:abstractNumId w:val="32"/>
  </w:num>
  <w:num w:numId="38">
    <w:abstractNumId w:val="43"/>
  </w:num>
  <w:num w:numId="39">
    <w:abstractNumId w:val="16"/>
  </w:num>
  <w:num w:numId="40">
    <w:abstractNumId w:val="14"/>
  </w:num>
  <w:num w:numId="41">
    <w:abstractNumId w:val="67"/>
  </w:num>
  <w:num w:numId="42">
    <w:abstractNumId w:val="49"/>
  </w:num>
  <w:num w:numId="43">
    <w:abstractNumId w:val="38"/>
  </w:num>
  <w:num w:numId="44">
    <w:abstractNumId w:val="48"/>
  </w:num>
  <w:num w:numId="45">
    <w:abstractNumId w:val="2"/>
  </w:num>
  <w:num w:numId="46">
    <w:abstractNumId w:val="1"/>
  </w:num>
  <w:num w:numId="47">
    <w:abstractNumId w:val="0"/>
  </w:num>
  <w:num w:numId="48">
    <w:abstractNumId w:val="51"/>
  </w:num>
  <w:num w:numId="49">
    <w:abstractNumId w:val="46"/>
  </w:num>
  <w:num w:numId="50">
    <w:abstractNumId w:val="52"/>
  </w:num>
  <w:num w:numId="51">
    <w:abstractNumId w:val="31"/>
  </w:num>
  <w:num w:numId="52">
    <w:abstractNumId w:val="17"/>
  </w:num>
  <w:num w:numId="53">
    <w:abstractNumId w:val="62"/>
  </w:num>
  <w:num w:numId="54">
    <w:abstractNumId w:val="13"/>
  </w:num>
  <w:num w:numId="55">
    <w:abstractNumId w:val="64"/>
  </w:num>
  <w:num w:numId="56">
    <w:abstractNumId w:val="8"/>
  </w:num>
  <w:num w:numId="57">
    <w:abstractNumId w:val="58"/>
  </w:num>
  <w:num w:numId="58">
    <w:abstractNumId w:val="10"/>
  </w:num>
  <w:num w:numId="59">
    <w:abstractNumId w:val="30"/>
  </w:num>
  <w:num w:numId="60">
    <w:abstractNumId w:val="34"/>
  </w:num>
  <w:num w:numId="61">
    <w:abstractNumId w:val="41"/>
  </w:num>
  <w:num w:numId="62">
    <w:abstractNumId w:val="6"/>
  </w:num>
  <w:num w:numId="63">
    <w:abstractNumId w:val="18"/>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FEA"/>
    <w:rsid w:val="00000AD6"/>
    <w:rsid w:val="00001C1B"/>
    <w:rsid w:val="00002AE7"/>
    <w:rsid w:val="00004A2B"/>
    <w:rsid w:val="00006852"/>
    <w:rsid w:val="00010512"/>
    <w:rsid w:val="00010813"/>
    <w:rsid w:val="000117A5"/>
    <w:rsid w:val="00011BF4"/>
    <w:rsid w:val="00013130"/>
    <w:rsid w:val="0001322D"/>
    <w:rsid w:val="000135E1"/>
    <w:rsid w:val="000151C5"/>
    <w:rsid w:val="00015379"/>
    <w:rsid w:val="00015C0A"/>
    <w:rsid w:val="000168C8"/>
    <w:rsid w:val="000171EE"/>
    <w:rsid w:val="00017A77"/>
    <w:rsid w:val="00020C13"/>
    <w:rsid w:val="00021485"/>
    <w:rsid w:val="000233CC"/>
    <w:rsid w:val="00025F5B"/>
    <w:rsid w:val="00025FC6"/>
    <w:rsid w:val="00026529"/>
    <w:rsid w:val="0002693E"/>
    <w:rsid w:val="0002729A"/>
    <w:rsid w:val="000276D0"/>
    <w:rsid w:val="000301EF"/>
    <w:rsid w:val="000302C9"/>
    <w:rsid w:val="0003037F"/>
    <w:rsid w:val="0003119B"/>
    <w:rsid w:val="00031C1F"/>
    <w:rsid w:val="000320C2"/>
    <w:rsid w:val="000320F5"/>
    <w:rsid w:val="000337FE"/>
    <w:rsid w:val="00034D0E"/>
    <w:rsid w:val="00036F62"/>
    <w:rsid w:val="00042B66"/>
    <w:rsid w:val="000442C0"/>
    <w:rsid w:val="0004483A"/>
    <w:rsid w:val="00044BB5"/>
    <w:rsid w:val="00044E7B"/>
    <w:rsid w:val="00045CA4"/>
    <w:rsid w:val="00051EEA"/>
    <w:rsid w:val="00051F75"/>
    <w:rsid w:val="00052C21"/>
    <w:rsid w:val="000534D8"/>
    <w:rsid w:val="00053DC9"/>
    <w:rsid w:val="00055D8B"/>
    <w:rsid w:val="0005769A"/>
    <w:rsid w:val="000609EE"/>
    <w:rsid w:val="00062DEB"/>
    <w:rsid w:val="00064820"/>
    <w:rsid w:val="0006549B"/>
    <w:rsid w:val="00065BC6"/>
    <w:rsid w:val="00065F23"/>
    <w:rsid w:val="0006613E"/>
    <w:rsid w:val="0006724F"/>
    <w:rsid w:val="00067AA8"/>
    <w:rsid w:val="000739AD"/>
    <w:rsid w:val="000741DB"/>
    <w:rsid w:val="000754D6"/>
    <w:rsid w:val="00075D5E"/>
    <w:rsid w:val="00076672"/>
    <w:rsid w:val="00076A64"/>
    <w:rsid w:val="00076DC0"/>
    <w:rsid w:val="000773F5"/>
    <w:rsid w:val="00077629"/>
    <w:rsid w:val="00080433"/>
    <w:rsid w:val="00080B58"/>
    <w:rsid w:val="00080CFE"/>
    <w:rsid w:val="00081B01"/>
    <w:rsid w:val="00081D07"/>
    <w:rsid w:val="000845DA"/>
    <w:rsid w:val="000855E8"/>
    <w:rsid w:val="00086549"/>
    <w:rsid w:val="000901E7"/>
    <w:rsid w:val="000917FA"/>
    <w:rsid w:val="00091EFB"/>
    <w:rsid w:val="000964F9"/>
    <w:rsid w:val="00097577"/>
    <w:rsid w:val="00097C15"/>
    <w:rsid w:val="000A024C"/>
    <w:rsid w:val="000A03A3"/>
    <w:rsid w:val="000A16A1"/>
    <w:rsid w:val="000A2951"/>
    <w:rsid w:val="000A3288"/>
    <w:rsid w:val="000A4E03"/>
    <w:rsid w:val="000A4F2E"/>
    <w:rsid w:val="000A50B1"/>
    <w:rsid w:val="000A594E"/>
    <w:rsid w:val="000A6B45"/>
    <w:rsid w:val="000B08A4"/>
    <w:rsid w:val="000B0ABA"/>
    <w:rsid w:val="000B0E5A"/>
    <w:rsid w:val="000B1359"/>
    <w:rsid w:val="000B163A"/>
    <w:rsid w:val="000B17ED"/>
    <w:rsid w:val="000B2006"/>
    <w:rsid w:val="000B22AF"/>
    <w:rsid w:val="000B2418"/>
    <w:rsid w:val="000B2612"/>
    <w:rsid w:val="000B3053"/>
    <w:rsid w:val="000B466D"/>
    <w:rsid w:val="000B6B1C"/>
    <w:rsid w:val="000B6F51"/>
    <w:rsid w:val="000B7695"/>
    <w:rsid w:val="000B7A7E"/>
    <w:rsid w:val="000C0300"/>
    <w:rsid w:val="000C1F2F"/>
    <w:rsid w:val="000C2277"/>
    <w:rsid w:val="000C288A"/>
    <w:rsid w:val="000C64A7"/>
    <w:rsid w:val="000C7AD9"/>
    <w:rsid w:val="000D04FC"/>
    <w:rsid w:val="000D09DA"/>
    <w:rsid w:val="000D0B0C"/>
    <w:rsid w:val="000D2BC1"/>
    <w:rsid w:val="000D33E0"/>
    <w:rsid w:val="000D3CAD"/>
    <w:rsid w:val="000D4189"/>
    <w:rsid w:val="000D5154"/>
    <w:rsid w:val="000D5586"/>
    <w:rsid w:val="000D5596"/>
    <w:rsid w:val="000D5CA9"/>
    <w:rsid w:val="000D616A"/>
    <w:rsid w:val="000D63DF"/>
    <w:rsid w:val="000D6450"/>
    <w:rsid w:val="000D688B"/>
    <w:rsid w:val="000D68D3"/>
    <w:rsid w:val="000D79E7"/>
    <w:rsid w:val="000E0C86"/>
    <w:rsid w:val="000E0D44"/>
    <w:rsid w:val="000E2400"/>
    <w:rsid w:val="000E358B"/>
    <w:rsid w:val="000E427E"/>
    <w:rsid w:val="000E74EE"/>
    <w:rsid w:val="000E7565"/>
    <w:rsid w:val="000E7AE2"/>
    <w:rsid w:val="000F047F"/>
    <w:rsid w:val="000F0510"/>
    <w:rsid w:val="000F1A76"/>
    <w:rsid w:val="000F44DF"/>
    <w:rsid w:val="000F4538"/>
    <w:rsid w:val="000F5306"/>
    <w:rsid w:val="000F6ACF"/>
    <w:rsid w:val="000F7955"/>
    <w:rsid w:val="00100471"/>
    <w:rsid w:val="001007C4"/>
    <w:rsid w:val="00100FE5"/>
    <w:rsid w:val="001010BF"/>
    <w:rsid w:val="00101A1F"/>
    <w:rsid w:val="001023AA"/>
    <w:rsid w:val="00103BA9"/>
    <w:rsid w:val="00105EE4"/>
    <w:rsid w:val="001073FB"/>
    <w:rsid w:val="00110732"/>
    <w:rsid w:val="00111E18"/>
    <w:rsid w:val="00113099"/>
    <w:rsid w:val="00113262"/>
    <w:rsid w:val="00115309"/>
    <w:rsid w:val="00120AB8"/>
    <w:rsid w:val="00121BB2"/>
    <w:rsid w:val="00121F22"/>
    <w:rsid w:val="00122623"/>
    <w:rsid w:val="001232A9"/>
    <w:rsid w:val="00123578"/>
    <w:rsid w:val="00125026"/>
    <w:rsid w:val="0012683F"/>
    <w:rsid w:val="00126B71"/>
    <w:rsid w:val="00127406"/>
    <w:rsid w:val="00127B56"/>
    <w:rsid w:val="00131762"/>
    <w:rsid w:val="0013178A"/>
    <w:rsid w:val="00131D99"/>
    <w:rsid w:val="00131F3D"/>
    <w:rsid w:val="00132F33"/>
    <w:rsid w:val="0013338B"/>
    <w:rsid w:val="00134D5B"/>
    <w:rsid w:val="00135758"/>
    <w:rsid w:val="001426A1"/>
    <w:rsid w:val="001428C7"/>
    <w:rsid w:val="00143DBD"/>
    <w:rsid w:val="0014570D"/>
    <w:rsid w:val="00146284"/>
    <w:rsid w:val="00146971"/>
    <w:rsid w:val="00150188"/>
    <w:rsid w:val="00150C0C"/>
    <w:rsid w:val="00151098"/>
    <w:rsid w:val="001516CD"/>
    <w:rsid w:val="001518D1"/>
    <w:rsid w:val="001521CB"/>
    <w:rsid w:val="0015488C"/>
    <w:rsid w:val="0015507C"/>
    <w:rsid w:val="001576AC"/>
    <w:rsid w:val="00161192"/>
    <w:rsid w:val="00161C78"/>
    <w:rsid w:val="00161CFB"/>
    <w:rsid w:val="00162CAC"/>
    <w:rsid w:val="00162FCC"/>
    <w:rsid w:val="00163C89"/>
    <w:rsid w:val="00165A84"/>
    <w:rsid w:val="001664D1"/>
    <w:rsid w:val="00167229"/>
    <w:rsid w:val="00167495"/>
    <w:rsid w:val="001712D2"/>
    <w:rsid w:val="00171620"/>
    <w:rsid w:val="001719E8"/>
    <w:rsid w:val="00171E51"/>
    <w:rsid w:val="00172E05"/>
    <w:rsid w:val="00173C61"/>
    <w:rsid w:val="00173E8B"/>
    <w:rsid w:val="0017449F"/>
    <w:rsid w:val="00175E8D"/>
    <w:rsid w:val="00175EA3"/>
    <w:rsid w:val="00175F07"/>
    <w:rsid w:val="00176392"/>
    <w:rsid w:val="001770BC"/>
    <w:rsid w:val="001773E3"/>
    <w:rsid w:val="00177C1D"/>
    <w:rsid w:val="001819E2"/>
    <w:rsid w:val="00181D7E"/>
    <w:rsid w:val="00182693"/>
    <w:rsid w:val="001832B8"/>
    <w:rsid w:val="001852B3"/>
    <w:rsid w:val="0018552C"/>
    <w:rsid w:val="0018574E"/>
    <w:rsid w:val="001867C6"/>
    <w:rsid w:val="00186914"/>
    <w:rsid w:val="0018722E"/>
    <w:rsid w:val="00187553"/>
    <w:rsid w:val="00187E1A"/>
    <w:rsid w:val="00190470"/>
    <w:rsid w:val="00190CC3"/>
    <w:rsid w:val="0019453D"/>
    <w:rsid w:val="00197B60"/>
    <w:rsid w:val="001A0FAF"/>
    <w:rsid w:val="001A2B75"/>
    <w:rsid w:val="001A3610"/>
    <w:rsid w:val="001A638B"/>
    <w:rsid w:val="001A6B16"/>
    <w:rsid w:val="001A6D73"/>
    <w:rsid w:val="001A6EFB"/>
    <w:rsid w:val="001B074F"/>
    <w:rsid w:val="001B0B69"/>
    <w:rsid w:val="001B0F4D"/>
    <w:rsid w:val="001B10C0"/>
    <w:rsid w:val="001B187D"/>
    <w:rsid w:val="001B3EA5"/>
    <w:rsid w:val="001B5E1A"/>
    <w:rsid w:val="001B6F6C"/>
    <w:rsid w:val="001B7818"/>
    <w:rsid w:val="001C06CF"/>
    <w:rsid w:val="001C1EF8"/>
    <w:rsid w:val="001C2425"/>
    <w:rsid w:val="001C2669"/>
    <w:rsid w:val="001C40A9"/>
    <w:rsid w:val="001C4ABB"/>
    <w:rsid w:val="001C5A3F"/>
    <w:rsid w:val="001C6454"/>
    <w:rsid w:val="001C7223"/>
    <w:rsid w:val="001C724D"/>
    <w:rsid w:val="001C7DEC"/>
    <w:rsid w:val="001D1213"/>
    <w:rsid w:val="001D14C7"/>
    <w:rsid w:val="001D3560"/>
    <w:rsid w:val="001D3A10"/>
    <w:rsid w:val="001D3A13"/>
    <w:rsid w:val="001D41AC"/>
    <w:rsid w:val="001D52B7"/>
    <w:rsid w:val="001D5BD0"/>
    <w:rsid w:val="001D5F98"/>
    <w:rsid w:val="001D6025"/>
    <w:rsid w:val="001D6289"/>
    <w:rsid w:val="001D6785"/>
    <w:rsid w:val="001E35F1"/>
    <w:rsid w:val="001E3D24"/>
    <w:rsid w:val="001E4232"/>
    <w:rsid w:val="001E51DB"/>
    <w:rsid w:val="001E540D"/>
    <w:rsid w:val="001E65D7"/>
    <w:rsid w:val="001E67B6"/>
    <w:rsid w:val="001E6A71"/>
    <w:rsid w:val="001E6AB2"/>
    <w:rsid w:val="001E7123"/>
    <w:rsid w:val="001E7B39"/>
    <w:rsid w:val="001E7F09"/>
    <w:rsid w:val="001F0D96"/>
    <w:rsid w:val="001F1C1C"/>
    <w:rsid w:val="001F2F27"/>
    <w:rsid w:val="001F5A4A"/>
    <w:rsid w:val="001F5D69"/>
    <w:rsid w:val="001F6148"/>
    <w:rsid w:val="001F6854"/>
    <w:rsid w:val="001F691F"/>
    <w:rsid w:val="00200152"/>
    <w:rsid w:val="002011BF"/>
    <w:rsid w:val="002027CC"/>
    <w:rsid w:val="00202D24"/>
    <w:rsid w:val="00203667"/>
    <w:rsid w:val="002038C7"/>
    <w:rsid w:val="00204C9D"/>
    <w:rsid w:val="0020534B"/>
    <w:rsid w:val="0020578D"/>
    <w:rsid w:val="0020632F"/>
    <w:rsid w:val="002066CC"/>
    <w:rsid w:val="0020738F"/>
    <w:rsid w:val="00207911"/>
    <w:rsid w:val="00207BA1"/>
    <w:rsid w:val="00210445"/>
    <w:rsid w:val="002114B3"/>
    <w:rsid w:val="00211693"/>
    <w:rsid w:val="00213156"/>
    <w:rsid w:val="0021319E"/>
    <w:rsid w:val="00214AFA"/>
    <w:rsid w:val="002150F7"/>
    <w:rsid w:val="00215CDC"/>
    <w:rsid w:val="00216D49"/>
    <w:rsid w:val="00217F3F"/>
    <w:rsid w:val="00220908"/>
    <w:rsid w:val="00220BAC"/>
    <w:rsid w:val="00223696"/>
    <w:rsid w:val="00225140"/>
    <w:rsid w:val="00226C0E"/>
    <w:rsid w:val="00227CAF"/>
    <w:rsid w:val="00227D10"/>
    <w:rsid w:val="00230A24"/>
    <w:rsid w:val="00230CDE"/>
    <w:rsid w:val="00230E96"/>
    <w:rsid w:val="00231CB2"/>
    <w:rsid w:val="00232381"/>
    <w:rsid w:val="00234521"/>
    <w:rsid w:val="00236C21"/>
    <w:rsid w:val="00237028"/>
    <w:rsid w:val="00243FFD"/>
    <w:rsid w:val="00244297"/>
    <w:rsid w:val="002455E9"/>
    <w:rsid w:val="00245F3D"/>
    <w:rsid w:val="00246682"/>
    <w:rsid w:val="00246CE2"/>
    <w:rsid w:val="002473C7"/>
    <w:rsid w:val="00250552"/>
    <w:rsid w:val="002506B1"/>
    <w:rsid w:val="00251078"/>
    <w:rsid w:val="0025198F"/>
    <w:rsid w:val="00252BFD"/>
    <w:rsid w:val="002536BF"/>
    <w:rsid w:val="0025488F"/>
    <w:rsid w:val="00254E66"/>
    <w:rsid w:val="00255722"/>
    <w:rsid w:val="00255AC9"/>
    <w:rsid w:val="002579BB"/>
    <w:rsid w:val="00257DCA"/>
    <w:rsid w:val="0026091A"/>
    <w:rsid w:val="00262103"/>
    <w:rsid w:val="00262FEE"/>
    <w:rsid w:val="002633F9"/>
    <w:rsid w:val="002640E8"/>
    <w:rsid w:val="00264B0F"/>
    <w:rsid w:val="00265595"/>
    <w:rsid w:val="00265AAD"/>
    <w:rsid w:val="00272AD6"/>
    <w:rsid w:val="00274651"/>
    <w:rsid w:val="00274E09"/>
    <w:rsid w:val="002752D5"/>
    <w:rsid w:val="00275395"/>
    <w:rsid w:val="00275853"/>
    <w:rsid w:val="00275999"/>
    <w:rsid w:val="00277CCD"/>
    <w:rsid w:val="00280198"/>
    <w:rsid w:val="00280414"/>
    <w:rsid w:val="002810AE"/>
    <w:rsid w:val="0028195F"/>
    <w:rsid w:val="00281D75"/>
    <w:rsid w:val="002820F3"/>
    <w:rsid w:val="00282441"/>
    <w:rsid w:val="002828FD"/>
    <w:rsid w:val="00282980"/>
    <w:rsid w:val="00283470"/>
    <w:rsid w:val="00284473"/>
    <w:rsid w:val="00285E56"/>
    <w:rsid w:val="00286873"/>
    <w:rsid w:val="00287915"/>
    <w:rsid w:val="002900D9"/>
    <w:rsid w:val="002915EA"/>
    <w:rsid w:val="00291943"/>
    <w:rsid w:val="00294574"/>
    <w:rsid w:val="00294AC9"/>
    <w:rsid w:val="002962AB"/>
    <w:rsid w:val="002973BA"/>
    <w:rsid w:val="002976F5"/>
    <w:rsid w:val="002A0993"/>
    <w:rsid w:val="002A1D45"/>
    <w:rsid w:val="002A2F37"/>
    <w:rsid w:val="002A37D6"/>
    <w:rsid w:val="002A3972"/>
    <w:rsid w:val="002A58E2"/>
    <w:rsid w:val="002A6514"/>
    <w:rsid w:val="002A6834"/>
    <w:rsid w:val="002A6F53"/>
    <w:rsid w:val="002A7867"/>
    <w:rsid w:val="002A7940"/>
    <w:rsid w:val="002B186A"/>
    <w:rsid w:val="002B2A9C"/>
    <w:rsid w:val="002B2CF1"/>
    <w:rsid w:val="002B32F7"/>
    <w:rsid w:val="002B3598"/>
    <w:rsid w:val="002B4206"/>
    <w:rsid w:val="002B4811"/>
    <w:rsid w:val="002B5768"/>
    <w:rsid w:val="002B5788"/>
    <w:rsid w:val="002C0A50"/>
    <w:rsid w:val="002C0B72"/>
    <w:rsid w:val="002C3431"/>
    <w:rsid w:val="002C3B13"/>
    <w:rsid w:val="002C4E1C"/>
    <w:rsid w:val="002C4E67"/>
    <w:rsid w:val="002C7B21"/>
    <w:rsid w:val="002D196B"/>
    <w:rsid w:val="002D238B"/>
    <w:rsid w:val="002D30AF"/>
    <w:rsid w:val="002D3BD8"/>
    <w:rsid w:val="002D3D50"/>
    <w:rsid w:val="002D3E8F"/>
    <w:rsid w:val="002D4DAE"/>
    <w:rsid w:val="002D58CE"/>
    <w:rsid w:val="002D5BA4"/>
    <w:rsid w:val="002D677D"/>
    <w:rsid w:val="002D7561"/>
    <w:rsid w:val="002D7577"/>
    <w:rsid w:val="002E00C0"/>
    <w:rsid w:val="002E03B2"/>
    <w:rsid w:val="002E0557"/>
    <w:rsid w:val="002E06AF"/>
    <w:rsid w:val="002E0BA0"/>
    <w:rsid w:val="002E166F"/>
    <w:rsid w:val="002E200E"/>
    <w:rsid w:val="002E285A"/>
    <w:rsid w:val="002E2BA9"/>
    <w:rsid w:val="002E34D3"/>
    <w:rsid w:val="002E528E"/>
    <w:rsid w:val="002E59E8"/>
    <w:rsid w:val="002E5B7C"/>
    <w:rsid w:val="002E6EC6"/>
    <w:rsid w:val="002F124E"/>
    <w:rsid w:val="002F1EC8"/>
    <w:rsid w:val="002F21D9"/>
    <w:rsid w:val="002F24CB"/>
    <w:rsid w:val="002F3288"/>
    <w:rsid w:val="002F3864"/>
    <w:rsid w:val="002F387B"/>
    <w:rsid w:val="002F54C3"/>
    <w:rsid w:val="002F689E"/>
    <w:rsid w:val="002F73AB"/>
    <w:rsid w:val="00301ABA"/>
    <w:rsid w:val="00301E8D"/>
    <w:rsid w:val="00304B71"/>
    <w:rsid w:val="00304F2D"/>
    <w:rsid w:val="00306387"/>
    <w:rsid w:val="003069EF"/>
    <w:rsid w:val="00306AFF"/>
    <w:rsid w:val="003100F6"/>
    <w:rsid w:val="00310EE2"/>
    <w:rsid w:val="00311027"/>
    <w:rsid w:val="003113DB"/>
    <w:rsid w:val="00311F22"/>
    <w:rsid w:val="00312E71"/>
    <w:rsid w:val="00313959"/>
    <w:rsid w:val="0031436D"/>
    <w:rsid w:val="00314B9B"/>
    <w:rsid w:val="00314BC9"/>
    <w:rsid w:val="00316631"/>
    <w:rsid w:val="00321D27"/>
    <w:rsid w:val="00321E7F"/>
    <w:rsid w:val="003233CB"/>
    <w:rsid w:val="00323711"/>
    <w:rsid w:val="00323CC6"/>
    <w:rsid w:val="003247F1"/>
    <w:rsid w:val="003250A6"/>
    <w:rsid w:val="00325D60"/>
    <w:rsid w:val="00327A84"/>
    <w:rsid w:val="00331415"/>
    <w:rsid w:val="00331D6B"/>
    <w:rsid w:val="00332195"/>
    <w:rsid w:val="00332EA8"/>
    <w:rsid w:val="00333E67"/>
    <w:rsid w:val="00334812"/>
    <w:rsid w:val="003349E1"/>
    <w:rsid w:val="003364E4"/>
    <w:rsid w:val="00337043"/>
    <w:rsid w:val="003371E1"/>
    <w:rsid w:val="00340ECA"/>
    <w:rsid w:val="003416BB"/>
    <w:rsid w:val="003420B5"/>
    <w:rsid w:val="003431EA"/>
    <w:rsid w:val="003440D5"/>
    <w:rsid w:val="003446A7"/>
    <w:rsid w:val="003449D4"/>
    <w:rsid w:val="003454EE"/>
    <w:rsid w:val="003458CA"/>
    <w:rsid w:val="00346952"/>
    <w:rsid w:val="00346CCB"/>
    <w:rsid w:val="00346E6C"/>
    <w:rsid w:val="003503C1"/>
    <w:rsid w:val="00351B4C"/>
    <w:rsid w:val="00351CB6"/>
    <w:rsid w:val="00353C91"/>
    <w:rsid w:val="003558CA"/>
    <w:rsid w:val="00355D83"/>
    <w:rsid w:val="003563FC"/>
    <w:rsid w:val="00360111"/>
    <w:rsid w:val="003609DB"/>
    <w:rsid w:val="00361B7C"/>
    <w:rsid w:val="00362280"/>
    <w:rsid w:val="00362672"/>
    <w:rsid w:val="0036303A"/>
    <w:rsid w:val="003639B2"/>
    <w:rsid w:val="00364AFD"/>
    <w:rsid w:val="00364DFF"/>
    <w:rsid w:val="0036588E"/>
    <w:rsid w:val="00366661"/>
    <w:rsid w:val="00367289"/>
    <w:rsid w:val="00367A97"/>
    <w:rsid w:val="003710B9"/>
    <w:rsid w:val="00372390"/>
    <w:rsid w:val="00374178"/>
    <w:rsid w:val="00374750"/>
    <w:rsid w:val="00374D72"/>
    <w:rsid w:val="00375214"/>
    <w:rsid w:val="0038006F"/>
    <w:rsid w:val="00381CB3"/>
    <w:rsid w:val="00381DFE"/>
    <w:rsid w:val="00381FD7"/>
    <w:rsid w:val="003832C3"/>
    <w:rsid w:val="00383D24"/>
    <w:rsid w:val="00384D94"/>
    <w:rsid w:val="003856E8"/>
    <w:rsid w:val="0038739E"/>
    <w:rsid w:val="00387806"/>
    <w:rsid w:val="00391075"/>
    <w:rsid w:val="003938F2"/>
    <w:rsid w:val="003962AB"/>
    <w:rsid w:val="003964F3"/>
    <w:rsid w:val="003973A5"/>
    <w:rsid w:val="00397406"/>
    <w:rsid w:val="00397934"/>
    <w:rsid w:val="003A1BE7"/>
    <w:rsid w:val="003A25A1"/>
    <w:rsid w:val="003A2F96"/>
    <w:rsid w:val="003A6525"/>
    <w:rsid w:val="003A73FB"/>
    <w:rsid w:val="003A7566"/>
    <w:rsid w:val="003B0616"/>
    <w:rsid w:val="003B082B"/>
    <w:rsid w:val="003B2995"/>
    <w:rsid w:val="003B537C"/>
    <w:rsid w:val="003B7BCA"/>
    <w:rsid w:val="003B7BE8"/>
    <w:rsid w:val="003C06C1"/>
    <w:rsid w:val="003C1289"/>
    <w:rsid w:val="003C168E"/>
    <w:rsid w:val="003C2254"/>
    <w:rsid w:val="003C29BA"/>
    <w:rsid w:val="003C2F87"/>
    <w:rsid w:val="003C3372"/>
    <w:rsid w:val="003C3928"/>
    <w:rsid w:val="003C4946"/>
    <w:rsid w:val="003C59CF"/>
    <w:rsid w:val="003C5BBF"/>
    <w:rsid w:val="003C62A7"/>
    <w:rsid w:val="003D1665"/>
    <w:rsid w:val="003D1C19"/>
    <w:rsid w:val="003D1DB1"/>
    <w:rsid w:val="003D47E3"/>
    <w:rsid w:val="003D70B6"/>
    <w:rsid w:val="003D73F6"/>
    <w:rsid w:val="003D7E87"/>
    <w:rsid w:val="003E0051"/>
    <w:rsid w:val="003E22DF"/>
    <w:rsid w:val="003E29AB"/>
    <w:rsid w:val="003E2F19"/>
    <w:rsid w:val="003E404D"/>
    <w:rsid w:val="003E4BD0"/>
    <w:rsid w:val="003E505C"/>
    <w:rsid w:val="003E525C"/>
    <w:rsid w:val="003E68F5"/>
    <w:rsid w:val="003E6ABA"/>
    <w:rsid w:val="003E7CF3"/>
    <w:rsid w:val="003E7DE4"/>
    <w:rsid w:val="003F0ADD"/>
    <w:rsid w:val="003F122D"/>
    <w:rsid w:val="003F13FC"/>
    <w:rsid w:val="003F3B74"/>
    <w:rsid w:val="003F3DC5"/>
    <w:rsid w:val="003F4A11"/>
    <w:rsid w:val="00400861"/>
    <w:rsid w:val="00400909"/>
    <w:rsid w:val="00401659"/>
    <w:rsid w:val="00401F3C"/>
    <w:rsid w:val="00402B7A"/>
    <w:rsid w:val="0040326C"/>
    <w:rsid w:val="00403DCF"/>
    <w:rsid w:val="00404EE8"/>
    <w:rsid w:val="0040516A"/>
    <w:rsid w:val="00405661"/>
    <w:rsid w:val="00405FB1"/>
    <w:rsid w:val="00406DB2"/>
    <w:rsid w:val="00407053"/>
    <w:rsid w:val="004111D5"/>
    <w:rsid w:val="00411337"/>
    <w:rsid w:val="00412376"/>
    <w:rsid w:val="0041401F"/>
    <w:rsid w:val="00415415"/>
    <w:rsid w:val="00416893"/>
    <w:rsid w:val="00420404"/>
    <w:rsid w:val="00420BCA"/>
    <w:rsid w:val="004218C7"/>
    <w:rsid w:val="0042228C"/>
    <w:rsid w:val="00424695"/>
    <w:rsid w:val="00424835"/>
    <w:rsid w:val="00424ED0"/>
    <w:rsid w:val="0042568A"/>
    <w:rsid w:val="00425993"/>
    <w:rsid w:val="00425BC2"/>
    <w:rsid w:val="004260E0"/>
    <w:rsid w:val="0042758D"/>
    <w:rsid w:val="00430066"/>
    <w:rsid w:val="00430848"/>
    <w:rsid w:val="00432D60"/>
    <w:rsid w:val="004330E2"/>
    <w:rsid w:val="004334D0"/>
    <w:rsid w:val="00434A8A"/>
    <w:rsid w:val="00435E52"/>
    <w:rsid w:val="00436908"/>
    <w:rsid w:val="00436C40"/>
    <w:rsid w:val="0043737C"/>
    <w:rsid w:val="004375A0"/>
    <w:rsid w:val="00440D20"/>
    <w:rsid w:val="00440FBF"/>
    <w:rsid w:val="0044161E"/>
    <w:rsid w:val="0044164C"/>
    <w:rsid w:val="00441763"/>
    <w:rsid w:val="004418AB"/>
    <w:rsid w:val="00441991"/>
    <w:rsid w:val="00442213"/>
    <w:rsid w:val="00442834"/>
    <w:rsid w:val="00442A20"/>
    <w:rsid w:val="00444132"/>
    <w:rsid w:val="004442E0"/>
    <w:rsid w:val="004451CB"/>
    <w:rsid w:val="004454FF"/>
    <w:rsid w:val="004506A9"/>
    <w:rsid w:val="00450732"/>
    <w:rsid w:val="00450A4D"/>
    <w:rsid w:val="00450E16"/>
    <w:rsid w:val="00451C92"/>
    <w:rsid w:val="004526A3"/>
    <w:rsid w:val="00452E28"/>
    <w:rsid w:val="00453986"/>
    <w:rsid w:val="00453AEA"/>
    <w:rsid w:val="004554C0"/>
    <w:rsid w:val="00456779"/>
    <w:rsid w:val="004567BA"/>
    <w:rsid w:val="00456F8B"/>
    <w:rsid w:val="00461793"/>
    <w:rsid w:val="00463589"/>
    <w:rsid w:val="00463993"/>
    <w:rsid w:val="00464E72"/>
    <w:rsid w:val="00464EA4"/>
    <w:rsid w:val="00466866"/>
    <w:rsid w:val="00471087"/>
    <w:rsid w:val="00473075"/>
    <w:rsid w:val="004737E9"/>
    <w:rsid w:val="00473A3B"/>
    <w:rsid w:val="00473C8B"/>
    <w:rsid w:val="00473F2F"/>
    <w:rsid w:val="0047444B"/>
    <w:rsid w:val="00474692"/>
    <w:rsid w:val="00474A1C"/>
    <w:rsid w:val="00475A60"/>
    <w:rsid w:val="00475B8F"/>
    <w:rsid w:val="00475D26"/>
    <w:rsid w:val="00476A1E"/>
    <w:rsid w:val="00476E57"/>
    <w:rsid w:val="00477806"/>
    <w:rsid w:val="004814B4"/>
    <w:rsid w:val="00481AA8"/>
    <w:rsid w:val="004827F3"/>
    <w:rsid w:val="00482963"/>
    <w:rsid w:val="004839CC"/>
    <w:rsid w:val="00483E88"/>
    <w:rsid w:val="00483F37"/>
    <w:rsid w:val="0048414B"/>
    <w:rsid w:val="00485460"/>
    <w:rsid w:val="00485930"/>
    <w:rsid w:val="00486F33"/>
    <w:rsid w:val="0048720F"/>
    <w:rsid w:val="00487D68"/>
    <w:rsid w:val="00490137"/>
    <w:rsid w:val="00490167"/>
    <w:rsid w:val="004901E9"/>
    <w:rsid w:val="00490AF7"/>
    <w:rsid w:val="0049221F"/>
    <w:rsid w:val="00495616"/>
    <w:rsid w:val="0049577E"/>
    <w:rsid w:val="00496431"/>
    <w:rsid w:val="004968D3"/>
    <w:rsid w:val="00496AE2"/>
    <w:rsid w:val="00497100"/>
    <w:rsid w:val="004973A8"/>
    <w:rsid w:val="00497B80"/>
    <w:rsid w:val="004A079B"/>
    <w:rsid w:val="004A2256"/>
    <w:rsid w:val="004A3443"/>
    <w:rsid w:val="004A373C"/>
    <w:rsid w:val="004A3F84"/>
    <w:rsid w:val="004A522E"/>
    <w:rsid w:val="004A57DF"/>
    <w:rsid w:val="004A5CA8"/>
    <w:rsid w:val="004A6070"/>
    <w:rsid w:val="004A64FA"/>
    <w:rsid w:val="004A67E6"/>
    <w:rsid w:val="004A76E4"/>
    <w:rsid w:val="004A7744"/>
    <w:rsid w:val="004B1415"/>
    <w:rsid w:val="004B1D1A"/>
    <w:rsid w:val="004B308D"/>
    <w:rsid w:val="004B30BC"/>
    <w:rsid w:val="004B510B"/>
    <w:rsid w:val="004B57D2"/>
    <w:rsid w:val="004B5D7F"/>
    <w:rsid w:val="004B6E44"/>
    <w:rsid w:val="004B7A79"/>
    <w:rsid w:val="004C16A7"/>
    <w:rsid w:val="004C1A8E"/>
    <w:rsid w:val="004C1BB7"/>
    <w:rsid w:val="004C2EF7"/>
    <w:rsid w:val="004C3A59"/>
    <w:rsid w:val="004C3FF0"/>
    <w:rsid w:val="004C40B1"/>
    <w:rsid w:val="004C7F91"/>
    <w:rsid w:val="004D1AA7"/>
    <w:rsid w:val="004D1EA1"/>
    <w:rsid w:val="004D34CE"/>
    <w:rsid w:val="004D465B"/>
    <w:rsid w:val="004D4BFF"/>
    <w:rsid w:val="004E0444"/>
    <w:rsid w:val="004E0AB4"/>
    <w:rsid w:val="004E0BFD"/>
    <w:rsid w:val="004E14C4"/>
    <w:rsid w:val="004E1522"/>
    <w:rsid w:val="004E297C"/>
    <w:rsid w:val="004E2C56"/>
    <w:rsid w:val="004E4060"/>
    <w:rsid w:val="004E4D95"/>
    <w:rsid w:val="004E5C68"/>
    <w:rsid w:val="004E5F80"/>
    <w:rsid w:val="004E6EB4"/>
    <w:rsid w:val="004E75BD"/>
    <w:rsid w:val="004E785B"/>
    <w:rsid w:val="004E7C4B"/>
    <w:rsid w:val="004F006E"/>
    <w:rsid w:val="004F0538"/>
    <w:rsid w:val="004F0FA8"/>
    <w:rsid w:val="004F4707"/>
    <w:rsid w:val="004F550B"/>
    <w:rsid w:val="004F7339"/>
    <w:rsid w:val="004F7AFD"/>
    <w:rsid w:val="0050060C"/>
    <w:rsid w:val="00500824"/>
    <w:rsid w:val="00500915"/>
    <w:rsid w:val="00500BF7"/>
    <w:rsid w:val="00501C53"/>
    <w:rsid w:val="00502B55"/>
    <w:rsid w:val="00502BC4"/>
    <w:rsid w:val="00503458"/>
    <w:rsid w:val="00505C4B"/>
    <w:rsid w:val="0050622D"/>
    <w:rsid w:val="005070E9"/>
    <w:rsid w:val="005110AE"/>
    <w:rsid w:val="00511F0E"/>
    <w:rsid w:val="005120C2"/>
    <w:rsid w:val="0051307A"/>
    <w:rsid w:val="00513904"/>
    <w:rsid w:val="005169E3"/>
    <w:rsid w:val="00520106"/>
    <w:rsid w:val="00522B16"/>
    <w:rsid w:val="00524122"/>
    <w:rsid w:val="005241F6"/>
    <w:rsid w:val="005242B2"/>
    <w:rsid w:val="00524B39"/>
    <w:rsid w:val="00525CB0"/>
    <w:rsid w:val="005277A2"/>
    <w:rsid w:val="00531789"/>
    <w:rsid w:val="005317DF"/>
    <w:rsid w:val="005325D6"/>
    <w:rsid w:val="005327CF"/>
    <w:rsid w:val="00532B1C"/>
    <w:rsid w:val="00532E2D"/>
    <w:rsid w:val="0053549B"/>
    <w:rsid w:val="0053708F"/>
    <w:rsid w:val="0054015F"/>
    <w:rsid w:val="00540407"/>
    <w:rsid w:val="005407B5"/>
    <w:rsid w:val="00543448"/>
    <w:rsid w:val="00544358"/>
    <w:rsid w:val="0054485A"/>
    <w:rsid w:val="00546004"/>
    <w:rsid w:val="00547514"/>
    <w:rsid w:val="00547C9F"/>
    <w:rsid w:val="00547D06"/>
    <w:rsid w:val="005507A7"/>
    <w:rsid w:val="00550823"/>
    <w:rsid w:val="005538DC"/>
    <w:rsid w:val="00553F19"/>
    <w:rsid w:val="00554365"/>
    <w:rsid w:val="005562B5"/>
    <w:rsid w:val="0055789E"/>
    <w:rsid w:val="005578DB"/>
    <w:rsid w:val="00561CA2"/>
    <w:rsid w:val="00561E16"/>
    <w:rsid w:val="00561E23"/>
    <w:rsid w:val="00563639"/>
    <w:rsid w:val="00563718"/>
    <w:rsid w:val="0056382E"/>
    <w:rsid w:val="00564AEE"/>
    <w:rsid w:val="00566245"/>
    <w:rsid w:val="005704E4"/>
    <w:rsid w:val="00571C07"/>
    <w:rsid w:val="00572BDA"/>
    <w:rsid w:val="00573C72"/>
    <w:rsid w:val="00573C8C"/>
    <w:rsid w:val="0057470A"/>
    <w:rsid w:val="00574945"/>
    <w:rsid w:val="00574EBE"/>
    <w:rsid w:val="00575835"/>
    <w:rsid w:val="00575A56"/>
    <w:rsid w:val="00580FD3"/>
    <w:rsid w:val="00582996"/>
    <w:rsid w:val="00582F62"/>
    <w:rsid w:val="00584130"/>
    <w:rsid w:val="00585BD3"/>
    <w:rsid w:val="00585EAE"/>
    <w:rsid w:val="00585F47"/>
    <w:rsid w:val="00586E4B"/>
    <w:rsid w:val="00590450"/>
    <w:rsid w:val="00590658"/>
    <w:rsid w:val="00590940"/>
    <w:rsid w:val="00590BBA"/>
    <w:rsid w:val="00591625"/>
    <w:rsid w:val="00591C75"/>
    <w:rsid w:val="00592B1E"/>
    <w:rsid w:val="005950AA"/>
    <w:rsid w:val="005955AF"/>
    <w:rsid w:val="005960F3"/>
    <w:rsid w:val="005966D4"/>
    <w:rsid w:val="0059699D"/>
    <w:rsid w:val="005A0985"/>
    <w:rsid w:val="005A1BAD"/>
    <w:rsid w:val="005A22A5"/>
    <w:rsid w:val="005A2B25"/>
    <w:rsid w:val="005A31D5"/>
    <w:rsid w:val="005A41F8"/>
    <w:rsid w:val="005A4A04"/>
    <w:rsid w:val="005A4EB0"/>
    <w:rsid w:val="005A71F3"/>
    <w:rsid w:val="005A7E95"/>
    <w:rsid w:val="005B1A4E"/>
    <w:rsid w:val="005B2D05"/>
    <w:rsid w:val="005B3685"/>
    <w:rsid w:val="005B4546"/>
    <w:rsid w:val="005B635A"/>
    <w:rsid w:val="005B6E1F"/>
    <w:rsid w:val="005B7AC2"/>
    <w:rsid w:val="005C0E85"/>
    <w:rsid w:val="005C0F8C"/>
    <w:rsid w:val="005C2E4A"/>
    <w:rsid w:val="005C35E0"/>
    <w:rsid w:val="005C3F1B"/>
    <w:rsid w:val="005C4304"/>
    <w:rsid w:val="005C6E7D"/>
    <w:rsid w:val="005C709E"/>
    <w:rsid w:val="005C7ADF"/>
    <w:rsid w:val="005C7F38"/>
    <w:rsid w:val="005D00A0"/>
    <w:rsid w:val="005D13D3"/>
    <w:rsid w:val="005D1947"/>
    <w:rsid w:val="005D466E"/>
    <w:rsid w:val="005D496B"/>
    <w:rsid w:val="005D6669"/>
    <w:rsid w:val="005D6BF1"/>
    <w:rsid w:val="005D7113"/>
    <w:rsid w:val="005D7CDF"/>
    <w:rsid w:val="005E06EB"/>
    <w:rsid w:val="005E0FF2"/>
    <w:rsid w:val="005E151D"/>
    <w:rsid w:val="005E1FB9"/>
    <w:rsid w:val="005E4F7E"/>
    <w:rsid w:val="005E6744"/>
    <w:rsid w:val="005E6C91"/>
    <w:rsid w:val="005E72C3"/>
    <w:rsid w:val="005E74F2"/>
    <w:rsid w:val="005E791D"/>
    <w:rsid w:val="005F058A"/>
    <w:rsid w:val="005F0847"/>
    <w:rsid w:val="005F0CD6"/>
    <w:rsid w:val="005F172F"/>
    <w:rsid w:val="005F1BF0"/>
    <w:rsid w:val="005F1C19"/>
    <w:rsid w:val="005F2AF3"/>
    <w:rsid w:val="005F2E28"/>
    <w:rsid w:val="005F3654"/>
    <w:rsid w:val="005F3991"/>
    <w:rsid w:val="005F4D1A"/>
    <w:rsid w:val="005F5D5D"/>
    <w:rsid w:val="005F626C"/>
    <w:rsid w:val="005F712C"/>
    <w:rsid w:val="005F7A89"/>
    <w:rsid w:val="005F7B10"/>
    <w:rsid w:val="00601866"/>
    <w:rsid w:val="00601A34"/>
    <w:rsid w:val="00601AA3"/>
    <w:rsid w:val="00601D63"/>
    <w:rsid w:val="00602209"/>
    <w:rsid w:val="006025F7"/>
    <w:rsid w:val="00602A03"/>
    <w:rsid w:val="0060317E"/>
    <w:rsid w:val="006039D9"/>
    <w:rsid w:val="00604CAC"/>
    <w:rsid w:val="00605F78"/>
    <w:rsid w:val="00605FA1"/>
    <w:rsid w:val="006060C7"/>
    <w:rsid w:val="00606733"/>
    <w:rsid w:val="0060673C"/>
    <w:rsid w:val="0060790F"/>
    <w:rsid w:val="00610058"/>
    <w:rsid w:val="00611A0C"/>
    <w:rsid w:val="00611D9C"/>
    <w:rsid w:val="00611EF9"/>
    <w:rsid w:val="00612023"/>
    <w:rsid w:val="0061285E"/>
    <w:rsid w:val="006132F0"/>
    <w:rsid w:val="00613D62"/>
    <w:rsid w:val="00614812"/>
    <w:rsid w:val="006150A7"/>
    <w:rsid w:val="00615C43"/>
    <w:rsid w:val="00616B90"/>
    <w:rsid w:val="00616C1F"/>
    <w:rsid w:val="00617169"/>
    <w:rsid w:val="00620319"/>
    <w:rsid w:val="00620466"/>
    <w:rsid w:val="00620AFB"/>
    <w:rsid w:val="00620C36"/>
    <w:rsid w:val="00620D37"/>
    <w:rsid w:val="00621A26"/>
    <w:rsid w:val="00622EEC"/>
    <w:rsid w:val="00623C4B"/>
    <w:rsid w:val="00627BFF"/>
    <w:rsid w:val="00627E2C"/>
    <w:rsid w:val="006301BF"/>
    <w:rsid w:val="0063050E"/>
    <w:rsid w:val="00632D3C"/>
    <w:rsid w:val="0063346A"/>
    <w:rsid w:val="00634599"/>
    <w:rsid w:val="00634EE3"/>
    <w:rsid w:val="00637BCB"/>
    <w:rsid w:val="00637F7E"/>
    <w:rsid w:val="0064040C"/>
    <w:rsid w:val="00642551"/>
    <w:rsid w:val="00642E9A"/>
    <w:rsid w:val="00645687"/>
    <w:rsid w:val="00646005"/>
    <w:rsid w:val="0064655F"/>
    <w:rsid w:val="00646819"/>
    <w:rsid w:val="0064715C"/>
    <w:rsid w:val="0064758F"/>
    <w:rsid w:val="00647E86"/>
    <w:rsid w:val="00650D44"/>
    <w:rsid w:val="00653E0E"/>
    <w:rsid w:val="006547C3"/>
    <w:rsid w:val="006558D7"/>
    <w:rsid w:val="00655E05"/>
    <w:rsid w:val="00656B4D"/>
    <w:rsid w:val="00660535"/>
    <w:rsid w:val="00661351"/>
    <w:rsid w:val="00663BBE"/>
    <w:rsid w:val="0066536F"/>
    <w:rsid w:val="00666CCA"/>
    <w:rsid w:val="00667794"/>
    <w:rsid w:val="00667E7F"/>
    <w:rsid w:val="00670515"/>
    <w:rsid w:val="00671ACE"/>
    <w:rsid w:val="00671DB6"/>
    <w:rsid w:val="00671EB8"/>
    <w:rsid w:val="006728F4"/>
    <w:rsid w:val="00672BB3"/>
    <w:rsid w:val="00672F95"/>
    <w:rsid w:val="00673056"/>
    <w:rsid w:val="006732DB"/>
    <w:rsid w:val="0067332B"/>
    <w:rsid w:val="00675563"/>
    <w:rsid w:val="00676F9D"/>
    <w:rsid w:val="00677767"/>
    <w:rsid w:val="00680EF6"/>
    <w:rsid w:val="00681074"/>
    <w:rsid w:val="00682CC2"/>
    <w:rsid w:val="00682E3D"/>
    <w:rsid w:val="006841CA"/>
    <w:rsid w:val="00685100"/>
    <w:rsid w:val="0068615F"/>
    <w:rsid w:val="006872D8"/>
    <w:rsid w:val="006901A3"/>
    <w:rsid w:val="00690318"/>
    <w:rsid w:val="00690D7D"/>
    <w:rsid w:val="00691055"/>
    <w:rsid w:val="006918BE"/>
    <w:rsid w:val="00691EFF"/>
    <w:rsid w:val="00694798"/>
    <w:rsid w:val="00694F6A"/>
    <w:rsid w:val="00695E42"/>
    <w:rsid w:val="006963F7"/>
    <w:rsid w:val="00696D37"/>
    <w:rsid w:val="00696D62"/>
    <w:rsid w:val="00696D89"/>
    <w:rsid w:val="006A04FC"/>
    <w:rsid w:val="006A1BB9"/>
    <w:rsid w:val="006A290E"/>
    <w:rsid w:val="006A39C8"/>
    <w:rsid w:val="006A4705"/>
    <w:rsid w:val="006A6942"/>
    <w:rsid w:val="006B1BEC"/>
    <w:rsid w:val="006B218B"/>
    <w:rsid w:val="006B27DF"/>
    <w:rsid w:val="006B291F"/>
    <w:rsid w:val="006B2BF1"/>
    <w:rsid w:val="006B3C80"/>
    <w:rsid w:val="006B3D64"/>
    <w:rsid w:val="006B4781"/>
    <w:rsid w:val="006B4D43"/>
    <w:rsid w:val="006B52E1"/>
    <w:rsid w:val="006B5443"/>
    <w:rsid w:val="006C10C6"/>
    <w:rsid w:val="006C1428"/>
    <w:rsid w:val="006C1E86"/>
    <w:rsid w:val="006C392A"/>
    <w:rsid w:val="006C3AED"/>
    <w:rsid w:val="006C6A4F"/>
    <w:rsid w:val="006C7CFD"/>
    <w:rsid w:val="006D1493"/>
    <w:rsid w:val="006D1DE6"/>
    <w:rsid w:val="006D27B8"/>
    <w:rsid w:val="006D2906"/>
    <w:rsid w:val="006D2FB5"/>
    <w:rsid w:val="006D3445"/>
    <w:rsid w:val="006D6A8F"/>
    <w:rsid w:val="006D7643"/>
    <w:rsid w:val="006D79EE"/>
    <w:rsid w:val="006E04A9"/>
    <w:rsid w:val="006E0DB9"/>
    <w:rsid w:val="006E18A1"/>
    <w:rsid w:val="006E1B68"/>
    <w:rsid w:val="006E1CFE"/>
    <w:rsid w:val="006E1E01"/>
    <w:rsid w:val="006E1EFA"/>
    <w:rsid w:val="006E22FB"/>
    <w:rsid w:val="006E25B2"/>
    <w:rsid w:val="006E26ED"/>
    <w:rsid w:val="006E3B9F"/>
    <w:rsid w:val="006E47CA"/>
    <w:rsid w:val="006E5E87"/>
    <w:rsid w:val="006E5F07"/>
    <w:rsid w:val="006E695E"/>
    <w:rsid w:val="006E7602"/>
    <w:rsid w:val="006E780A"/>
    <w:rsid w:val="006E78F2"/>
    <w:rsid w:val="006F0067"/>
    <w:rsid w:val="006F00D7"/>
    <w:rsid w:val="006F0AB6"/>
    <w:rsid w:val="006F0BBB"/>
    <w:rsid w:val="006F1BC5"/>
    <w:rsid w:val="006F1C61"/>
    <w:rsid w:val="006F1EF8"/>
    <w:rsid w:val="006F35C6"/>
    <w:rsid w:val="006F410B"/>
    <w:rsid w:val="006F4586"/>
    <w:rsid w:val="006F4D2D"/>
    <w:rsid w:val="006F5761"/>
    <w:rsid w:val="006F61D1"/>
    <w:rsid w:val="006F713B"/>
    <w:rsid w:val="006F7203"/>
    <w:rsid w:val="00701089"/>
    <w:rsid w:val="00701DC9"/>
    <w:rsid w:val="007048AF"/>
    <w:rsid w:val="00705844"/>
    <w:rsid w:val="00706A33"/>
    <w:rsid w:val="00706DF3"/>
    <w:rsid w:val="007102C7"/>
    <w:rsid w:val="007114E5"/>
    <w:rsid w:val="007131C1"/>
    <w:rsid w:val="00713F7F"/>
    <w:rsid w:val="007140F0"/>
    <w:rsid w:val="007146C8"/>
    <w:rsid w:val="00716792"/>
    <w:rsid w:val="00716B43"/>
    <w:rsid w:val="00721564"/>
    <w:rsid w:val="0072252D"/>
    <w:rsid w:val="00722845"/>
    <w:rsid w:val="00723AF7"/>
    <w:rsid w:val="00724AD8"/>
    <w:rsid w:val="00726800"/>
    <w:rsid w:val="00727753"/>
    <w:rsid w:val="00727C89"/>
    <w:rsid w:val="00727F2E"/>
    <w:rsid w:val="007300D0"/>
    <w:rsid w:val="007327C7"/>
    <w:rsid w:val="00733F02"/>
    <w:rsid w:val="00734D2A"/>
    <w:rsid w:val="00734DF1"/>
    <w:rsid w:val="007365EA"/>
    <w:rsid w:val="0074006E"/>
    <w:rsid w:val="00742855"/>
    <w:rsid w:val="007429C2"/>
    <w:rsid w:val="0074424D"/>
    <w:rsid w:val="00744D17"/>
    <w:rsid w:val="007451B4"/>
    <w:rsid w:val="007454DF"/>
    <w:rsid w:val="00745518"/>
    <w:rsid w:val="007456F1"/>
    <w:rsid w:val="007467E7"/>
    <w:rsid w:val="00747651"/>
    <w:rsid w:val="007508F9"/>
    <w:rsid w:val="00750929"/>
    <w:rsid w:val="00752ECA"/>
    <w:rsid w:val="00753325"/>
    <w:rsid w:val="00753ED4"/>
    <w:rsid w:val="00754658"/>
    <w:rsid w:val="0075497A"/>
    <w:rsid w:val="00755E76"/>
    <w:rsid w:val="007574B2"/>
    <w:rsid w:val="00760EC3"/>
    <w:rsid w:val="0076152C"/>
    <w:rsid w:val="00763251"/>
    <w:rsid w:val="00763322"/>
    <w:rsid w:val="00763657"/>
    <w:rsid w:val="00763E5C"/>
    <w:rsid w:val="0076454E"/>
    <w:rsid w:val="00764F1B"/>
    <w:rsid w:val="00765AB1"/>
    <w:rsid w:val="0076621C"/>
    <w:rsid w:val="007670D9"/>
    <w:rsid w:val="00770482"/>
    <w:rsid w:val="0077090F"/>
    <w:rsid w:val="007710DC"/>
    <w:rsid w:val="00771372"/>
    <w:rsid w:val="00771570"/>
    <w:rsid w:val="00771603"/>
    <w:rsid w:val="007719EF"/>
    <w:rsid w:val="00771AF6"/>
    <w:rsid w:val="00772318"/>
    <w:rsid w:val="0077320A"/>
    <w:rsid w:val="00773314"/>
    <w:rsid w:val="00773FB4"/>
    <w:rsid w:val="0077478B"/>
    <w:rsid w:val="00774EA0"/>
    <w:rsid w:val="00777B74"/>
    <w:rsid w:val="00781986"/>
    <w:rsid w:val="007826F5"/>
    <w:rsid w:val="0078488D"/>
    <w:rsid w:val="007849C7"/>
    <w:rsid w:val="00784FBE"/>
    <w:rsid w:val="007853DB"/>
    <w:rsid w:val="00785CF0"/>
    <w:rsid w:val="00785DD0"/>
    <w:rsid w:val="00785EA2"/>
    <w:rsid w:val="007862D5"/>
    <w:rsid w:val="00787CA7"/>
    <w:rsid w:val="00790D64"/>
    <w:rsid w:val="0079267B"/>
    <w:rsid w:val="00794962"/>
    <w:rsid w:val="00796E40"/>
    <w:rsid w:val="00796ECF"/>
    <w:rsid w:val="00797D51"/>
    <w:rsid w:val="007A0F2D"/>
    <w:rsid w:val="007A29AA"/>
    <w:rsid w:val="007A2F46"/>
    <w:rsid w:val="007A4890"/>
    <w:rsid w:val="007B1639"/>
    <w:rsid w:val="007B1646"/>
    <w:rsid w:val="007B1795"/>
    <w:rsid w:val="007B1BA0"/>
    <w:rsid w:val="007B28AD"/>
    <w:rsid w:val="007B30AE"/>
    <w:rsid w:val="007B4A60"/>
    <w:rsid w:val="007B570A"/>
    <w:rsid w:val="007B721F"/>
    <w:rsid w:val="007B73A8"/>
    <w:rsid w:val="007B7CEE"/>
    <w:rsid w:val="007C00CE"/>
    <w:rsid w:val="007C0425"/>
    <w:rsid w:val="007C1DF1"/>
    <w:rsid w:val="007C1F87"/>
    <w:rsid w:val="007C2FF4"/>
    <w:rsid w:val="007C6A0B"/>
    <w:rsid w:val="007C6B21"/>
    <w:rsid w:val="007C728A"/>
    <w:rsid w:val="007C72D4"/>
    <w:rsid w:val="007D0F3B"/>
    <w:rsid w:val="007D2F5F"/>
    <w:rsid w:val="007D358E"/>
    <w:rsid w:val="007D405E"/>
    <w:rsid w:val="007D56D1"/>
    <w:rsid w:val="007D58FB"/>
    <w:rsid w:val="007D6716"/>
    <w:rsid w:val="007D6ABC"/>
    <w:rsid w:val="007D6C31"/>
    <w:rsid w:val="007D7629"/>
    <w:rsid w:val="007D7B0F"/>
    <w:rsid w:val="007E165E"/>
    <w:rsid w:val="007E255D"/>
    <w:rsid w:val="007E33E4"/>
    <w:rsid w:val="007E5B62"/>
    <w:rsid w:val="007E6A97"/>
    <w:rsid w:val="007E6DF4"/>
    <w:rsid w:val="007E725B"/>
    <w:rsid w:val="007E7507"/>
    <w:rsid w:val="007F0610"/>
    <w:rsid w:val="007F0B76"/>
    <w:rsid w:val="007F0F77"/>
    <w:rsid w:val="007F2600"/>
    <w:rsid w:val="007F2767"/>
    <w:rsid w:val="007F2EC9"/>
    <w:rsid w:val="007F3D79"/>
    <w:rsid w:val="007F4353"/>
    <w:rsid w:val="007F46ED"/>
    <w:rsid w:val="007F4844"/>
    <w:rsid w:val="007F5025"/>
    <w:rsid w:val="007F616B"/>
    <w:rsid w:val="007F7001"/>
    <w:rsid w:val="007F7ABB"/>
    <w:rsid w:val="0080221A"/>
    <w:rsid w:val="00802982"/>
    <w:rsid w:val="00802D62"/>
    <w:rsid w:val="00802E95"/>
    <w:rsid w:val="00803EC1"/>
    <w:rsid w:val="008043FF"/>
    <w:rsid w:val="008058B4"/>
    <w:rsid w:val="00806C98"/>
    <w:rsid w:val="00807312"/>
    <w:rsid w:val="008077EC"/>
    <w:rsid w:val="00807EA5"/>
    <w:rsid w:val="00807FD5"/>
    <w:rsid w:val="00807FFD"/>
    <w:rsid w:val="00811606"/>
    <w:rsid w:val="0081186A"/>
    <w:rsid w:val="00815AAA"/>
    <w:rsid w:val="00816232"/>
    <w:rsid w:val="008163FE"/>
    <w:rsid w:val="0081693B"/>
    <w:rsid w:val="00816F3F"/>
    <w:rsid w:val="00822557"/>
    <w:rsid w:val="008228C5"/>
    <w:rsid w:val="00822A45"/>
    <w:rsid w:val="008235D7"/>
    <w:rsid w:val="008236DC"/>
    <w:rsid w:val="00823F8C"/>
    <w:rsid w:val="00824319"/>
    <w:rsid w:val="00830011"/>
    <w:rsid w:val="008314D8"/>
    <w:rsid w:val="008328D4"/>
    <w:rsid w:val="00833D89"/>
    <w:rsid w:val="00834ADB"/>
    <w:rsid w:val="00834E38"/>
    <w:rsid w:val="00834EBA"/>
    <w:rsid w:val="008350DF"/>
    <w:rsid w:val="008357FD"/>
    <w:rsid w:val="00836C82"/>
    <w:rsid w:val="008408A5"/>
    <w:rsid w:val="008408D4"/>
    <w:rsid w:val="008414F1"/>
    <w:rsid w:val="00841C0C"/>
    <w:rsid w:val="00842363"/>
    <w:rsid w:val="0084388B"/>
    <w:rsid w:val="008443F7"/>
    <w:rsid w:val="00844F72"/>
    <w:rsid w:val="00846947"/>
    <w:rsid w:val="008469D3"/>
    <w:rsid w:val="00846C86"/>
    <w:rsid w:val="008471A9"/>
    <w:rsid w:val="00852221"/>
    <w:rsid w:val="00852ADC"/>
    <w:rsid w:val="0085305D"/>
    <w:rsid w:val="00853064"/>
    <w:rsid w:val="00853568"/>
    <w:rsid w:val="008535E2"/>
    <w:rsid w:val="00853CDC"/>
    <w:rsid w:val="00853DCC"/>
    <w:rsid w:val="0085495C"/>
    <w:rsid w:val="00855C08"/>
    <w:rsid w:val="0085695A"/>
    <w:rsid w:val="0085793C"/>
    <w:rsid w:val="00857DF0"/>
    <w:rsid w:val="00860B69"/>
    <w:rsid w:val="00860FBF"/>
    <w:rsid w:val="008617BC"/>
    <w:rsid w:val="00862042"/>
    <w:rsid w:val="008623E5"/>
    <w:rsid w:val="0086277A"/>
    <w:rsid w:val="008631AF"/>
    <w:rsid w:val="00863977"/>
    <w:rsid w:val="00865972"/>
    <w:rsid w:val="0086778F"/>
    <w:rsid w:val="00867985"/>
    <w:rsid w:val="00872571"/>
    <w:rsid w:val="00874152"/>
    <w:rsid w:val="0087465B"/>
    <w:rsid w:val="0087658A"/>
    <w:rsid w:val="008766AD"/>
    <w:rsid w:val="00877E63"/>
    <w:rsid w:val="00880C9E"/>
    <w:rsid w:val="0088101C"/>
    <w:rsid w:val="0088131E"/>
    <w:rsid w:val="00881359"/>
    <w:rsid w:val="00881957"/>
    <w:rsid w:val="008823ED"/>
    <w:rsid w:val="00882914"/>
    <w:rsid w:val="00882D94"/>
    <w:rsid w:val="00883007"/>
    <w:rsid w:val="00885769"/>
    <w:rsid w:val="0088590D"/>
    <w:rsid w:val="00885E51"/>
    <w:rsid w:val="00886BCB"/>
    <w:rsid w:val="00891278"/>
    <w:rsid w:val="00894D94"/>
    <w:rsid w:val="00895D27"/>
    <w:rsid w:val="008965D4"/>
    <w:rsid w:val="008A035B"/>
    <w:rsid w:val="008A26CA"/>
    <w:rsid w:val="008A3742"/>
    <w:rsid w:val="008A4241"/>
    <w:rsid w:val="008A5318"/>
    <w:rsid w:val="008A556A"/>
    <w:rsid w:val="008A62DA"/>
    <w:rsid w:val="008A64EC"/>
    <w:rsid w:val="008A669F"/>
    <w:rsid w:val="008A68D0"/>
    <w:rsid w:val="008A7441"/>
    <w:rsid w:val="008A75BD"/>
    <w:rsid w:val="008A7E1B"/>
    <w:rsid w:val="008B04B9"/>
    <w:rsid w:val="008B1153"/>
    <w:rsid w:val="008B191A"/>
    <w:rsid w:val="008B1AF3"/>
    <w:rsid w:val="008B2806"/>
    <w:rsid w:val="008B3244"/>
    <w:rsid w:val="008B3E0A"/>
    <w:rsid w:val="008B59B6"/>
    <w:rsid w:val="008B6DCF"/>
    <w:rsid w:val="008B768B"/>
    <w:rsid w:val="008C0151"/>
    <w:rsid w:val="008C080E"/>
    <w:rsid w:val="008C08F7"/>
    <w:rsid w:val="008C102E"/>
    <w:rsid w:val="008C1B11"/>
    <w:rsid w:val="008C42D4"/>
    <w:rsid w:val="008C4DFE"/>
    <w:rsid w:val="008C5957"/>
    <w:rsid w:val="008C5BF8"/>
    <w:rsid w:val="008C666F"/>
    <w:rsid w:val="008D1F59"/>
    <w:rsid w:val="008D28C2"/>
    <w:rsid w:val="008D310F"/>
    <w:rsid w:val="008D35FA"/>
    <w:rsid w:val="008D4D8B"/>
    <w:rsid w:val="008D57FA"/>
    <w:rsid w:val="008D66FC"/>
    <w:rsid w:val="008D6B98"/>
    <w:rsid w:val="008D7CAE"/>
    <w:rsid w:val="008E0526"/>
    <w:rsid w:val="008E224C"/>
    <w:rsid w:val="008E2396"/>
    <w:rsid w:val="008E2816"/>
    <w:rsid w:val="008E3EED"/>
    <w:rsid w:val="008E415D"/>
    <w:rsid w:val="008E6608"/>
    <w:rsid w:val="008E6CB5"/>
    <w:rsid w:val="008F1C31"/>
    <w:rsid w:val="008F1E7A"/>
    <w:rsid w:val="008F2387"/>
    <w:rsid w:val="008F42AB"/>
    <w:rsid w:val="008F4C32"/>
    <w:rsid w:val="008F6AE3"/>
    <w:rsid w:val="008F6EF3"/>
    <w:rsid w:val="008F72B6"/>
    <w:rsid w:val="009002DB"/>
    <w:rsid w:val="00901244"/>
    <w:rsid w:val="0090127D"/>
    <w:rsid w:val="009019AA"/>
    <w:rsid w:val="0090200B"/>
    <w:rsid w:val="00903199"/>
    <w:rsid w:val="0090428D"/>
    <w:rsid w:val="00904609"/>
    <w:rsid w:val="00904D1A"/>
    <w:rsid w:val="009050AE"/>
    <w:rsid w:val="00905CA4"/>
    <w:rsid w:val="00911A30"/>
    <w:rsid w:val="0091380C"/>
    <w:rsid w:val="0091386B"/>
    <w:rsid w:val="009139F5"/>
    <w:rsid w:val="00913BEB"/>
    <w:rsid w:val="00914CDA"/>
    <w:rsid w:val="00914FF3"/>
    <w:rsid w:val="00915223"/>
    <w:rsid w:val="00916B89"/>
    <w:rsid w:val="00920400"/>
    <w:rsid w:val="00920675"/>
    <w:rsid w:val="00921E17"/>
    <w:rsid w:val="00923565"/>
    <w:rsid w:val="00923ABD"/>
    <w:rsid w:val="00924BC7"/>
    <w:rsid w:val="0092618F"/>
    <w:rsid w:val="0092674B"/>
    <w:rsid w:val="00930300"/>
    <w:rsid w:val="00931AA6"/>
    <w:rsid w:val="0093227B"/>
    <w:rsid w:val="0093263F"/>
    <w:rsid w:val="00932CA6"/>
    <w:rsid w:val="00934A0A"/>
    <w:rsid w:val="00934ADA"/>
    <w:rsid w:val="0093619D"/>
    <w:rsid w:val="0093622A"/>
    <w:rsid w:val="0093631A"/>
    <w:rsid w:val="00936E2C"/>
    <w:rsid w:val="00942244"/>
    <w:rsid w:val="00942784"/>
    <w:rsid w:val="0094296D"/>
    <w:rsid w:val="00942DD6"/>
    <w:rsid w:val="009440F1"/>
    <w:rsid w:val="009446CC"/>
    <w:rsid w:val="00945018"/>
    <w:rsid w:val="009451D5"/>
    <w:rsid w:val="00947004"/>
    <w:rsid w:val="00947AFB"/>
    <w:rsid w:val="00947BE6"/>
    <w:rsid w:val="0095019A"/>
    <w:rsid w:val="009501FF"/>
    <w:rsid w:val="0095021C"/>
    <w:rsid w:val="009511C3"/>
    <w:rsid w:val="0095129E"/>
    <w:rsid w:val="00952CE6"/>
    <w:rsid w:val="00953EF1"/>
    <w:rsid w:val="0095495A"/>
    <w:rsid w:val="0095513B"/>
    <w:rsid w:val="009553E9"/>
    <w:rsid w:val="00955F24"/>
    <w:rsid w:val="009575C6"/>
    <w:rsid w:val="009579D7"/>
    <w:rsid w:val="009614E6"/>
    <w:rsid w:val="00961A75"/>
    <w:rsid w:val="009626B4"/>
    <w:rsid w:val="00962B14"/>
    <w:rsid w:val="00964234"/>
    <w:rsid w:val="00965471"/>
    <w:rsid w:val="0096626D"/>
    <w:rsid w:val="0096629C"/>
    <w:rsid w:val="00966368"/>
    <w:rsid w:val="00966DD7"/>
    <w:rsid w:val="0096771E"/>
    <w:rsid w:val="00967D5D"/>
    <w:rsid w:val="00970064"/>
    <w:rsid w:val="00970935"/>
    <w:rsid w:val="00972496"/>
    <w:rsid w:val="009725D0"/>
    <w:rsid w:val="00972883"/>
    <w:rsid w:val="00972AB5"/>
    <w:rsid w:val="00975E77"/>
    <w:rsid w:val="00976679"/>
    <w:rsid w:val="0097771E"/>
    <w:rsid w:val="00977969"/>
    <w:rsid w:val="00980526"/>
    <w:rsid w:val="009817AF"/>
    <w:rsid w:val="00982C71"/>
    <w:rsid w:val="00983FA3"/>
    <w:rsid w:val="009846A9"/>
    <w:rsid w:val="009847DF"/>
    <w:rsid w:val="00985405"/>
    <w:rsid w:val="00986AB3"/>
    <w:rsid w:val="00987A0C"/>
    <w:rsid w:val="0099024A"/>
    <w:rsid w:val="009913A5"/>
    <w:rsid w:val="00991591"/>
    <w:rsid w:val="00992799"/>
    <w:rsid w:val="00992915"/>
    <w:rsid w:val="00993CA4"/>
    <w:rsid w:val="00994221"/>
    <w:rsid w:val="00994236"/>
    <w:rsid w:val="00994374"/>
    <w:rsid w:val="00994D9E"/>
    <w:rsid w:val="00995CB5"/>
    <w:rsid w:val="00996FEA"/>
    <w:rsid w:val="009A0511"/>
    <w:rsid w:val="009A06A4"/>
    <w:rsid w:val="009A0D8F"/>
    <w:rsid w:val="009A164A"/>
    <w:rsid w:val="009A1917"/>
    <w:rsid w:val="009A1A8F"/>
    <w:rsid w:val="009A1E14"/>
    <w:rsid w:val="009A2B6E"/>
    <w:rsid w:val="009A2C65"/>
    <w:rsid w:val="009A45B4"/>
    <w:rsid w:val="009A4C10"/>
    <w:rsid w:val="009A4C80"/>
    <w:rsid w:val="009A5C1D"/>
    <w:rsid w:val="009A5CAA"/>
    <w:rsid w:val="009B018F"/>
    <w:rsid w:val="009B0C4A"/>
    <w:rsid w:val="009B17E8"/>
    <w:rsid w:val="009B1875"/>
    <w:rsid w:val="009B1BE5"/>
    <w:rsid w:val="009B270B"/>
    <w:rsid w:val="009B3876"/>
    <w:rsid w:val="009B4609"/>
    <w:rsid w:val="009B4729"/>
    <w:rsid w:val="009B505F"/>
    <w:rsid w:val="009B653B"/>
    <w:rsid w:val="009B70FE"/>
    <w:rsid w:val="009B74C3"/>
    <w:rsid w:val="009B76D1"/>
    <w:rsid w:val="009B77B4"/>
    <w:rsid w:val="009C161D"/>
    <w:rsid w:val="009C1D00"/>
    <w:rsid w:val="009C1FFE"/>
    <w:rsid w:val="009C2565"/>
    <w:rsid w:val="009C30DC"/>
    <w:rsid w:val="009C3286"/>
    <w:rsid w:val="009C42BF"/>
    <w:rsid w:val="009C4B1A"/>
    <w:rsid w:val="009C5BEC"/>
    <w:rsid w:val="009C7E36"/>
    <w:rsid w:val="009D00A1"/>
    <w:rsid w:val="009D0739"/>
    <w:rsid w:val="009D0FA1"/>
    <w:rsid w:val="009D2EFB"/>
    <w:rsid w:val="009D3A4E"/>
    <w:rsid w:val="009D3CAD"/>
    <w:rsid w:val="009D6354"/>
    <w:rsid w:val="009D77CC"/>
    <w:rsid w:val="009E21BE"/>
    <w:rsid w:val="009E3A3B"/>
    <w:rsid w:val="009E3C79"/>
    <w:rsid w:val="009E4186"/>
    <w:rsid w:val="009E6120"/>
    <w:rsid w:val="009E6C6C"/>
    <w:rsid w:val="009E7217"/>
    <w:rsid w:val="009E7C4C"/>
    <w:rsid w:val="009F02A6"/>
    <w:rsid w:val="009F167B"/>
    <w:rsid w:val="009F29DA"/>
    <w:rsid w:val="009F2F51"/>
    <w:rsid w:val="009F34B3"/>
    <w:rsid w:val="009F3E58"/>
    <w:rsid w:val="009F4A26"/>
    <w:rsid w:val="009F63CB"/>
    <w:rsid w:val="009F64E1"/>
    <w:rsid w:val="009F64EC"/>
    <w:rsid w:val="009F6E2C"/>
    <w:rsid w:val="009F6F25"/>
    <w:rsid w:val="00A0043E"/>
    <w:rsid w:val="00A0052E"/>
    <w:rsid w:val="00A008E2"/>
    <w:rsid w:val="00A04848"/>
    <w:rsid w:val="00A06522"/>
    <w:rsid w:val="00A10140"/>
    <w:rsid w:val="00A11735"/>
    <w:rsid w:val="00A118D9"/>
    <w:rsid w:val="00A11CA2"/>
    <w:rsid w:val="00A12198"/>
    <w:rsid w:val="00A12567"/>
    <w:rsid w:val="00A126FF"/>
    <w:rsid w:val="00A14E04"/>
    <w:rsid w:val="00A15911"/>
    <w:rsid w:val="00A20667"/>
    <w:rsid w:val="00A22181"/>
    <w:rsid w:val="00A22585"/>
    <w:rsid w:val="00A22841"/>
    <w:rsid w:val="00A22B13"/>
    <w:rsid w:val="00A24C55"/>
    <w:rsid w:val="00A258B0"/>
    <w:rsid w:val="00A26DF9"/>
    <w:rsid w:val="00A3037F"/>
    <w:rsid w:val="00A306F2"/>
    <w:rsid w:val="00A31B9F"/>
    <w:rsid w:val="00A32DBD"/>
    <w:rsid w:val="00A33128"/>
    <w:rsid w:val="00A3397B"/>
    <w:rsid w:val="00A35CFF"/>
    <w:rsid w:val="00A362CE"/>
    <w:rsid w:val="00A37A28"/>
    <w:rsid w:val="00A40263"/>
    <w:rsid w:val="00A40F90"/>
    <w:rsid w:val="00A41373"/>
    <w:rsid w:val="00A415FC"/>
    <w:rsid w:val="00A42272"/>
    <w:rsid w:val="00A436C9"/>
    <w:rsid w:val="00A4592D"/>
    <w:rsid w:val="00A45E87"/>
    <w:rsid w:val="00A502C2"/>
    <w:rsid w:val="00A51B3D"/>
    <w:rsid w:val="00A52F5D"/>
    <w:rsid w:val="00A53156"/>
    <w:rsid w:val="00A53BC8"/>
    <w:rsid w:val="00A558D9"/>
    <w:rsid w:val="00A55CF9"/>
    <w:rsid w:val="00A55FC0"/>
    <w:rsid w:val="00A573A7"/>
    <w:rsid w:val="00A62495"/>
    <w:rsid w:val="00A624E8"/>
    <w:rsid w:val="00A62D6C"/>
    <w:rsid w:val="00A632BB"/>
    <w:rsid w:val="00A63430"/>
    <w:rsid w:val="00A63956"/>
    <w:rsid w:val="00A64CDA"/>
    <w:rsid w:val="00A65984"/>
    <w:rsid w:val="00A66070"/>
    <w:rsid w:val="00A66132"/>
    <w:rsid w:val="00A66CA4"/>
    <w:rsid w:val="00A67062"/>
    <w:rsid w:val="00A7079C"/>
    <w:rsid w:val="00A717C9"/>
    <w:rsid w:val="00A7209F"/>
    <w:rsid w:val="00A72212"/>
    <w:rsid w:val="00A72481"/>
    <w:rsid w:val="00A7401B"/>
    <w:rsid w:val="00A742C7"/>
    <w:rsid w:val="00A7594D"/>
    <w:rsid w:val="00A75E41"/>
    <w:rsid w:val="00A75E89"/>
    <w:rsid w:val="00A75EF2"/>
    <w:rsid w:val="00A77990"/>
    <w:rsid w:val="00A77C9E"/>
    <w:rsid w:val="00A829A1"/>
    <w:rsid w:val="00A83FD2"/>
    <w:rsid w:val="00A847EA"/>
    <w:rsid w:val="00A85562"/>
    <w:rsid w:val="00A85950"/>
    <w:rsid w:val="00A874D9"/>
    <w:rsid w:val="00A906EA"/>
    <w:rsid w:val="00A90F72"/>
    <w:rsid w:val="00A939E5"/>
    <w:rsid w:val="00A95F68"/>
    <w:rsid w:val="00A97AA2"/>
    <w:rsid w:val="00A97F97"/>
    <w:rsid w:val="00AA13C6"/>
    <w:rsid w:val="00AA3C05"/>
    <w:rsid w:val="00AA5DFB"/>
    <w:rsid w:val="00AA5F13"/>
    <w:rsid w:val="00AA6D68"/>
    <w:rsid w:val="00AB061D"/>
    <w:rsid w:val="00AB08CD"/>
    <w:rsid w:val="00AB1A0F"/>
    <w:rsid w:val="00AB2ADF"/>
    <w:rsid w:val="00AB3D73"/>
    <w:rsid w:val="00AB6384"/>
    <w:rsid w:val="00AC0FD2"/>
    <w:rsid w:val="00AC11A1"/>
    <w:rsid w:val="00AC381A"/>
    <w:rsid w:val="00AC4F92"/>
    <w:rsid w:val="00AC50D9"/>
    <w:rsid w:val="00AC5C5B"/>
    <w:rsid w:val="00AC61A9"/>
    <w:rsid w:val="00AC659C"/>
    <w:rsid w:val="00AD0E6E"/>
    <w:rsid w:val="00AD193B"/>
    <w:rsid w:val="00AD2BDA"/>
    <w:rsid w:val="00AD2BED"/>
    <w:rsid w:val="00AD3ECA"/>
    <w:rsid w:val="00AD4235"/>
    <w:rsid w:val="00AD4693"/>
    <w:rsid w:val="00AD509B"/>
    <w:rsid w:val="00AD62D1"/>
    <w:rsid w:val="00AD69A9"/>
    <w:rsid w:val="00AD7115"/>
    <w:rsid w:val="00AD741F"/>
    <w:rsid w:val="00AD7EE1"/>
    <w:rsid w:val="00AE3A84"/>
    <w:rsid w:val="00AE3BCB"/>
    <w:rsid w:val="00AE3F9F"/>
    <w:rsid w:val="00AE44C7"/>
    <w:rsid w:val="00AE607E"/>
    <w:rsid w:val="00AE64F4"/>
    <w:rsid w:val="00AE6A68"/>
    <w:rsid w:val="00AE783B"/>
    <w:rsid w:val="00AE7D9C"/>
    <w:rsid w:val="00AF1179"/>
    <w:rsid w:val="00AF188E"/>
    <w:rsid w:val="00AF3312"/>
    <w:rsid w:val="00AF47CF"/>
    <w:rsid w:val="00AF4FE5"/>
    <w:rsid w:val="00AF51D5"/>
    <w:rsid w:val="00AF5B4E"/>
    <w:rsid w:val="00AF695C"/>
    <w:rsid w:val="00AF75A4"/>
    <w:rsid w:val="00B01E7C"/>
    <w:rsid w:val="00B02285"/>
    <w:rsid w:val="00B02960"/>
    <w:rsid w:val="00B036F9"/>
    <w:rsid w:val="00B03D47"/>
    <w:rsid w:val="00B05CE8"/>
    <w:rsid w:val="00B067C6"/>
    <w:rsid w:val="00B067F8"/>
    <w:rsid w:val="00B070E6"/>
    <w:rsid w:val="00B10839"/>
    <w:rsid w:val="00B11E58"/>
    <w:rsid w:val="00B12C84"/>
    <w:rsid w:val="00B12CE5"/>
    <w:rsid w:val="00B136A8"/>
    <w:rsid w:val="00B13D2E"/>
    <w:rsid w:val="00B13E70"/>
    <w:rsid w:val="00B14672"/>
    <w:rsid w:val="00B14706"/>
    <w:rsid w:val="00B151B0"/>
    <w:rsid w:val="00B1553C"/>
    <w:rsid w:val="00B1613D"/>
    <w:rsid w:val="00B1678D"/>
    <w:rsid w:val="00B168FD"/>
    <w:rsid w:val="00B16E20"/>
    <w:rsid w:val="00B17109"/>
    <w:rsid w:val="00B1764B"/>
    <w:rsid w:val="00B176ED"/>
    <w:rsid w:val="00B217D9"/>
    <w:rsid w:val="00B22331"/>
    <w:rsid w:val="00B22E3C"/>
    <w:rsid w:val="00B23DC2"/>
    <w:rsid w:val="00B25A73"/>
    <w:rsid w:val="00B25F1A"/>
    <w:rsid w:val="00B26D01"/>
    <w:rsid w:val="00B3054B"/>
    <w:rsid w:val="00B30FB4"/>
    <w:rsid w:val="00B31D2C"/>
    <w:rsid w:val="00B31E81"/>
    <w:rsid w:val="00B321DB"/>
    <w:rsid w:val="00B328E6"/>
    <w:rsid w:val="00B32BD6"/>
    <w:rsid w:val="00B33B4F"/>
    <w:rsid w:val="00B34224"/>
    <w:rsid w:val="00B344C9"/>
    <w:rsid w:val="00B345A1"/>
    <w:rsid w:val="00B34D93"/>
    <w:rsid w:val="00B362E2"/>
    <w:rsid w:val="00B363D3"/>
    <w:rsid w:val="00B36960"/>
    <w:rsid w:val="00B36A9F"/>
    <w:rsid w:val="00B36F30"/>
    <w:rsid w:val="00B4164D"/>
    <w:rsid w:val="00B43468"/>
    <w:rsid w:val="00B43589"/>
    <w:rsid w:val="00B43ABD"/>
    <w:rsid w:val="00B443D4"/>
    <w:rsid w:val="00B44777"/>
    <w:rsid w:val="00B44879"/>
    <w:rsid w:val="00B45154"/>
    <w:rsid w:val="00B4752B"/>
    <w:rsid w:val="00B47861"/>
    <w:rsid w:val="00B50A86"/>
    <w:rsid w:val="00B51380"/>
    <w:rsid w:val="00B51B08"/>
    <w:rsid w:val="00B52C3D"/>
    <w:rsid w:val="00B530CB"/>
    <w:rsid w:val="00B540B5"/>
    <w:rsid w:val="00B554AF"/>
    <w:rsid w:val="00B556C2"/>
    <w:rsid w:val="00B56430"/>
    <w:rsid w:val="00B5688F"/>
    <w:rsid w:val="00B56B2A"/>
    <w:rsid w:val="00B56ED8"/>
    <w:rsid w:val="00B57670"/>
    <w:rsid w:val="00B57D93"/>
    <w:rsid w:val="00B61509"/>
    <w:rsid w:val="00B63B3F"/>
    <w:rsid w:val="00B64987"/>
    <w:rsid w:val="00B6528C"/>
    <w:rsid w:val="00B65DEF"/>
    <w:rsid w:val="00B65F74"/>
    <w:rsid w:val="00B66704"/>
    <w:rsid w:val="00B6699E"/>
    <w:rsid w:val="00B670B1"/>
    <w:rsid w:val="00B6710C"/>
    <w:rsid w:val="00B672AE"/>
    <w:rsid w:val="00B67887"/>
    <w:rsid w:val="00B71E0B"/>
    <w:rsid w:val="00B73C38"/>
    <w:rsid w:val="00B7549D"/>
    <w:rsid w:val="00B7691F"/>
    <w:rsid w:val="00B77ED6"/>
    <w:rsid w:val="00B8212A"/>
    <w:rsid w:val="00B8252B"/>
    <w:rsid w:val="00B83C55"/>
    <w:rsid w:val="00B84414"/>
    <w:rsid w:val="00B84450"/>
    <w:rsid w:val="00B84E18"/>
    <w:rsid w:val="00B8581A"/>
    <w:rsid w:val="00B85C61"/>
    <w:rsid w:val="00B85F89"/>
    <w:rsid w:val="00B8721D"/>
    <w:rsid w:val="00B87CF2"/>
    <w:rsid w:val="00B906D3"/>
    <w:rsid w:val="00B9362F"/>
    <w:rsid w:val="00B9417D"/>
    <w:rsid w:val="00B9422A"/>
    <w:rsid w:val="00B961B6"/>
    <w:rsid w:val="00B96F52"/>
    <w:rsid w:val="00B9723F"/>
    <w:rsid w:val="00B974C3"/>
    <w:rsid w:val="00B97F92"/>
    <w:rsid w:val="00BA0A2E"/>
    <w:rsid w:val="00BA0C0A"/>
    <w:rsid w:val="00BA1260"/>
    <w:rsid w:val="00BA1631"/>
    <w:rsid w:val="00BA30F2"/>
    <w:rsid w:val="00BA4BE5"/>
    <w:rsid w:val="00BA65DC"/>
    <w:rsid w:val="00BA6D9D"/>
    <w:rsid w:val="00BA7B34"/>
    <w:rsid w:val="00BB04A9"/>
    <w:rsid w:val="00BB39AA"/>
    <w:rsid w:val="00BB39BD"/>
    <w:rsid w:val="00BB3D99"/>
    <w:rsid w:val="00BB4546"/>
    <w:rsid w:val="00BB51AB"/>
    <w:rsid w:val="00BB63FF"/>
    <w:rsid w:val="00BB6520"/>
    <w:rsid w:val="00BB66AC"/>
    <w:rsid w:val="00BB66FE"/>
    <w:rsid w:val="00BC303E"/>
    <w:rsid w:val="00BC3238"/>
    <w:rsid w:val="00BC455D"/>
    <w:rsid w:val="00BC4606"/>
    <w:rsid w:val="00BC5E7C"/>
    <w:rsid w:val="00BC64FB"/>
    <w:rsid w:val="00BC656B"/>
    <w:rsid w:val="00BC747A"/>
    <w:rsid w:val="00BD09E1"/>
    <w:rsid w:val="00BD0C7F"/>
    <w:rsid w:val="00BD0E0C"/>
    <w:rsid w:val="00BD2E38"/>
    <w:rsid w:val="00BD31C7"/>
    <w:rsid w:val="00BD36DA"/>
    <w:rsid w:val="00BD3946"/>
    <w:rsid w:val="00BD473F"/>
    <w:rsid w:val="00BD5358"/>
    <w:rsid w:val="00BD57B0"/>
    <w:rsid w:val="00BD64BD"/>
    <w:rsid w:val="00BE015F"/>
    <w:rsid w:val="00BE20E2"/>
    <w:rsid w:val="00BE2461"/>
    <w:rsid w:val="00BE3728"/>
    <w:rsid w:val="00BE3B42"/>
    <w:rsid w:val="00BE4828"/>
    <w:rsid w:val="00BE510B"/>
    <w:rsid w:val="00BE54ED"/>
    <w:rsid w:val="00BE784F"/>
    <w:rsid w:val="00BF01A1"/>
    <w:rsid w:val="00BF030B"/>
    <w:rsid w:val="00BF11FA"/>
    <w:rsid w:val="00BF2104"/>
    <w:rsid w:val="00BF2692"/>
    <w:rsid w:val="00BF4D35"/>
    <w:rsid w:val="00BF69E7"/>
    <w:rsid w:val="00C02A8C"/>
    <w:rsid w:val="00C03FA6"/>
    <w:rsid w:val="00C04843"/>
    <w:rsid w:val="00C04E98"/>
    <w:rsid w:val="00C06115"/>
    <w:rsid w:val="00C06F0B"/>
    <w:rsid w:val="00C073C3"/>
    <w:rsid w:val="00C07B98"/>
    <w:rsid w:val="00C07BBF"/>
    <w:rsid w:val="00C10BA9"/>
    <w:rsid w:val="00C11024"/>
    <w:rsid w:val="00C11386"/>
    <w:rsid w:val="00C11E67"/>
    <w:rsid w:val="00C1309D"/>
    <w:rsid w:val="00C133A3"/>
    <w:rsid w:val="00C13863"/>
    <w:rsid w:val="00C13C99"/>
    <w:rsid w:val="00C13CC5"/>
    <w:rsid w:val="00C1440E"/>
    <w:rsid w:val="00C1496D"/>
    <w:rsid w:val="00C1506C"/>
    <w:rsid w:val="00C150EA"/>
    <w:rsid w:val="00C165E8"/>
    <w:rsid w:val="00C21A00"/>
    <w:rsid w:val="00C223CA"/>
    <w:rsid w:val="00C22F38"/>
    <w:rsid w:val="00C22F5C"/>
    <w:rsid w:val="00C232AA"/>
    <w:rsid w:val="00C24B6E"/>
    <w:rsid w:val="00C2664E"/>
    <w:rsid w:val="00C26C03"/>
    <w:rsid w:val="00C26E6C"/>
    <w:rsid w:val="00C271AF"/>
    <w:rsid w:val="00C30442"/>
    <w:rsid w:val="00C31918"/>
    <w:rsid w:val="00C32793"/>
    <w:rsid w:val="00C33980"/>
    <w:rsid w:val="00C34C4C"/>
    <w:rsid w:val="00C360D5"/>
    <w:rsid w:val="00C365B4"/>
    <w:rsid w:val="00C36D84"/>
    <w:rsid w:val="00C405CB"/>
    <w:rsid w:val="00C40718"/>
    <w:rsid w:val="00C40EBC"/>
    <w:rsid w:val="00C41E81"/>
    <w:rsid w:val="00C44E25"/>
    <w:rsid w:val="00C45AF5"/>
    <w:rsid w:val="00C46384"/>
    <w:rsid w:val="00C5263B"/>
    <w:rsid w:val="00C5388C"/>
    <w:rsid w:val="00C539C5"/>
    <w:rsid w:val="00C53C9A"/>
    <w:rsid w:val="00C53E54"/>
    <w:rsid w:val="00C542AC"/>
    <w:rsid w:val="00C5486A"/>
    <w:rsid w:val="00C54912"/>
    <w:rsid w:val="00C5555C"/>
    <w:rsid w:val="00C55699"/>
    <w:rsid w:val="00C55852"/>
    <w:rsid w:val="00C55BFE"/>
    <w:rsid w:val="00C568DB"/>
    <w:rsid w:val="00C60B7C"/>
    <w:rsid w:val="00C6101B"/>
    <w:rsid w:val="00C61331"/>
    <w:rsid w:val="00C61556"/>
    <w:rsid w:val="00C62759"/>
    <w:rsid w:val="00C62835"/>
    <w:rsid w:val="00C62842"/>
    <w:rsid w:val="00C62A87"/>
    <w:rsid w:val="00C62AED"/>
    <w:rsid w:val="00C64365"/>
    <w:rsid w:val="00C64AD5"/>
    <w:rsid w:val="00C64BC5"/>
    <w:rsid w:val="00C65137"/>
    <w:rsid w:val="00C655E1"/>
    <w:rsid w:val="00C66441"/>
    <w:rsid w:val="00C66657"/>
    <w:rsid w:val="00C70D24"/>
    <w:rsid w:val="00C7174B"/>
    <w:rsid w:val="00C72365"/>
    <w:rsid w:val="00C72CF7"/>
    <w:rsid w:val="00C7341A"/>
    <w:rsid w:val="00C73698"/>
    <w:rsid w:val="00C744BC"/>
    <w:rsid w:val="00C750C1"/>
    <w:rsid w:val="00C77E78"/>
    <w:rsid w:val="00C80245"/>
    <w:rsid w:val="00C80B4A"/>
    <w:rsid w:val="00C8160B"/>
    <w:rsid w:val="00C8252D"/>
    <w:rsid w:val="00C8317D"/>
    <w:rsid w:val="00C83A75"/>
    <w:rsid w:val="00C83B0D"/>
    <w:rsid w:val="00C83EF9"/>
    <w:rsid w:val="00C84A8B"/>
    <w:rsid w:val="00C84C3F"/>
    <w:rsid w:val="00C86514"/>
    <w:rsid w:val="00C86CA6"/>
    <w:rsid w:val="00C87647"/>
    <w:rsid w:val="00C90E3F"/>
    <w:rsid w:val="00C9128F"/>
    <w:rsid w:val="00C918E9"/>
    <w:rsid w:val="00C923DF"/>
    <w:rsid w:val="00C92A72"/>
    <w:rsid w:val="00C9437C"/>
    <w:rsid w:val="00C95479"/>
    <w:rsid w:val="00C96199"/>
    <w:rsid w:val="00C9695C"/>
    <w:rsid w:val="00C96DF8"/>
    <w:rsid w:val="00C9794C"/>
    <w:rsid w:val="00C97987"/>
    <w:rsid w:val="00C97BBE"/>
    <w:rsid w:val="00CA04E3"/>
    <w:rsid w:val="00CA0570"/>
    <w:rsid w:val="00CA10AA"/>
    <w:rsid w:val="00CA2D5A"/>
    <w:rsid w:val="00CA33D9"/>
    <w:rsid w:val="00CA3F86"/>
    <w:rsid w:val="00CA5581"/>
    <w:rsid w:val="00CA7630"/>
    <w:rsid w:val="00CA7902"/>
    <w:rsid w:val="00CB0127"/>
    <w:rsid w:val="00CB16A5"/>
    <w:rsid w:val="00CB2057"/>
    <w:rsid w:val="00CB26DA"/>
    <w:rsid w:val="00CB3C7B"/>
    <w:rsid w:val="00CB3DD6"/>
    <w:rsid w:val="00CB3F5D"/>
    <w:rsid w:val="00CB4055"/>
    <w:rsid w:val="00CB610D"/>
    <w:rsid w:val="00CB6BD7"/>
    <w:rsid w:val="00CC0547"/>
    <w:rsid w:val="00CC1493"/>
    <w:rsid w:val="00CC3DA5"/>
    <w:rsid w:val="00CC4939"/>
    <w:rsid w:val="00CC5C43"/>
    <w:rsid w:val="00CC779C"/>
    <w:rsid w:val="00CD05F2"/>
    <w:rsid w:val="00CD0FD4"/>
    <w:rsid w:val="00CD1546"/>
    <w:rsid w:val="00CD2795"/>
    <w:rsid w:val="00CD4974"/>
    <w:rsid w:val="00CD5735"/>
    <w:rsid w:val="00CD5E47"/>
    <w:rsid w:val="00CD6F17"/>
    <w:rsid w:val="00CE00E4"/>
    <w:rsid w:val="00CE1089"/>
    <w:rsid w:val="00CE235C"/>
    <w:rsid w:val="00CE23A3"/>
    <w:rsid w:val="00CE3838"/>
    <w:rsid w:val="00CE3D28"/>
    <w:rsid w:val="00CE5D2D"/>
    <w:rsid w:val="00CE5EAD"/>
    <w:rsid w:val="00CE63B7"/>
    <w:rsid w:val="00CE6798"/>
    <w:rsid w:val="00CE6823"/>
    <w:rsid w:val="00CE7775"/>
    <w:rsid w:val="00CF1004"/>
    <w:rsid w:val="00CF21F5"/>
    <w:rsid w:val="00CF2B1D"/>
    <w:rsid w:val="00CF4C00"/>
    <w:rsid w:val="00CF4EA3"/>
    <w:rsid w:val="00CF580A"/>
    <w:rsid w:val="00CF59FF"/>
    <w:rsid w:val="00D003AD"/>
    <w:rsid w:val="00D015DD"/>
    <w:rsid w:val="00D01709"/>
    <w:rsid w:val="00D020DE"/>
    <w:rsid w:val="00D0273C"/>
    <w:rsid w:val="00D02B47"/>
    <w:rsid w:val="00D03659"/>
    <w:rsid w:val="00D044FA"/>
    <w:rsid w:val="00D04FE4"/>
    <w:rsid w:val="00D05AA3"/>
    <w:rsid w:val="00D068E8"/>
    <w:rsid w:val="00D06BE7"/>
    <w:rsid w:val="00D07C9C"/>
    <w:rsid w:val="00D102E3"/>
    <w:rsid w:val="00D1030A"/>
    <w:rsid w:val="00D103BC"/>
    <w:rsid w:val="00D10C56"/>
    <w:rsid w:val="00D10E56"/>
    <w:rsid w:val="00D1100C"/>
    <w:rsid w:val="00D11313"/>
    <w:rsid w:val="00D11835"/>
    <w:rsid w:val="00D11F96"/>
    <w:rsid w:val="00D126D4"/>
    <w:rsid w:val="00D1285A"/>
    <w:rsid w:val="00D1293D"/>
    <w:rsid w:val="00D12CE1"/>
    <w:rsid w:val="00D130BE"/>
    <w:rsid w:val="00D13C57"/>
    <w:rsid w:val="00D17269"/>
    <w:rsid w:val="00D17515"/>
    <w:rsid w:val="00D17D3B"/>
    <w:rsid w:val="00D2148A"/>
    <w:rsid w:val="00D21B3A"/>
    <w:rsid w:val="00D21DCE"/>
    <w:rsid w:val="00D225D1"/>
    <w:rsid w:val="00D2279A"/>
    <w:rsid w:val="00D2335A"/>
    <w:rsid w:val="00D246DF"/>
    <w:rsid w:val="00D2492C"/>
    <w:rsid w:val="00D256E8"/>
    <w:rsid w:val="00D25B9B"/>
    <w:rsid w:val="00D26430"/>
    <w:rsid w:val="00D268EB"/>
    <w:rsid w:val="00D27139"/>
    <w:rsid w:val="00D2765B"/>
    <w:rsid w:val="00D2785E"/>
    <w:rsid w:val="00D30AD5"/>
    <w:rsid w:val="00D3143C"/>
    <w:rsid w:val="00D32935"/>
    <w:rsid w:val="00D33451"/>
    <w:rsid w:val="00D33848"/>
    <w:rsid w:val="00D33929"/>
    <w:rsid w:val="00D345C0"/>
    <w:rsid w:val="00D34C7A"/>
    <w:rsid w:val="00D35066"/>
    <w:rsid w:val="00D35200"/>
    <w:rsid w:val="00D3532C"/>
    <w:rsid w:val="00D37D8A"/>
    <w:rsid w:val="00D37F60"/>
    <w:rsid w:val="00D40A16"/>
    <w:rsid w:val="00D40A3F"/>
    <w:rsid w:val="00D40B15"/>
    <w:rsid w:val="00D41000"/>
    <w:rsid w:val="00D41346"/>
    <w:rsid w:val="00D4168B"/>
    <w:rsid w:val="00D42B27"/>
    <w:rsid w:val="00D43BCB"/>
    <w:rsid w:val="00D44900"/>
    <w:rsid w:val="00D44D1C"/>
    <w:rsid w:val="00D45C91"/>
    <w:rsid w:val="00D478A1"/>
    <w:rsid w:val="00D47EF4"/>
    <w:rsid w:val="00D500AE"/>
    <w:rsid w:val="00D50F7B"/>
    <w:rsid w:val="00D51332"/>
    <w:rsid w:val="00D526A7"/>
    <w:rsid w:val="00D5298D"/>
    <w:rsid w:val="00D52D22"/>
    <w:rsid w:val="00D535A1"/>
    <w:rsid w:val="00D54C7E"/>
    <w:rsid w:val="00D5660F"/>
    <w:rsid w:val="00D60E2A"/>
    <w:rsid w:val="00D62833"/>
    <w:rsid w:val="00D63A19"/>
    <w:rsid w:val="00D64721"/>
    <w:rsid w:val="00D64E9E"/>
    <w:rsid w:val="00D6593E"/>
    <w:rsid w:val="00D66315"/>
    <w:rsid w:val="00D6652E"/>
    <w:rsid w:val="00D66BEE"/>
    <w:rsid w:val="00D67AA8"/>
    <w:rsid w:val="00D710F9"/>
    <w:rsid w:val="00D71652"/>
    <w:rsid w:val="00D71798"/>
    <w:rsid w:val="00D72325"/>
    <w:rsid w:val="00D72D47"/>
    <w:rsid w:val="00D72FC4"/>
    <w:rsid w:val="00D73588"/>
    <w:rsid w:val="00D7379E"/>
    <w:rsid w:val="00D73C6B"/>
    <w:rsid w:val="00D740AE"/>
    <w:rsid w:val="00D74A11"/>
    <w:rsid w:val="00D75000"/>
    <w:rsid w:val="00D75318"/>
    <w:rsid w:val="00D75E0E"/>
    <w:rsid w:val="00D76051"/>
    <w:rsid w:val="00D77B2C"/>
    <w:rsid w:val="00D77D70"/>
    <w:rsid w:val="00D804B8"/>
    <w:rsid w:val="00D80552"/>
    <w:rsid w:val="00D81374"/>
    <w:rsid w:val="00D8235D"/>
    <w:rsid w:val="00D83DF4"/>
    <w:rsid w:val="00D84734"/>
    <w:rsid w:val="00D85146"/>
    <w:rsid w:val="00D86146"/>
    <w:rsid w:val="00D867EB"/>
    <w:rsid w:val="00D9066D"/>
    <w:rsid w:val="00D90D97"/>
    <w:rsid w:val="00D914C9"/>
    <w:rsid w:val="00D943F3"/>
    <w:rsid w:val="00D94F1E"/>
    <w:rsid w:val="00D951DD"/>
    <w:rsid w:val="00D955D5"/>
    <w:rsid w:val="00D9633A"/>
    <w:rsid w:val="00D96664"/>
    <w:rsid w:val="00D9731F"/>
    <w:rsid w:val="00D979F5"/>
    <w:rsid w:val="00DA1AE3"/>
    <w:rsid w:val="00DA2773"/>
    <w:rsid w:val="00DA2AB9"/>
    <w:rsid w:val="00DA306D"/>
    <w:rsid w:val="00DA3890"/>
    <w:rsid w:val="00DA51D5"/>
    <w:rsid w:val="00DB3732"/>
    <w:rsid w:val="00DB40A4"/>
    <w:rsid w:val="00DB4446"/>
    <w:rsid w:val="00DB582E"/>
    <w:rsid w:val="00DB58BF"/>
    <w:rsid w:val="00DC15C9"/>
    <w:rsid w:val="00DC1C01"/>
    <w:rsid w:val="00DC282E"/>
    <w:rsid w:val="00DC3963"/>
    <w:rsid w:val="00DC3B86"/>
    <w:rsid w:val="00DC53CE"/>
    <w:rsid w:val="00DC6F79"/>
    <w:rsid w:val="00DC74CC"/>
    <w:rsid w:val="00DC7DA8"/>
    <w:rsid w:val="00DD0486"/>
    <w:rsid w:val="00DD068A"/>
    <w:rsid w:val="00DD0D88"/>
    <w:rsid w:val="00DD1D42"/>
    <w:rsid w:val="00DD2571"/>
    <w:rsid w:val="00DD279C"/>
    <w:rsid w:val="00DD3434"/>
    <w:rsid w:val="00DD6B94"/>
    <w:rsid w:val="00DE1EDB"/>
    <w:rsid w:val="00DE3CFC"/>
    <w:rsid w:val="00DE4065"/>
    <w:rsid w:val="00DE599B"/>
    <w:rsid w:val="00DE5CE0"/>
    <w:rsid w:val="00DE5E81"/>
    <w:rsid w:val="00DE6BC9"/>
    <w:rsid w:val="00DE7B81"/>
    <w:rsid w:val="00DF08F3"/>
    <w:rsid w:val="00DF154D"/>
    <w:rsid w:val="00DF1EA9"/>
    <w:rsid w:val="00DF2332"/>
    <w:rsid w:val="00DF3164"/>
    <w:rsid w:val="00DF3508"/>
    <w:rsid w:val="00DF375F"/>
    <w:rsid w:val="00DF4021"/>
    <w:rsid w:val="00DF4231"/>
    <w:rsid w:val="00DF439D"/>
    <w:rsid w:val="00DF46B5"/>
    <w:rsid w:val="00DF4E7A"/>
    <w:rsid w:val="00DF6CBE"/>
    <w:rsid w:val="00DF6CFA"/>
    <w:rsid w:val="00DF6F2F"/>
    <w:rsid w:val="00DF7146"/>
    <w:rsid w:val="00E00058"/>
    <w:rsid w:val="00E00226"/>
    <w:rsid w:val="00E01BCB"/>
    <w:rsid w:val="00E02A26"/>
    <w:rsid w:val="00E03111"/>
    <w:rsid w:val="00E04422"/>
    <w:rsid w:val="00E047F2"/>
    <w:rsid w:val="00E04B18"/>
    <w:rsid w:val="00E05D67"/>
    <w:rsid w:val="00E06316"/>
    <w:rsid w:val="00E06ED0"/>
    <w:rsid w:val="00E104FD"/>
    <w:rsid w:val="00E107E0"/>
    <w:rsid w:val="00E10B2F"/>
    <w:rsid w:val="00E154BA"/>
    <w:rsid w:val="00E157CB"/>
    <w:rsid w:val="00E163AE"/>
    <w:rsid w:val="00E16D05"/>
    <w:rsid w:val="00E202A9"/>
    <w:rsid w:val="00E207ED"/>
    <w:rsid w:val="00E2159F"/>
    <w:rsid w:val="00E21FAD"/>
    <w:rsid w:val="00E22EDF"/>
    <w:rsid w:val="00E25704"/>
    <w:rsid w:val="00E258B9"/>
    <w:rsid w:val="00E25D56"/>
    <w:rsid w:val="00E269DC"/>
    <w:rsid w:val="00E31595"/>
    <w:rsid w:val="00E31FDE"/>
    <w:rsid w:val="00E33786"/>
    <w:rsid w:val="00E339E1"/>
    <w:rsid w:val="00E34B4B"/>
    <w:rsid w:val="00E34BF4"/>
    <w:rsid w:val="00E35445"/>
    <w:rsid w:val="00E36344"/>
    <w:rsid w:val="00E368B8"/>
    <w:rsid w:val="00E36B56"/>
    <w:rsid w:val="00E3722B"/>
    <w:rsid w:val="00E40891"/>
    <w:rsid w:val="00E420D7"/>
    <w:rsid w:val="00E42571"/>
    <w:rsid w:val="00E43F79"/>
    <w:rsid w:val="00E44DF2"/>
    <w:rsid w:val="00E46B8B"/>
    <w:rsid w:val="00E46D9B"/>
    <w:rsid w:val="00E50EE1"/>
    <w:rsid w:val="00E5207F"/>
    <w:rsid w:val="00E5216F"/>
    <w:rsid w:val="00E52373"/>
    <w:rsid w:val="00E5496E"/>
    <w:rsid w:val="00E553B5"/>
    <w:rsid w:val="00E56037"/>
    <w:rsid w:val="00E56142"/>
    <w:rsid w:val="00E563FD"/>
    <w:rsid w:val="00E56AA9"/>
    <w:rsid w:val="00E56FA7"/>
    <w:rsid w:val="00E57764"/>
    <w:rsid w:val="00E57896"/>
    <w:rsid w:val="00E600B8"/>
    <w:rsid w:val="00E62B77"/>
    <w:rsid w:val="00E63AF8"/>
    <w:rsid w:val="00E642C1"/>
    <w:rsid w:val="00E6488C"/>
    <w:rsid w:val="00E6571B"/>
    <w:rsid w:val="00E67D37"/>
    <w:rsid w:val="00E7008F"/>
    <w:rsid w:val="00E70B69"/>
    <w:rsid w:val="00E727BF"/>
    <w:rsid w:val="00E72E92"/>
    <w:rsid w:val="00E73181"/>
    <w:rsid w:val="00E731E5"/>
    <w:rsid w:val="00E7391C"/>
    <w:rsid w:val="00E74129"/>
    <w:rsid w:val="00E74FA8"/>
    <w:rsid w:val="00E75A8E"/>
    <w:rsid w:val="00E762A2"/>
    <w:rsid w:val="00E7722C"/>
    <w:rsid w:val="00E77E3D"/>
    <w:rsid w:val="00E80589"/>
    <w:rsid w:val="00E80639"/>
    <w:rsid w:val="00E817FD"/>
    <w:rsid w:val="00E81D3B"/>
    <w:rsid w:val="00E81D44"/>
    <w:rsid w:val="00E8290F"/>
    <w:rsid w:val="00E835F8"/>
    <w:rsid w:val="00E83E16"/>
    <w:rsid w:val="00E83F33"/>
    <w:rsid w:val="00E841A4"/>
    <w:rsid w:val="00E84553"/>
    <w:rsid w:val="00E8604C"/>
    <w:rsid w:val="00E865E9"/>
    <w:rsid w:val="00E87D3C"/>
    <w:rsid w:val="00E905A6"/>
    <w:rsid w:val="00E90DAF"/>
    <w:rsid w:val="00E93E4A"/>
    <w:rsid w:val="00E96BFC"/>
    <w:rsid w:val="00E97762"/>
    <w:rsid w:val="00E97C8F"/>
    <w:rsid w:val="00EA0C56"/>
    <w:rsid w:val="00EA12CB"/>
    <w:rsid w:val="00EA1F36"/>
    <w:rsid w:val="00EA2173"/>
    <w:rsid w:val="00EA22EC"/>
    <w:rsid w:val="00EA23A9"/>
    <w:rsid w:val="00EA2770"/>
    <w:rsid w:val="00EA2F68"/>
    <w:rsid w:val="00EA4104"/>
    <w:rsid w:val="00EA427F"/>
    <w:rsid w:val="00EA47AB"/>
    <w:rsid w:val="00EA4E97"/>
    <w:rsid w:val="00EA504D"/>
    <w:rsid w:val="00EA72C4"/>
    <w:rsid w:val="00EB0550"/>
    <w:rsid w:val="00EB1124"/>
    <w:rsid w:val="00EB1971"/>
    <w:rsid w:val="00EB2563"/>
    <w:rsid w:val="00EB37BB"/>
    <w:rsid w:val="00EB4963"/>
    <w:rsid w:val="00EB547D"/>
    <w:rsid w:val="00EB5E81"/>
    <w:rsid w:val="00EB769D"/>
    <w:rsid w:val="00EB7884"/>
    <w:rsid w:val="00EC0C8F"/>
    <w:rsid w:val="00EC14E2"/>
    <w:rsid w:val="00EC188E"/>
    <w:rsid w:val="00EC22D1"/>
    <w:rsid w:val="00EC270D"/>
    <w:rsid w:val="00EC3542"/>
    <w:rsid w:val="00EC3952"/>
    <w:rsid w:val="00EC3F2B"/>
    <w:rsid w:val="00EC513D"/>
    <w:rsid w:val="00EC52DC"/>
    <w:rsid w:val="00EC63AA"/>
    <w:rsid w:val="00ED0559"/>
    <w:rsid w:val="00ED0A82"/>
    <w:rsid w:val="00ED0B32"/>
    <w:rsid w:val="00ED0C35"/>
    <w:rsid w:val="00ED21C6"/>
    <w:rsid w:val="00ED32D4"/>
    <w:rsid w:val="00ED36BB"/>
    <w:rsid w:val="00ED5D8D"/>
    <w:rsid w:val="00ED5E23"/>
    <w:rsid w:val="00ED5E4B"/>
    <w:rsid w:val="00ED6EF1"/>
    <w:rsid w:val="00ED79B5"/>
    <w:rsid w:val="00EE0816"/>
    <w:rsid w:val="00EE1169"/>
    <w:rsid w:val="00EE1226"/>
    <w:rsid w:val="00EE13FA"/>
    <w:rsid w:val="00EE186E"/>
    <w:rsid w:val="00EE227E"/>
    <w:rsid w:val="00EE3322"/>
    <w:rsid w:val="00EE3A4B"/>
    <w:rsid w:val="00EE46E0"/>
    <w:rsid w:val="00EE49F4"/>
    <w:rsid w:val="00EE4BF8"/>
    <w:rsid w:val="00EE4CC1"/>
    <w:rsid w:val="00EE534F"/>
    <w:rsid w:val="00EE5B98"/>
    <w:rsid w:val="00EE6B80"/>
    <w:rsid w:val="00EE7DFA"/>
    <w:rsid w:val="00EF07E8"/>
    <w:rsid w:val="00EF08AE"/>
    <w:rsid w:val="00EF09B0"/>
    <w:rsid w:val="00EF56F9"/>
    <w:rsid w:val="00EF5B85"/>
    <w:rsid w:val="00EF6875"/>
    <w:rsid w:val="00EF72D1"/>
    <w:rsid w:val="00F006FB"/>
    <w:rsid w:val="00F00D3C"/>
    <w:rsid w:val="00F00F86"/>
    <w:rsid w:val="00F012AD"/>
    <w:rsid w:val="00F04C44"/>
    <w:rsid w:val="00F077D5"/>
    <w:rsid w:val="00F07DD1"/>
    <w:rsid w:val="00F103F4"/>
    <w:rsid w:val="00F11A7E"/>
    <w:rsid w:val="00F1372F"/>
    <w:rsid w:val="00F1386B"/>
    <w:rsid w:val="00F1417F"/>
    <w:rsid w:val="00F15700"/>
    <w:rsid w:val="00F1608D"/>
    <w:rsid w:val="00F16935"/>
    <w:rsid w:val="00F16AFC"/>
    <w:rsid w:val="00F20591"/>
    <w:rsid w:val="00F2152F"/>
    <w:rsid w:val="00F2174E"/>
    <w:rsid w:val="00F23E0E"/>
    <w:rsid w:val="00F242E3"/>
    <w:rsid w:val="00F24A92"/>
    <w:rsid w:val="00F25FB5"/>
    <w:rsid w:val="00F26001"/>
    <w:rsid w:val="00F26AB9"/>
    <w:rsid w:val="00F273A7"/>
    <w:rsid w:val="00F278EC"/>
    <w:rsid w:val="00F27D79"/>
    <w:rsid w:val="00F30E69"/>
    <w:rsid w:val="00F315D8"/>
    <w:rsid w:val="00F3176A"/>
    <w:rsid w:val="00F31D62"/>
    <w:rsid w:val="00F32819"/>
    <w:rsid w:val="00F332FE"/>
    <w:rsid w:val="00F335A8"/>
    <w:rsid w:val="00F347B4"/>
    <w:rsid w:val="00F353A5"/>
    <w:rsid w:val="00F35B8A"/>
    <w:rsid w:val="00F369EA"/>
    <w:rsid w:val="00F36C92"/>
    <w:rsid w:val="00F40ACD"/>
    <w:rsid w:val="00F40ADD"/>
    <w:rsid w:val="00F40CE6"/>
    <w:rsid w:val="00F426B3"/>
    <w:rsid w:val="00F4322E"/>
    <w:rsid w:val="00F44FC0"/>
    <w:rsid w:val="00F47716"/>
    <w:rsid w:val="00F47A14"/>
    <w:rsid w:val="00F47CA8"/>
    <w:rsid w:val="00F50B49"/>
    <w:rsid w:val="00F5266A"/>
    <w:rsid w:val="00F53495"/>
    <w:rsid w:val="00F547B7"/>
    <w:rsid w:val="00F554E1"/>
    <w:rsid w:val="00F555C0"/>
    <w:rsid w:val="00F55DFE"/>
    <w:rsid w:val="00F567C4"/>
    <w:rsid w:val="00F56C3C"/>
    <w:rsid w:val="00F60202"/>
    <w:rsid w:val="00F6071E"/>
    <w:rsid w:val="00F60B25"/>
    <w:rsid w:val="00F61341"/>
    <w:rsid w:val="00F614C4"/>
    <w:rsid w:val="00F62C5D"/>
    <w:rsid w:val="00F6436E"/>
    <w:rsid w:val="00F66097"/>
    <w:rsid w:val="00F66F2B"/>
    <w:rsid w:val="00F6744F"/>
    <w:rsid w:val="00F70B07"/>
    <w:rsid w:val="00F7298B"/>
    <w:rsid w:val="00F73B62"/>
    <w:rsid w:val="00F74127"/>
    <w:rsid w:val="00F777D3"/>
    <w:rsid w:val="00F77A0A"/>
    <w:rsid w:val="00F77A1B"/>
    <w:rsid w:val="00F8102B"/>
    <w:rsid w:val="00F810B7"/>
    <w:rsid w:val="00F816FC"/>
    <w:rsid w:val="00F81BCF"/>
    <w:rsid w:val="00F82A3C"/>
    <w:rsid w:val="00F849D1"/>
    <w:rsid w:val="00F90D72"/>
    <w:rsid w:val="00F9143B"/>
    <w:rsid w:val="00F91443"/>
    <w:rsid w:val="00F91727"/>
    <w:rsid w:val="00F91B99"/>
    <w:rsid w:val="00F91DBD"/>
    <w:rsid w:val="00F923F5"/>
    <w:rsid w:val="00F9251A"/>
    <w:rsid w:val="00F936EC"/>
    <w:rsid w:val="00F96CAC"/>
    <w:rsid w:val="00F97405"/>
    <w:rsid w:val="00FA0461"/>
    <w:rsid w:val="00FA09DF"/>
    <w:rsid w:val="00FA0D77"/>
    <w:rsid w:val="00FA2797"/>
    <w:rsid w:val="00FA3572"/>
    <w:rsid w:val="00FA46E7"/>
    <w:rsid w:val="00FA4750"/>
    <w:rsid w:val="00FA6889"/>
    <w:rsid w:val="00FA7985"/>
    <w:rsid w:val="00FA7A18"/>
    <w:rsid w:val="00FA7C56"/>
    <w:rsid w:val="00FB03EE"/>
    <w:rsid w:val="00FB07A3"/>
    <w:rsid w:val="00FB1964"/>
    <w:rsid w:val="00FB24A3"/>
    <w:rsid w:val="00FB2BFD"/>
    <w:rsid w:val="00FB34DB"/>
    <w:rsid w:val="00FB34FC"/>
    <w:rsid w:val="00FB36B3"/>
    <w:rsid w:val="00FB41DB"/>
    <w:rsid w:val="00FB4C69"/>
    <w:rsid w:val="00FB5618"/>
    <w:rsid w:val="00FB5AAD"/>
    <w:rsid w:val="00FB5C37"/>
    <w:rsid w:val="00FB6C6A"/>
    <w:rsid w:val="00FC00BD"/>
    <w:rsid w:val="00FC0118"/>
    <w:rsid w:val="00FC2B2C"/>
    <w:rsid w:val="00FC37CE"/>
    <w:rsid w:val="00FC3DA9"/>
    <w:rsid w:val="00FC3DED"/>
    <w:rsid w:val="00FC59DF"/>
    <w:rsid w:val="00FC7220"/>
    <w:rsid w:val="00FC77BE"/>
    <w:rsid w:val="00FD17A4"/>
    <w:rsid w:val="00FD196F"/>
    <w:rsid w:val="00FD2F1E"/>
    <w:rsid w:val="00FD3650"/>
    <w:rsid w:val="00FD4A4C"/>
    <w:rsid w:val="00FD4FAC"/>
    <w:rsid w:val="00FD5FA1"/>
    <w:rsid w:val="00FD62BC"/>
    <w:rsid w:val="00FD6508"/>
    <w:rsid w:val="00FD6A9D"/>
    <w:rsid w:val="00FD72EC"/>
    <w:rsid w:val="00FE0AD1"/>
    <w:rsid w:val="00FE4384"/>
    <w:rsid w:val="00FE5BB7"/>
    <w:rsid w:val="00FE6450"/>
    <w:rsid w:val="00FE666C"/>
    <w:rsid w:val="00FE6F09"/>
    <w:rsid w:val="00FE7682"/>
    <w:rsid w:val="00FF04FD"/>
    <w:rsid w:val="00FF08C9"/>
    <w:rsid w:val="00FF0DBB"/>
    <w:rsid w:val="00FF0E1E"/>
    <w:rsid w:val="00FF10DC"/>
    <w:rsid w:val="00FF196F"/>
    <w:rsid w:val="00FF2AFA"/>
    <w:rsid w:val="00FF4B52"/>
    <w:rsid w:val="00FF4B74"/>
    <w:rsid w:val="00FF515C"/>
    <w:rsid w:val="00FF6629"/>
    <w:rsid w:val="00FF79D6"/>
    <w:rsid w:val="00FF7CE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D3E04C"/>
  <w15:docId w15:val="{1C37F85C-27D5-4A9A-BF26-5FB2F3E3E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0" w:lineRule="auto"/>
      </w:pPr>
    </w:pPrDefault>
  </w:docDefaults>
  <w:latentStyles w:defLockedState="0" w:defUIPriority="99" w:defSemiHidden="0" w:defUnhideWhenUsed="0" w:defQFormat="0" w:count="375">
    <w:lsdException w:name="Normal" w:uiPriority="0"/>
    <w:lsdException w:name="heading 1" w:qFormat="1"/>
    <w:lsdException w:name="heading 2" w:semiHidden="1" w:uiPriority="0"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iPriority="0"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rsid w:val="00055D8B"/>
  </w:style>
  <w:style w:type="paragraph" w:styleId="Nagwek1">
    <w:name w:val="heading 1"/>
    <w:aliases w:val="Nagłówek DRUGI, Znak"/>
    <w:basedOn w:val="Normalny"/>
    <w:next w:val="Normalny"/>
    <w:link w:val="Nagwek1Znak1"/>
    <w:uiPriority w:val="99"/>
    <w:qFormat/>
    <w:rsid w:val="00FB4C69"/>
    <w:pPr>
      <w:keepNext/>
      <w:spacing w:after="0" w:line="360" w:lineRule="auto"/>
      <w:jc w:val="center"/>
      <w:outlineLvl w:val="0"/>
    </w:pPr>
    <w:rPr>
      <w:rFonts w:ascii="Times New Roman" w:eastAsia="Times New Roman" w:hAnsi="Times New Roman" w:cs="Times New Roman"/>
      <w:b/>
      <w:bCs/>
      <w:sz w:val="24"/>
      <w:szCs w:val="24"/>
    </w:rPr>
  </w:style>
  <w:style w:type="paragraph" w:styleId="Nagwek2">
    <w:name w:val="heading 2"/>
    <w:aliases w:val="Level 2,Level 21,Level 22,h2,Level 23,Level 24,Level 25,Level 211,Level 221,Level 231,Level 241,Level 26,Level 27,Level 28,Level 29,Level 212,Level 222,Level 232,Level 242,Level 251,Level 2111,Level 2211,Level 2311,Level 2411,Level 261,Head B"/>
    <w:basedOn w:val="Normalny"/>
    <w:next w:val="Normalny"/>
    <w:link w:val="Nagwek2Znak"/>
    <w:qFormat/>
    <w:rsid w:val="00FB4C69"/>
    <w:pPr>
      <w:keepNext/>
      <w:spacing w:after="0" w:line="360" w:lineRule="auto"/>
      <w:jc w:val="both"/>
      <w:outlineLvl w:val="1"/>
    </w:pPr>
    <w:rPr>
      <w:rFonts w:ascii="Times New Roman" w:eastAsia="Times New Roman" w:hAnsi="Times New Roman" w:cs="Times New Roman"/>
      <w:b/>
      <w:bCs/>
      <w:sz w:val="24"/>
      <w:szCs w:val="24"/>
      <w:lang w:eastAsia="pl-PL"/>
    </w:rPr>
  </w:style>
  <w:style w:type="paragraph" w:styleId="Nagwek3">
    <w:name w:val="heading 3"/>
    <w:aliases w:val="Org Heading 1,h1,zwyk3y tekst,zwykły tekst,zwyk³y tekst,h1 Znak,Tekst 2,Head C,Heading,3,1"/>
    <w:basedOn w:val="Normalny"/>
    <w:next w:val="Normalny"/>
    <w:link w:val="Nagwek3Znak1"/>
    <w:uiPriority w:val="99"/>
    <w:qFormat/>
    <w:rsid w:val="00FB4C69"/>
    <w:pPr>
      <w:keepNext/>
      <w:spacing w:after="0" w:line="360" w:lineRule="auto"/>
      <w:ind w:firstLine="708"/>
      <w:jc w:val="both"/>
      <w:outlineLvl w:val="2"/>
    </w:pPr>
    <w:rPr>
      <w:rFonts w:ascii="Times New Roman" w:eastAsia="Times New Roman" w:hAnsi="Times New Roman" w:cs="Times New Roman"/>
      <w:b/>
      <w:bCs/>
      <w:sz w:val="24"/>
      <w:szCs w:val="24"/>
    </w:rPr>
  </w:style>
  <w:style w:type="paragraph" w:styleId="Nagwek4">
    <w:name w:val="heading 4"/>
    <w:aliases w:val="Org Heading 2"/>
    <w:basedOn w:val="Normalny"/>
    <w:next w:val="Normalny"/>
    <w:link w:val="Nagwek4Znak"/>
    <w:qFormat/>
    <w:rsid w:val="00FB4C69"/>
    <w:pPr>
      <w:keepNext/>
      <w:spacing w:after="0" w:line="240" w:lineRule="auto"/>
      <w:ind w:right="70"/>
      <w:jc w:val="center"/>
      <w:outlineLvl w:val="3"/>
    </w:pPr>
    <w:rPr>
      <w:rFonts w:ascii="Times New Roman" w:eastAsia="Times New Roman" w:hAnsi="Times New Roman" w:cs="Times New Roman"/>
      <w:b/>
      <w:bCs/>
      <w:sz w:val="20"/>
      <w:szCs w:val="24"/>
    </w:rPr>
  </w:style>
  <w:style w:type="paragraph" w:styleId="Nagwek5">
    <w:name w:val="heading 5"/>
    <w:aliases w:val="Org Heading 3,h3"/>
    <w:basedOn w:val="Normalny"/>
    <w:next w:val="Normalny"/>
    <w:link w:val="Nagwek5Znak1"/>
    <w:uiPriority w:val="99"/>
    <w:qFormat/>
    <w:rsid w:val="00FB4C69"/>
    <w:pPr>
      <w:keepNext/>
      <w:overflowPunct w:val="0"/>
      <w:autoSpaceDE w:val="0"/>
      <w:autoSpaceDN w:val="0"/>
      <w:adjustRightInd w:val="0"/>
      <w:spacing w:before="240" w:after="240" w:line="240" w:lineRule="auto"/>
      <w:textAlignment w:val="baseline"/>
      <w:outlineLvl w:val="4"/>
    </w:pPr>
    <w:rPr>
      <w:rFonts w:ascii="Arial" w:eastAsia="Times New Roman" w:hAnsi="Arial" w:cs="Times New Roman"/>
      <w:szCs w:val="20"/>
    </w:rPr>
  </w:style>
  <w:style w:type="paragraph" w:styleId="Nagwek6">
    <w:name w:val="heading 6"/>
    <w:aliases w:val="Tabela,Nag³ówek 6 Tabela,Nag³ówek6 Tabela,Nag³ówek6,Nag3ówek 6 Tabela,Nag3ówek6 Tabela,Nag3ówek6, Tabela,Nagłówek 6 Tabela,Nagłówek6 Tabela,Nagłówek6,Naglówek 6 Tabela,Naglówek6 Tabela"/>
    <w:basedOn w:val="Normalny"/>
    <w:next w:val="Normalny"/>
    <w:link w:val="Nagwek6Znak"/>
    <w:qFormat/>
    <w:rsid w:val="00FB4C69"/>
    <w:pPr>
      <w:overflowPunct w:val="0"/>
      <w:autoSpaceDE w:val="0"/>
      <w:autoSpaceDN w:val="0"/>
      <w:adjustRightInd w:val="0"/>
      <w:spacing w:before="240" w:after="60" w:line="240" w:lineRule="auto"/>
      <w:textAlignment w:val="baseline"/>
      <w:outlineLvl w:val="5"/>
    </w:pPr>
    <w:rPr>
      <w:rFonts w:ascii="Arial" w:eastAsia="Times New Roman" w:hAnsi="Arial" w:cs="Times New Roman"/>
      <w:i/>
      <w:szCs w:val="20"/>
    </w:rPr>
  </w:style>
  <w:style w:type="paragraph" w:styleId="Nagwek7">
    <w:name w:val="heading 7"/>
    <w:basedOn w:val="Normalny"/>
    <w:next w:val="Normalny"/>
    <w:link w:val="Nagwek7Znak"/>
    <w:qFormat/>
    <w:rsid w:val="00FB4C69"/>
    <w:pPr>
      <w:overflowPunct w:val="0"/>
      <w:autoSpaceDE w:val="0"/>
      <w:autoSpaceDN w:val="0"/>
      <w:adjustRightInd w:val="0"/>
      <w:spacing w:before="240" w:after="60" w:line="240" w:lineRule="auto"/>
      <w:textAlignment w:val="baseline"/>
      <w:outlineLvl w:val="6"/>
    </w:pPr>
    <w:rPr>
      <w:rFonts w:ascii="Arial" w:eastAsia="Times New Roman" w:hAnsi="Arial" w:cs="Times New Roman"/>
      <w:sz w:val="20"/>
      <w:szCs w:val="20"/>
    </w:rPr>
  </w:style>
  <w:style w:type="paragraph" w:styleId="Nagwek8">
    <w:name w:val="heading 8"/>
    <w:aliases w:val="tyt.za3.,tyt.zał."/>
    <w:basedOn w:val="Normalny"/>
    <w:next w:val="Normalny"/>
    <w:link w:val="Nagwek8Znak"/>
    <w:qFormat/>
    <w:rsid w:val="00FB4C69"/>
    <w:pPr>
      <w:overflowPunct w:val="0"/>
      <w:autoSpaceDE w:val="0"/>
      <w:autoSpaceDN w:val="0"/>
      <w:adjustRightInd w:val="0"/>
      <w:spacing w:before="240" w:after="60" w:line="240" w:lineRule="auto"/>
      <w:textAlignment w:val="baseline"/>
      <w:outlineLvl w:val="7"/>
    </w:pPr>
    <w:rPr>
      <w:rFonts w:ascii="Arial" w:eastAsia="Times New Roman" w:hAnsi="Arial" w:cs="Times New Roman"/>
      <w:i/>
      <w:sz w:val="20"/>
      <w:szCs w:val="20"/>
    </w:rPr>
  </w:style>
  <w:style w:type="paragraph" w:styleId="Nagwek9">
    <w:name w:val="heading 9"/>
    <w:basedOn w:val="Normalny"/>
    <w:next w:val="Normalny"/>
    <w:link w:val="Nagwek9Znak1"/>
    <w:uiPriority w:val="99"/>
    <w:qFormat/>
    <w:rsid w:val="00FB4C69"/>
    <w:pPr>
      <w:overflowPunct w:val="0"/>
      <w:autoSpaceDE w:val="0"/>
      <w:autoSpaceDN w:val="0"/>
      <w:adjustRightInd w:val="0"/>
      <w:spacing w:before="240" w:after="60" w:line="240" w:lineRule="auto"/>
      <w:textAlignment w:val="baseline"/>
      <w:outlineLvl w:val="8"/>
    </w:pPr>
    <w:rPr>
      <w:rFonts w:ascii="Arial" w:eastAsia="Times New Roman" w:hAnsi="Arial" w:cs="Times New Roman"/>
      <w:i/>
      <w:sz w:val="18"/>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aliases w:val="Nag³ówek strony,Nagłówek2 - 6,Nagłówek - myślniki,Nagłówek - myślniki Znak,Nagłówek strony,Naglówek 3,Nagłówek_strona_tyt,Nagłówek strony 1,Nag Znak,Nag Znak Znak Znak Znak Znak,Nagłówek strony Znak Znak Znak Znak Znak Znak,Nag"/>
    <w:basedOn w:val="Normalny"/>
    <w:link w:val="NagwekZnak"/>
    <w:uiPriority w:val="99"/>
    <w:unhideWhenUsed/>
    <w:rsid w:val="00996FEA"/>
    <w:pPr>
      <w:tabs>
        <w:tab w:val="center" w:pos="4536"/>
        <w:tab w:val="right" w:pos="9072"/>
      </w:tabs>
      <w:spacing w:after="0" w:line="240" w:lineRule="auto"/>
    </w:pPr>
  </w:style>
  <w:style w:type="character" w:customStyle="1" w:styleId="NagwekZnak">
    <w:name w:val="Nagłówek Znak"/>
    <w:aliases w:val="Nag³ówek strony Znak,Nagłówek2 - 6 Znak,Nagłówek - myślniki Znak1,Nagłówek - myślniki Znak Znak,Nagłówek strony Znak,Naglówek 3 Znak,Nagłówek_strona_tyt Znak,Nagłówek strony 1 Znak,Nag Znak Znak,Nag Znak Znak Znak Znak Znak Znak,Nag Znak1"/>
    <w:basedOn w:val="Domylnaczcionkaakapitu"/>
    <w:link w:val="Nagwek"/>
    <w:uiPriority w:val="99"/>
    <w:rsid w:val="00996FEA"/>
  </w:style>
  <w:style w:type="paragraph" w:styleId="Stopka">
    <w:name w:val="footer"/>
    <w:aliases w:val=" Znak8"/>
    <w:basedOn w:val="Normalny"/>
    <w:link w:val="StopkaZnak"/>
    <w:uiPriority w:val="99"/>
    <w:unhideWhenUsed/>
    <w:rsid w:val="00996FEA"/>
    <w:pPr>
      <w:tabs>
        <w:tab w:val="center" w:pos="4536"/>
        <w:tab w:val="right" w:pos="9072"/>
      </w:tabs>
      <w:spacing w:after="0" w:line="240" w:lineRule="auto"/>
    </w:pPr>
  </w:style>
  <w:style w:type="character" w:customStyle="1" w:styleId="StopkaZnak">
    <w:name w:val="Stopka Znak"/>
    <w:aliases w:val=" Znak8 Znak"/>
    <w:basedOn w:val="Domylnaczcionkaakapitu"/>
    <w:link w:val="Stopka"/>
    <w:uiPriority w:val="99"/>
    <w:rsid w:val="00996FEA"/>
  </w:style>
  <w:style w:type="paragraph" w:styleId="Tekstdymka">
    <w:name w:val="Balloon Text"/>
    <w:basedOn w:val="Normalny"/>
    <w:link w:val="TekstdymkaZnak"/>
    <w:semiHidden/>
    <w:unhideWhenUsed/>
    <w:rsid w:val="00996FE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96FEA"/>
    <w:rPr>
      <w:rFonts w:ascii="Tahoma" w:hAnsi="Tahoma" w:cs="Tahoma"/>
      <w:sz w:val="16"/>
      <w:szCs w:val="16"/>
    </w:rPr>
  </w:style>
  <w:style w:type="table" w:styleId="Tabela-Siatka">
    <w:name w:val="Table Grid"/>
    <w:basedOn w:val="Standardowy"/>
    <w:rsid w:val="00E523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rial10i5Znak">
    <w:name w:val="Arial_10i5 Znak"/>
    <w:basedOn w:val="Domylnaczcionkaakapitu"/>
    <w:link w:val="Arial10i5"/>
    <w:rsid w:val="00055D8B"/>
    <w:rPr>
      <w:rFonts w:ascii="Arial" w:hAnsi="Arial"/>
      <w:color w:val="000000"/>
      <w:sz w:val="21"/>
    </w:rPr>
  </w:style>
  <w:style w:type="paragraph" w:customStyle="1" w:styleId="Arial10i5">
    <w:name w:val="Arial_10i5"/>
    <w:link w:val="Arial10i5Znak"/>
    <w:qFormat/>
    <w:rsid w:val="00055D8B"/>
    <w:pPr>
      <w:spacing w:after="210" w:line="268" w:lineRule="exact"/>
    </w:pPr>
    <w:rPr>
      <w:rFonts w:ascii="Arial" w:hAnsi="Arial"/>
      <w:color w:val="000000"/>
      <w:sz w:val="21"/>
    </w:rPr>
  </w:style>
  <w:style w:type="paragraph" w:styleId="Bezodstpw">
    <w:name w:val="No Spacing"/>
    <w:link w:val="BezodstpwZnak"/>
    <w:uiPriority w:val="1"/>
    <w:qFormat/>
    <w:rsid w:val="00E52373"/>
    <w:pPr>
      <w:spacing w:after="0" w:line="240" w:lineRule="auto"/>
    </w:pPr>
  </w:style>
  <w:style w:type="character" w:customStyle="1" w:styleId="BezodstpwZnak">
    <w:name w:val="Bez odstępów Znak"/>
    <w:basedOn w:val="Domylnaczcionkaakapitu"/>
    <w:link w:val="Bezodstpw"/>
    <w:uiPriority w:val="1"/>
    <w:rsid w:val="00E52373"/>
  </w:style>
  <w:style w:type="paragraph" w:customStyle="1" w:styleId="Styl1">
    <w:name w:val="Styl1"/>
    <w:basedOn w:val="Arial10i5"/>
    <w:rsid w:val="00E36344"/>
    <w:pPr>
      <w:spacing w:after="0"/>
    </w:pPr>
  </w:style>
  <w:style w:type="paragraph" w:customStyle="1" w:styleId="ArialBold10i5">
    <w:name w:val="ArialBold_10i5"/>
    <w:link w:val="ArialBold10i5Znak"/>
    <w:qFormat/>
    <w:rsid w:val="00055D8B"/>
    <w:pPr>
      <w:spacing w:after="210" w:line="268" w:lineRule="exact"/>
    </w:pPr>
    <w:rPr>
      <w:rFonts w:ascii="Arial" w:hAnsi="Arial"/>
      <w:b/>
      <w:color w:val="000000"/>
      <w:sz w:val="21"/>
    </w:rPr>
  </w:style>
  <w:style w:type="character" w:customStyle="1" w:styleId="ArialBold10i5Znak">
    <w:name w:val="ArialBold_10i5 Znak"/>
    <w:basedOn w:val="Domylnaczcionkaakapitu"/>
    <w:link w:val="ArialBold10i5"/>
    <w:rsid w:val="00055D8B"/>
    <w:rPr>
      <w:rFonts w:ascii="Arial" w:hAnsi="Arial"/>
      <w:b/>
      <w:color w:val="000000"/>
      <w:sz w:val="21"/>
    </w:rPr>
  </w:style>
  <w:style w:type="paragraph" w:customStyle="1" w:styleId="Arial10i50">
    <w:name w:val="Arial_10i5_0"/>
    <w:link w:val="Arial10i50Znak"/>
    <w:qFormat/>
    <w:rsid w:val="00852ADC"/>
    <w:pPr>
      <w:spacing w:after="0" w:line="268" w:lineRule="exact"/>
    </w:pPr>
    <w:rPr>
      <w:rFonts w:ascii="Arial" w:hAnsi="Arial"/>
      <w:color w:val="000000"/>
      <w:sz w:val="21"/>
    </w:rPr>
  </w:style>
  <w:style w:type="character" w:customStyle="1" w:styleId="Arial10i50Znak">
    <w:name w:val="Arial_10i5_0 Znak"/>
    <w:basedOn w:val="Arial10i5Znak"/>
    <w:link w:val="Arial10i50"/>
    <w:qFormat/>
    <w:rsid w:val="00852ADC"/>
    <w:rPr>
      <w:rFonts w:ascii="Arial" w:hAnsi="Arial"/>
      <w:color w:val="000000"/>
      <w:sz w:val="21"/>
    </w:rPr>
  </w:style>
  <w:style w:type="paragraph" w:styleId="Tekstpodstawowy">
    <w:name w:val="Body Text"/>
    <w:aliases w:val="numerowanie,block style,program3,Tekst podstawowy  Ja,a2"/>
    <w:basedOn w:val="Normalny"/>
    <w:link w:val="TekstpodstawowyZnak"/>
    <w:rsid w:val="002F1EC8"/>
    <w:pPr>
      <w:widowControl w:val="0"/>
      <w:suppressAutoHyphens/>
      <w:spacing w:after="0" w:line="240" w:lineRule="auto"/>
      <w:jc w:val="both"/>
    </w:pPr>
    <w:rPr>
      <w:rFonts w:ascii="Times New Roman" w:eastAsia="Lucida Sans Unicode" w:hAnsi="Times New Roman" w:cs="Times New Roman"/>
      <w:color w:val="000000"/>
      <w:kern w:val="1"/>
      <w:sz w:val="26"/>
      <w:szCs w:val="20"/>
      <w:lang w:eastAsia="pl-PL"/>
    </w:rPr>
  </w:style>
  <w:style w:type="character" w:customStyle="1" w:styleId="TekstpodstawowyZnak">
    <w:name w:val="Tekst podstawowy Znak"/>
    <w:aliases w:val="numerowanie Znak,block style Znak,program3 Znak,Tekst podstawowy  Ja Znak,a2 Znak"/>
    <w:basedOn w:val="Domylnaczcionkaakapitu"/>
    <w:link w:val="Tekstpodstawowy"/>
    <w:rsid w:val="002F1EC8"/>
    <w:rPr>
      <w:rFonts w:ascii="Times New Roman" w:eastAsia="Lucida Sans Unicode" w:hAnsi="Times New Roman" w:cs="Times New Roman"/>
      <w:color w:val="000000"/>
      <w:kern w:val="1"/>
      <w:sz w:val="26"/>
      <w:szCs w:val="20"/>
      <w:lang w:eastAsia="pl-PL"/>
    </w:rPr>
  </w:style>
  <w:style w:type="character" w:customStyle="1" w:styleId="luchili">
    <w:name w:val="luc_hili"/>
    <w:basedOn w:val="Domylnaczcionkaakapitu"/>
    <w:rsid w:val="00B345A1"/>
  </w:style>
  <w:style w:type="paragraph" w:customStyle="1" w:styleId="WW-BodyText212">
    <w:name w:val="WW-Body Text 212"/>
    <w:basedOn w:val="Normalny"/>
    <w:rsid w:val="00B1613D"/>
    <w:pPr>
      <w:widowControl w:val="0"/>
      <w:suppressAutoHyphens/>
      <w:spacing w:after="120" w:line="480" w:lineRule="auto"/>
      <w:jc w:val="both"/>
    </w:pPr>
    <w:rPr>
      <w:rFonts w:ascii="Times New Roman" w:eastAsia="Lucida Sans Unicode" w:hAnsi="Times New Roman" w:cs="Times New Roman"/>
      <w:color w:val="000000"/>
      <w:kern w:val="1"/>
      <w:sz w:val="24"/>
      <w:szCs w:val="24"/>
      <w:lang w:eastAsia="pl-PL"/>
    </w:rPr>
  </w:style>
  <w:style w:type="paragraph" w:customStyle="1" w:styleId="normalnyyy">
    <w:name w:val="normalnyyy"/>
    <w:basedOn w:val="Normalny"/>
    <w:link w:val="normalnyyyZnak"/>
    <w:qFormat/>
    <w:rsid w:val="007F616B"/>
    <w:pPr>
      <w:spacing w:after="0" w:line="360" w:lineRule="auto"/>
      <w:jc w:val="both"/>
    </w:pPr>
    <w:rPr>
      <w:rFonts w:ascii="Times New Roman" w:eastAsia="Times New Roman" w:hAnsi="Times New Roman" w:cs="Times New Roman"/>
      <w:sz w:val="24"/>
      <w:szCs w:val="24"/>
      <w:lang w:eastAsia="pl-PL"/>
    </w:rPr>
  </w:style>
  <w:style w:type="character" w:customStyle="1" w:styleId="normalnyyyZnak">
    <w:name w:val="normalnyyy Znak"/>
    <w:link w:val="normalnyyy"/>
    <w:rsid w:val="007F616B"/>
    <w:rPr>
      <w:rFonts w:ascii="Times New Roman" w:eastAsia="Times New Roman" w:hAnsi="Times New Roman" w:cs="Times New Roman"/>
      <w:sz w:val="24"/>
      <w:szCs w:val="24"/>
      <w:lang w:eastAsia="pl-PL"/>
    </w:rPr>
  </w:style>
  <w:style w:type="paragraph" w:styleId="Akapitzlist">
    <w:name w:val="List Paragraph"/>
    <w:aliases w:val="Normal,Normal1"/>
    <w:basedOn w:val="Normalny"/>
    <w:link w:val="AkapitzlistZnak"/>
    <w:uiPriority w:val="34"/>
    <w:qFormat/>
    <w:rsid w:val="005F3654"/>
    <w:pPr>
      <w:spacing w:after="0" w:line="360" w:lineRule="auto"/>
      <w:ind w:left="720"/>
      <w:contextualSpacing/>
      <w:jc w:val="both"/>
    </w:pPr>
    <w:rPr>
      <w:rFonts w:ascii="Arial" w:eastAsia="Times New Roman" w:hAnsi="Arial" w:cs="Times New Roman"/>
      <w:sz w:val="20"/>
      <w:szCs w:val="20"/>
      <w:lang w:eastAsia="pl-PL"/>
    </w:rPr>
  </w:style>
  <w:style w:type="character" w:customStyle="1" w:styleId="AkapitzlistZnak">
    <w:name w:val="Akapit z listą Znak"/>
    <w:aliases w:val="Normal Znak,Normal1 Znak"/>
    <w:link w:val="Akapitzlist"/>
    <w:uiPriority w:val="34"/>
    <w:locked/>
    <w:rsid w:val="005F3654"/>
    <w:rPr>
      <w:rFonts w:ascii="Arial" w:eastAsia="Times New Roman" w:hAnsi="Arial" w:cs="Times New Roman"/>
      <w:sz w:val="20"/>
      <w:szCs w:val="20"/>
      <w:lang w:eastAsia="pl-PL"/>
    </w:rPr>
  </w:style>
  <w:style w:type="paragraph" w:customStyle="1" w:styleId="Zwykytekst1">
    <w:name w:val="Zwykły tekst1"/>
    <w:basedOn w:val="Normalny"/>
    <w:uiPriority w:val="99"/>
    <w:rsid w:val="005F3654"/>
    <w:pPr>
      <w:overflowPunct w:val="0"/>
      <w:autoSpaceDE w:val="0"/>
      <w:autoSpaceDN w:val="0"/>
      <w:adjustRightInd w:val="0"/>
      <w:spacing w:after="0" w:line="240" w:lineRule="auto"/>
    </w:pPr>
    <w:rPr>
      <w:rFonts w:ascii="Courier New" w:eastAsia="Times New Roman" w:hAnsi="Courier New" w:cs="Times New Roman"/>
      <w:sz w:val="20"/>
      <w:szCs w:val="20"/>
      <w:lang w:eastAsia="pl-PL"/>
    </w:rPr>
  </w:style>
  <w:style w:type="character" w:customStyle="1" w:styleId="Bodytext211pt">
    <w:name w:val="Body text (2) + 11 pt"/>
    <w:basedOn w:val="Domylnaczcionkaakapitu"/>
    <w:rsid w:val="00C150EA"/>
    <w:rPr>
      <w:rFonts w:ascii="Times New Roman" w:eastAsia="Times New Roman" w:hAnsi="Times New Roman" w:cs="Times New Roman"/>
      <w:color w:val="000000"/>
      <w:spacing w:val="0"/>
      <w:w w:val="100"/>
      <w:position w:val="0"/>
      <w:sz w:val="22"/>
      <w:szCs w:val="22"/>
      <w:shd w:val="clear" w:color="auto" w:fill="FFFFFF"/>
      <w:lang w:val="pl-PL" w:eastAsia="pl-PL" w:bidi="pl-PL"/>
    </w:rPr>
  </w:style>
  <w:style w:type="paragraph" w:customStyle="1" w:styleId="ReportTableText">
    <w:name w:val="Report Table Text"/>
    <w:basedOn w:val="Normalny"/>
    <w:qFormat/>
    <w:rsid w:val="00C150EA"/>
    <w:pPr>
      <w:spacing w:before="57" w:after="57" w:line="220" w:lineRule="exact"/>
      <w:jc w:val="both"/>
    </w:pPr>
    <w:rPr>
      <w:rFonts w:ascii="Times New Roman" w:eastAsia="Times New Roman" w:hAnsi="Times New Roman" w:cs="Times New Roman"/>
      <w:sz w:val="20"/>
      <w:szCs w:val="20"/>
    </w:rPr>
  </w:style>
  <w:style w:type="paragraph" w:styleId="NormalnyWeb">
    <w:name w:val="Normal (Web)"/>
    <w:basedOn w:val="Normalny"/>
    <w:rsid w:val="00374178"/>
    <w:pPr>
      <w:spacing w:before="100" w:beforeAutospacing="1" w:after="119" w:line="240" w:lineRule="auto"/>
    </w:pPr>
    <w:rPr>
      <w:rFonts w:ascii="Times New Roman" w:eastAsia="Times New Roman" w:hAnsi="Times New Roman" w:cs="Times New Roman"/>
      <w:sz w:val="24"/>
      <w:szCs w:val="24"/>
      <w:lang w:eastAsia="pl-PL"/>
    </w:rPr>
  </w:style>
  <w:style w:type="paragraph" w:customStyle="1" w:styleId="Default">
    <w:name w:val="Default"/>
    <w:rsid w:val="00374178"/>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ReportText">
    <w:name w:val="Report Text"/>
    <w:link w:val="ReportTextZnak"/>
    <w:qFormat/>
    <w:rsid w:val="00AA6D68"/>
    <w:pPr>
      <w:spacing w:before="170" w:after="170" w:line="260" w:lineRule="exact"/>
      <w:jc w:val="both"/>
    </w:pPr>
    <w:rPr>
      <w:rFonts w:ascii="Times New Roman" w:eastAsia="Times New Roman" w:hAnsi="Times New Roman" w:cs="Times New Roman"/>
      <w:sz w:val="24"/>
      <w:szCs w:val="20"/>
    </w:rPr>
  </w:style>
  <w:style w:type="character" w:customStyle="1" w:styleId="ReportTextZnak">
    <w:name w:val="Report Text Znak"/>
    <w:basedOn w:val="Domylnaczcionkaakapitu"/>
    <w:link w:val="ReportText"/>
    <w:locked/>
    <w:rsid w:val="00AA6D68"/>
    <w:rPr>
      <w:rFonts w:ascii="Times New Roman" w:eastAsia="Times New Roman" w:hAnsi="Times New Roman" w:cs="Times New Roman"/>
      <w:sz w:val="24"/>
      <w:szCs w:val="20"/>
    </w:rPr>
  </w:style>
  <w:style w:type="paragraph" w:customStyle="1" w:styleId="kropyorangecopy">
    <w:name w:val="kropyorangecopy"/>
    <w:basedOn w:val="Normalny"/>
    <w:rsid w:val="000320C2"/>
    <w:pPr>
      <w:suppressAutoHyphens/>
      <w:spacing w:before="280" w:after="280" w:line="240" w:lineRule="auto"/>
    </w:pPr>
    <w:rPr>
      <w:rFonts w:ascii="Tahoma" w:eastAsia="Times New Roman" w:hAnsi="Tahoma" w:cs="Tahoma"/>
      <w:b/>
      <w:bCs/>
      <w:color w:val="FFCC33"/>
      <w:sz w:val="15"/>
      <w:szCs w:val="15"/>
      <w:lang w:eastAsia="ar-SA"/>
    </w:rPr>
  </w:style>
  <w:style w:type="character" w:customStyle="1" w:styleId="Bodytext2">
    <w:name w:val="Body text (2)_"/>
    <w:basedOn w:val="Domylnaczcionkaakapitu"/>
    <w:link w:val="Bodytext20"/>
    <w:rsid w:val="000320C2"/>
    <w:rPr>
      <w:shd w:val="clear" w:color="auto" w:fill="FFFFFF"/>
    </w:rPr>
  </w:style>
  <w:style w:type="paragraph" w:customStyle="1" w:styleId="Bodytext20">
    <w:name w:val="Body text (2)"/>
    <w:basedOn w:val="Normalny"/>
    <w:link w:val="Bodytext2"/>
    <w:rsid w:val="000320C2"/>
    <w:pPr>
      <w:widowControl w:val="0"/>
      <w:shd w:val="clear" w:color="auto" w:fill="FFFFFF"/>
      <w:spacing w:before="180" w:after="240" w:line="0" w:lineRule="atLeast"/>
      <w:ind w:hanging="480"/>
      <w:jc w:val="center"/>
    </w:pPr>
  </w:style>
  <w:style w:type="paragraph" w:styleId="Tytu">
    <w:name w:val="Title"/>
    <w:basedOn w:val="Normalny"/>
    <w:link w:val="TytuZnak"/>
    <w:qFormat/>
    <w:rsid w:val="008414F1"/>
    <w:pPr>
      <w:spacing w:before="240" w:after="60" w:line="240" w:lineRule="auto"/>
      <w:jc w:val="center"/>
      <w:outlineLvl w:val="0"/>
    </w:pPr>
    <w:rPr>
      <w:rFonts w:ascii="Arial" w:eastAsia="Times New Roman" w:hAnsi="Arial" w:cs="Arial"/>
      <w:b/>
      <w:bCs/>
      <w:kern w:val="28"/>
      <w:sz w:val="32"/>
      <w:szCs w:val="32"/>
      <w:lang w:eastAsia="pl-PL"/>
    </w:rPr>
  </w:style>
  <w:style w:type="character" w:customStyle="1" w:styleId="TytuZnak">
    <w:name w:val="Tytuł Znak"/>
    <w:basedOn w:val="Domylnaczcionkaakapitu"/>
    <w:link w:val="Tytu"/>
    <w:rsid w:val="008414F1"/>
    <w:rPr>
      <w:rFonts w:ascii="Arial" w:eastAsia="Times New Roman" w:hAnsi="Arial" w:cs="Arial"/>
      <w:b/>
      <w:bCs/>
      <w:kern w:val="28"/>
      <w:sz w:val="32"/>
      <w:szCs w:val="32"/>
      <w:lang w:eastAsia="pl-PL"/>
    </w:rPr>
  </w:style>
  <w:style w:type="paragraph" w:customStyle="1" w:styleId="Tekstpodstawowywcity21">
    <w:name w:val="Tekst podstawowy wcięty 21"/>
    <w:basedOn w:val="Normalny"/>
    <w:rsid w:val="008414F1"/>
    <w:pPr>
      <w:suppressAutoHyphens/>
      <w:spacing w:after="120" w:line="480" w:lineRule="auto"/>
      <w:ind w:left="283"/>
    </w:pPr>
    <w:rPr>
      <w:rFonts w:ascii="Times New Roman" w:eastAsia="Calibri" w:hAnsi="Times New Roman" w:cs="Times New Roman"/>
      <w:sz w:val="24"/>
      <w:szCs w:val="24"/>
      <w:lang w:eastAsia="zh-CN"/>
    </w:rPr>
  </w:style>
  <w:style w:type="character" w:customStyle="1" w:styleId="ff2fc3fs10">
    <w:name w:val="ff2 fc3 fs10"/>
    <w:basedOn w:val="Domylnaczcionkaakapitu"/>
    <w:rsid w:val="008414F1"/>
  </w:style>
  <w:style w:type="character" w:customStyle="1" w:styleId="Nagwek1Znak">
    <w:name w:val="Nagłówek 1 Znak"/>
    <w:basedOn w:val="Domylnaczcionkaakapitu"/>
    <w:uiPriority w:val="9"/>
    <w:rsid w:val="00FB4C69"/>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aliases w:val="Level 2 Znak,Level 21 Znak,Level 22 Znak,h2 Znak,Level 23 Znak,Level 24 Znak,Level 25 Znak,Level 211 Znak,Level 221 Znak,Level 231 Znak,Level 241 Znak,Level 26 Znak,Level 27 Znak,Level 28 Znak,Level 29 Znak,Level 212 Znak,Level 222 Znak"/>
    <w:basedOn w:val="Domylnaczcionkaakapitu"/>
    <w:link w:val="Nagwek2"/>
    <w:rsid w:val="00FB4C69"/>
    <w:rPr>
      <w:rFonts w:ascii="Times New Roman" w:eastAsia="Times New Roman" w:hAnsi="Times New Roman" w:cs="Times New Roman"/>
      <w:b/>
      <w:bCs/>
      <w:sz w:val="24"/>
      <w:szCs w:val="24"/>
      <w:lang w:eastAsia="pl-PL"/>
    </w:rPr>
  </w:style>
  <w:style w:type="character" w:customStyle="1" w:styleId="Nagwek3Znak">
    <w:name w:val="Nagłówek 3 Znak"/>
    <w:aliases w:val="Org Heading 1 Znak,h1 Znak1,zwyk3y tekst Znak,zwykły tekst Znak,zwyk³y tekst Znak,h1 Znak Znak,Tekst 2 Znak,Head C Znak,Heading Znak,3 Znak,1 Znak,h3 Znak,1 Znak Znak"/>
    <w:basedOn w:val="Domylnaczcionkaakapitu"/>
    <w:rsid w:val="00FB4C69"/>
    <w:rPr>
      <w:rFonts w:asciiTheme="majorHAnsi" w:eastAsiaTheme="majorEastAsia" w:hAnsiTheme="majorHAnsi" w:cstheme="majorBidi"/>
      <w:b/>
      <w:bCs/>
      <w:color w:val="4F81BD" w:themeColor="accent1"/>
    </w:rPr>
  </w:style>
  <w:style w:type="character" w:customStyle="1" w:styleId="Nagwek4Znak">
    <w:name w:val="Nagłówek 4 Znak"/>
    <w:aliases w:val="Org Heading 2 Znak"/>
    <w:basedOn w:val="Domylnaczcionkaakapitu"/>
    <w:link w:val="Nagwek4"/>
    <w:rsid w:val="00FB4C69"/>
    <w:rPr>
      <w:rFonts w:ascii="Times New Roman" w:eastAsia="Times New Roman" w:hAnsi="Times New Roman" w:cs="Times New Roman"/>
      <w:b/>
      <w:bCs/>
      <w:sz w:val="20"/>
      <w:szCs w:val="24"/>
    </w:rPr>
  </w:style>
  <w:style w:type="character" w:customStyle="1" w:styleId="Nagwek5Znak">
    <w:name w:val="Nagłówek 5 Znak"/>
    <w:basedOn w:val="Domylnaczcionkaakapitu"/>
    <w:rsid w:val="00FB4C69"/>
    <w:rPr>
      <w:rFonts w:asciiTheme="majorHAnsi" w:eastAsiaTheme="majorEastAsia" w:hAnsiTheme="majorHAnsi" w:cstheme="majorBidi"/>
      <w:color w:val="243F60" w:themeColor="accent1" w:themeShade="7F"/>
    </w:rPr>
  </w:style>
  <w:style w:type="character" w:customStyle="1" w:styleId="Nagwek6Znak">
    <w:name w:val="Nagłówek 6 Znak"/>
    <w:aliases w:val="Tabela Znak,Nag³ówek 6 Tabela Znak,Nag³ówek6 Tabela Znak,Nag³ówek6 Znak,Nag3ówek 6 Tabela Znak,Nag3ówek6 Tabela Znak,Nag3ówek6 Znak, Tabela Znak,Nagłówek 6 Tabela Znak,Nagłówek6 Tabela Znak,Nagłówek6 Znak,Naglówek 6 Tabela Znak"/>
    <w:basedOn w:val="Domylnaczcionkaakapitu"/>
    <w:link w:val="Nagwek6"/>
    <w:rsid w:val="00FB4C69"/>
    <w:rPr>
      <w:rFonts w:ascii="Arial" w:eastAsia="Times New Roman" w:hAnsi="Arial" w:cs="Times New Roman"/>
      <w:i/>
      <w:szCs w:val="20"/>
    </w:rPr>
  </w:style>
  <w:style w:type="character" w:customStyle="1" w:styleId="Nagwek7Znak">
    <w:name w:val="Nagłówek 7 Znak"/>
    <w:basedOn w:val="Domylnaczcionkaakapitu"/>
    <w:link w:val="Nagwek7"/>
    <w:rsid w:val="00FB4C69"/>
    <w:rPr>
      <w:rFonts w:ascii="Arial" w:eastAsia="Times New Roman" w:hAnsi="Arial" w:cs="Times New Roman"/>
      <w:sz w:val="20"/>
      <w:szCs w:val="20"/>
    </w:rPr>
  </w:style>
  <w:style w:type="character" w:customStyle="1" w:styleId="Nagwek8Znak">
    <w:name w:val="Nagłówek 8 Znak"/>
    <w:aliases w:val="tyt.za3. Znak,tyt.zał. Znak"/>
    <w:basedOn w:val="Domylnaczcionkaakapitu"/>
    <w:link w:val="Nagwek8"/>
    <w:rsid w:val="00FB4C69"/>
    <w:rPr>
      <w:rFonts w:ascii="Arial" w:eastAsia="Times New Roman" w:hAnsi="Arial" w:cs="Times New Roman"/>
      <w:i/>
      <w:sz w:val="20"/>
      <w:szCs w:val="20"/>
    </w:rPr>
  </w:style>
  <w:style w:type="character" w:customStyle="1" w:styleId="Nagwek9Znak">
    <w:name w:val="Nagłówek 9 Znak"/>
    <w:basedOn w:val="Domylnaczcionkaakapitu"/>
    <w:rsid w:val="00FB4C69"/>
    <w:rPr>
      <w:rFonts w:asciiTheme="majorHAnsi" w:eastAsiaTheme="majorEastAsia" w:hAnsiTheme="majorHAnsi" w:cstheme="majorBidi"/>
      <w:i/>
      <w:iCs/>
      <w:color w:val="404040" w:themeColor="text1" w:themeTint="BF"/>
      <w:sz w:val="20"/>
      <w:szCs w:val="20"/>
    </w:rPr>
  </w:style>
  <w:style w:type="character" w:customStyle="1" w:styleId="Nagwek1Znak1">
    <w:name w:val="Nagłówek 1 Znak1"/>
    <w:aliases w:val="Nagłówek DRUGI Znak, Znak Znak"/>
    <w:link w:val="Nagwek1"/>
    <w:uiPriority w:val="99"/>
    <w:locked/>
    <w:rsid w:val="00FB4C69"/>
    <w:rPr>
      <w:rFonts w:ascii="Times New Roman" w:eastAsia="Times New Roman" w:hAnsi="Times New Roman" w:cs="Times New Roman"/>
      <w:b/>
      <w:bCs/>
      <w:sz w:val="24"/>
      <w:szCs w:val="24"/>
    </w:rPr>
  </w:style>
  <w:style w:type="character" w:customStyle="1" w:styleId="Nagwek3Znak1">
    <w:name w:val="Nagłówek 3 Znak1"/>
    <w:aliases w:val="Org Heading 1 Znak1,h1 Znak2,zwyk3y tekst Znak1,zwykły tekst Znak1,zwyk³y tekst Znak1,h1 Znak Znak1,Tekst 2 Znak1,Head C Znak1,Heading Znak1,3 Znak1,1 Znak1"/>
    <w:link w:val="Nagwek3"/>
    <w:uiPriority w:val="99"/>
    <w:locked/>
    <w:rsid w:val="00FB4C69"/>
    <w:rPr>
      <w:rFonts w:ascii="Times New Roman" w:eastAsia="Times New Roman" w:hAnsi="Times New Roman" w:cs="Times New Roman"/>
      <w:b/>
      <w:bCs/>
      <w:sz w:val="24"/>
      <w:szCs w:val="24"/>
    </w:rPr>
  </w:style>
  <w:style w:type="character" w:customStyle="1" w:styleId="Nagwek5Znak1">
    <w:name w:val="Nagłówek 5 Znak1"/>
    <w:aliases w:val="Org Heading 3 Znak,h3 Znak1"/>
    <w:link w:val="Nagwek5"/>
    <w:uiPriority w:val="99"/>
    <w:locked/>
    <w:rsid w:val="00FB4C69"/>
    <w:rPr>
      <w:rFonts w:ascii="Arial" w:eastAsia="Times New Roman" w:hAnsi="Arial" w:cs="Times New Roman"/>
      <w:szCs w:val="20"/>
    </w:rPr>
  </w:style>
  <w:style w:type="character" w:customStyle="1" w:styleId="Nagwek9Znak1">
    <w:name w:val="Nagłówek 9 Znak1"/>
    <w:link w:val="Nagwek9"/>
    <w:uiPriority w:val="99"/>
    <w:locked/>
    <w:rsid w:val="00FB4C69"/>
    <w:rPr>
      <w:rFonts w:ascii="Arial" w:eastAsia="Times New Roman" w:hAnsi="Arial" w:cs="Times New Roman"/>
      <w:i/>
      <w:sz w:val="18"/>
      <w:szCs w:val="20"/>
    </w:rPr>
  </w:style>
  <w:style w:type="paragraph" w:customStyle="1" w:styleId="Tekstpodstawowy21">
    <w:name w:val="Tekst podstawowy 21"/>
    <w:basedOn w:val="Normalny"/>
    <w:rsid w:val="00FB4C69"/>
    <w:pPr>
      <w:overflowPunct w:val="0"/>
      <w:autoSpaceDE w:val="0"/>
      <w:autoSpaceDN w:val="0"/>
      <w:adjustRightInd w:val="0"/>
      <w:spacing w:after="0" w:line="240" w:lineRule="auto"/>
      <w:ind w:left="426" w:firstLine="425"/>
      <w:jc w:val="both"/>
      <w:textAlignment w:val="baseline"/>
    </w:pPr>
    <w:rPr>
      <w:rFonts w:ascii="Times New Roman" w:eastAsia="Times New Roman" w:hAnsi="Times New Roman" w:cs="Times New Roman"/>
      <w:sz w:val="28"/>
      <w:szCs w:val="20"/>
      <w:lang w:eastAsia="pl-PL"/>
    </w:rPr>
  </w:style>
  <w:style w:type="character" w:customStyle="1" w:styleId="TekstpodstawowyZnak1">
    <w:name w:val="Tekst podstawowy Znak1"/>
    <w:aliases w:val="program3 Znak1"/>
    <w:basedOn w:val="Domylnaczcionkaakapitu"/>
    <w:rsid w:val="00FB4C69"/>
    <w:rPr>
      <w:sz w:val="24"/>
      <w:szCs w:val="24"/>
    </w:rPr>
  </w:style>
  <w:style w:type="paragraph" w:customStyle="1" w:styleId="Tekstpodstawowyzwciciem1">
    <w:name w:val="Tekst podstawowy z wcięciem1"/>
    <w:basedOn w:val="Tekstpodstawowy"/>
    <w:rsid w:val="00FB4C69"/>
    <w:pPr>
      <w:widowControl/>
      <w:overflowPunct w:val="0"/>
      <w:autoSpaceDE w:val="0"/>
      <w:autoSpaceDN w:val="0"/>
      <w:adjustRightInd w:val="0"/>
      <w:spacing w:line="360" w:lineRule="auto"/>
      <w:ind w:firstLine="283"/>
      <w:textAlignment w:val="baseline"/>
    </w:pPr>
    <w:rPr>
      <w:rFonts w:ascii="Arial Narrow" w:eastAsia="Times New Roman" w:hAnsi="Arial Narrow"/>
      <w:color w:val="auto"/>
      <w:kern w:val="0"/>
      <w:sz w:val="24"/>
    </w:rPr>
  </w:style>
  <w:style w:type="paragraph" w:styleId="Tekstpodstawowywcity3">
    <w:name w:val="Body Text Indent 3"/>
    <w:basedOn w:val="Normalny"/>
    <w:link w:val="Tekstpodstawowywcity3Znak1"/>
    <w:uiPriority w:val="99"/>
    <w:rsid w:val="00FB4C69"/>
    <w:pPr>
      <w:spacing w:after="0" w:line="240" w:lineRule="auto"/>
      <w:ind w:firstLine="708"/>
      <w:jc w:val="both"/>
    </w:pPr>
    <w:rPr>
      <w:rFonts w:ascii="Times New Roman" w:eastAsia="Times New Roman" w:hAnsi="Times New Roman" w:cs="Times New Roman"/>
      <w:sz w:val="24"/>
      <w:szCs w:val="24"/>
    </w:rPr>
  </w:style>
  <w:style w:type="character" w:customStyle="1" w:styleId="Tekstpodstawowywcity3Znak">
    <w:name w:val="Tekst podstawowy wcięty 3 Znak"/>
    <w:basedOn w:val="Domylnaczcionkaakapitu"/>
    <w:rsid w:val="00FB4C69"/>
    <w:rPr>
      <w:sz w:val="16"/>
      <w:szCs w:val="16"/>
    </w:rPr>
  </w:style>
  <w:style w:type="character" w:customStyle="1" w:styleId="Tekstpodstawowywcity3Znak1">
    <w:name w:val="Tekst podstawowy wcięty 3 Znak1"/>
    <w:link w:val="Tekstpodstawowywcity3"/>
    <w:uiPriority w:val="99"/>
    <w:locked/>
    <w:rsid w:val="00FB4C69"/>
    <w:rPr>
      <w:rFonts w:ascii="Times New Roman" w:eastAsia="Times New Roman" w:hAnsi="Times New Roman" w:cs="Times New Roman"/>
      <w:sz w:val="24"/>
      <w:szCs w:val="24"/>
    </w:rPr>
  </w:style>
  <w:style w:type="paragraph" w:customStyle="1" w:styleId="WW-Tekstpodstawowy2">
    <w:name w:val="WW-Tekst podstawowy 2"/>
    <w:basedOn w:val="Normalny"/>
    <w:rsid w:val="00FB4C69"/>
    <w:pPr>
      <w:widowControl w:val="0"/>
      <w:suppressAutoHyphens/>
      <w:spacing w:after="0" w:line="240" w:lineRule="auto"/>
      <w:jc w:val="both"/>
    </w:pPr>
    <w:rPr>
      <w:rFonts w:ascii="Times New Roman" w:eastAsia="Lucida Sans Unicode" w:hAnsi="Times New Roman" w:cs="Tahoma"/>
      <w:sz w:val="24"/>
      <w:szCs w:val="24"/>
    </w:rPr>
  </w:style>
  <w:style w:type="paragraph" w:customStyle="1" w:styleId="Standardowy0">
    <w:name w:val="Standardowy_"/>
    <w:uiPriority w:val="99"/>
    <w:rsid w:val="00FB4C69"/>
    <w:pPr>
      <w:widowControl w:val="0"/>
      <w:tabs>
        <w:tab w:val="left" w:pos="-72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pacing w:val="-3"/>
      <w:sz w:val="24"/>
      <w:szCs w:val="20"/>
      <w:lang w:eastAsia="pl-PL"/>
    </w:rPr>
  </w:style>
  <w:style w:type="paragraph" w:styleId="Tekstpodstawowy3">
    <w:name w:val="Body Text 3"/>
    <w:basedOn w:val="Normalny"/>
    <w:link w:val="Tekstpodstawowy3Znak"/>
    <w:uiPriority w:val="99"/>
    <w:rsid w:val="00FB4C69"/>
    <w:pPr>
      <w:spacing w:after="0" w:line="240" w:lineRule="auto"/>
      <w:jc w:val="both"/>
    </w:pPr>
    <w:rPr>
      <w:rFonts w:ascii="Times New Roman" w:eastAsia="Times New Roman" w:hAnsi="Times New Roman" w:cs="Times New Roman"/>
      <w:sz w:val="28"/>
      <w:szCs w:val="20"/>
    </w:rPr>
  </w:style>
  <w:style w:type="character" w:customStyle="1" w:styleId="Tekstpodstawowy3Znak">
    <w:name w:val="Tekst podstawowy 3 Znak"/>
    <w:basedOn w:val="Domylnaczcionkaakapitu"/>
    <w:link w:val="Tekstpodstawowy3"/>
    <w:uiPriority w:val="99"/>
    <w:rsid w:val="00FB4C69"/>
    <w:rPr>
      <w:rFonts w:ascii="Times New Roman" w:eastAsia="Times New Roman" w:hAnsi="Times New Roman" w:cs="Times New Roman"/>
      <w:sz w:val="28"/>
      <w:szCs w:val="20"/>
    </w:rPr>
  </w:style>
  <w:style w:type="paragraph" w:styleId="Tekstpodstawowywcity">
    <w:name w:val="Body Text Indent"/>
    <w:basedOn w:val="Normalny"/>
    <w:link w:val="TekstpodstawowywcityZnak"/>
    <w:uiPriority w:val="99"/>
    <w:rsid w:val="00FB4C69"/>
    <w:pPr>
      <w:spacing w:after="0" w:line="360" w:lineRule="auto"/>
      <w:ind w:firstLine="360"/>
      <w:jc w:val="both"/>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uiPriority w:val="99"/>
    <w:rsid w:val="00FB4C69"/>
    <w:rPr>
      <w:rFonts w:ascii="Times New Roman" w:eastAsia="Times New Roman" w:hAnsi="Times New Roman" w:cs="Times New Roman"/>
      <w:sz w:val="24"/>
      <w:szCs w:val="24"/>
      <w:lang w:eastAsia="pl-PL"/>
    </w:rPr>
  </w:style>
  <w:style w:type="paragraph" w:customStyle="1" w:styleId="Podpisnadobiektem">
    <w:name w:val="Podpis nad obiektem."/>
    <w:basedOn w:val="Normalny"/>
    <w:next w:val="Normalny"/>
    <w:autoRedefine/>
    <w:rsid w:val="00FB4C69"/>
    <w:pPr>
      <w:numPr>
        <w:numId w:val="2"/>
      </w:numPr>
      <w:tabs>
        <w:tab w:val="num" w:pos="360"/>
      </w:tabs>
      <w:spacing w:after="0" w:line="240" w:lineRule="auto"/>
      <w:ind w:hanging="720"/>
      <w:jc w:val="both"/>
    </w:pPr>
    <w:rPr>
      <w:rFonts w:ascii="Times New Roman" w:eastAsia="Times New Roman" w:hAnsi="Times New Roman" w:cs="Times New Roman"/>
      <w:color w:val="000000"/>
      <w:sz w:val="24"/>
      <w:u w:val="single"/>
      <w:lang w:eastAsia="pl-PL"/>
    </w:rPr>
  </w:style>
  <w:style w:type="paragraph" w:styleId="Tekstpodstawowywcity2">
    <w:name w:val="Body Text Indent 2"/>
    <w:aliases w:val="Znak Znak Znak Znak Znak,Znak Znak Znak Znak Znak Znak,Znak Znak Znak Znak"/>
    <w:basedOn w:val="Normalny"/>
    <w:link w:val="Tekstpodstawowywcity2Znak"/>
    <w:uiPriority w:val="99"/>
    <w:rsid w:val="00FB4C69"/>
    <w:pPr>
      <w:spacing w:after="0" w:line="240" w:lineRule="auto"/>
      <w:ind w:firstLine="405"/>
      <w:jc w:val="both"/>
    </w:pPr>
    <w:rPr>
      <w:rFonts w:ascii="Times New Roman" w:eastAsia="Times New Roman" w:hAnsi="Times New Roman" w:cs="Times New Roman"/>
      <w:sz w:val="24"/>
      <w:szCs w:val="24"/>
    </w:rPr>
  </w:style>
  <w:style w:type="character" w:customStyle="1" w:styleId="Tekstpodstawowywcity2Znak">
    <w:name w:val="Tekst podstawowy wcięty 2 Znak"/>
    <w:aliases w:val="Znak Znak Znak Znak Znak Znak1,Znak Znak Znak Znak Znak Znak Znak,Znak Znak Znak Znak Znak1"/>
    <w:basedOn w:val="Domylnaczcionkaakapitu"/>
    <w:link w:val="Tekstpodstawowywcity2"/>
    <w:uiPriority w:val="99"/>
    <w:rsid w:val="00FB4C69"/>
    <w:rPr>
      <w:rFonts w:ascii="Times New Roman" w:eastAsia="Times New Roman" w:hAnsi="Times New Roman" w:cs="Times New Roman"/>
      <w:sz w:val="24"/>
      <w:szCs w:val="24"/>
    </w:rPr>
  </w:style>
  <w:style w:type="character" w:customStyle="1" w:styleId="StopkaZnak1">
    <w:name w:val="Stopka Znak1"/>
    <w:aliases w:val=" Znak Znak7, Znak8 Znak1"/>
    <w:uiPriority w:val="99"/>
    <w:locked/>
    <w:rsid w:val="00FB4C69"/>
    <w:rPr>
      <w:sz w:val="24"/>
      <w:szCs w:val="24"/>
    </w:rPr>
  </w:style>
  <w:style w:type="paragraph" w:customStyle="1" w:styleId="Poziom4">
    <w:name w:val="Poziom4"/>
    <w:basedOn w:val="Normalny"/>
    <w:rsid w:val="00FB4C69"/>
    <w:pPr>
      <w:overflowPunct w:val="0"/>
      <w:autoSpaceDE w:val="0"/>
      <w:autoSpaceDN w:val="0"/>
      <w:adjustRightInd w:val="0"/>
      <w:spacing w:before="20" w:after="20" w:line="240" w:lineRule="auto"/>
      <w:ind w:left="567" w:firstLine="227"/>
      <w:jc w:val="both"/>
      <w:textAlignment w:val="baseline"/>
    </w:pPr>
    <w:rPr>
      <w:rFonts w:ascii="Times New Roman" w:eastAsia="Times New Roman" w:hAnsi="Times New Roman" w:cs="Times New Roman"/>
      <w:szCs w:val="20"/>
      <w:lang w:eastAsia="pl-PL"/>
    </w:rPr>
  </w:style>
  <w:style w:type="paragraph" w:customStyle="1" w:styleId="Tekstpodstawowy31">
    <w:name w:val="Tekst podstawowy 31"/>
    <w:basedOn w:val="Normalny"/>
    <w:rsid w:val="00FB4C69"/>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sz w:val="28"/>
      <w:szCs w:val="20"/>
      <w:lang w:eastAsia="pl-PL"/>
    </w:rPr>
  </w:style>
  <w:style w:type="paragraph" w:customStyle="1" w:styleId="Tekstpodstawowywcity22">
    <w:name w:val="Tekst podstawowy wcięty 22"/>
    <w:basedOn w:val="Normalny"/>
    <w:rsid w:val="00FB4C69"/>
    <w:pPr>
      <w:widowControl w:val="0"/>
      <w:overflowPunct w:val="0"/>
      <w:autoSpaceDE w:val="0"/>
      <w:autoSpaceDN w:val="0"/>
      <w:adjustRightInd w:val="0"/>
      <w:spacing w:after="0" w:line="360" w:lineRule="auto"/>
      <w:ind w:left="284" w:hanging="284"/>
      <w:textAlignment w:val="baseline"/>
    </w:pPr>
    <w:rPr>
      <w:rFonts w:ascii="Times New Roman" w:eastAsia="Times New Roman" w:hAnsi="Times New Roman" w:cs="Times New Roman"/>
      <w:sz w:val="24"/>
      <w:szCs w:val="20"/>
      <w:lang w:eastAsia="pl-PL"/>
    </w:rPr>
  </w:style>
  <w:style w:type="paragraph" w:customStyle="1" w:styleId="Domylnie">
    <w:name w:val="Domyślnie"/>
    <w:rsid w:val="00FB4C69"/>
    <w:pPr>
      <w:widowControl w:val="0"/>
      <w:spacing w:after="0" w:line="240" w:lineRule="auto"/>
    </w:pPr>
    <w:rPr>
      <w:rFonts w:ascii="Times New Roman" w:eastAsia="Times New Roman" w:hAnsi="Times New Roman" w:cs="Times New Roman"/>
      <w:snapToGrid w:val="0"/>
      <w:sz w:val="24"/>
      <w:szCs w:val="20"/>
      <w:lang w:eastAsia="pl-PL"/>
    </w:rPr>
  </w:style>
  <w:style w:type="paragraph" w:customStyle="1" w:styleId="Standardowy1">
    <w:name w:val="Standardowy1"/>
    <w:basedOn w:val="Normalny"/>
    <w:rsid w:val="00FB4C69"/>
    <w:pPr>
      <w:spacing w:after="120" w:line="270" w:lineRule="atLeast"/>
      <w:jc w:val="both"/>
    </w:pPr>
    <w:rPr>
      <w:rFonts w:ascii="Times New Roman" w:eastAsia="Times New Roman" w:hAnsi="Times New Roman" w:cs="Times New Roman"/>
      <w:color w:val="000000"/>
      <w:szCs w:val="24"/>
      <w:lang w:eastAsia="pl-PL"/>
    </w:rPr>
  </w:style>
  <w:style w:type="paragraph" w:styleId="Tekstpodstawowy2">
    <w:name w:val="Body Text 2"/>
    <w:basedOn w:val="Normalny"/>
    <w:link w:val="Tekstpodstawowy2Znak"/>
    <w:uiPriority w:val="99"/>
    <w:rsid w:val="00FB4C69"/>
    <w:pPr>
      <w:spacing w:before="120" w:after="120" w:line="240" w:lineRule="auto"/>
      <w:jc w:val="center"/>
    </w:pPr>
    <w:rPr>
      <w:rFonts w:ascii="Times New Roman" w:eastAsia="Times New Roman" w:hAnsi="Times New Roman" w:cs="Times New Roman"/>
      <w:bCs/>
      <w:sz w:val="24"/>
      <w:szCs w:val="20"/>
    </w:rPr>
  </w:style>
  <w:style w:type="character" w:customStyle="1" w:styleId="Tekstpodstawowy2Znak">
    <w:name w:val="Tekst podstawowy 2 Znak"/>
    <w:basedOn w:val="Domylnaczcionkaakapitu"/>
    <w:link w:val="Tekstpodstawowy2"/>
    <w:uiPriority w:val="99"/>
    <w:rsid w:val="00FB4C69"/>
    <w:rPr>
      <w:rFonts w:ascii="Times New Roman" w:eastAsia="Times New Roman" w:hAnsi="Times New Roman" w:cs="Times New Roman"/>
      <w:bCs/>
      <w:sz w:val="24"/>
      <w:szCs w:val="20"/>
    </w:rPr>
  </w:style>
  <w:style w:type="paragraph" w:customStyle="1" w:styleId="Standard">
    <w:name w:val="Standard"/>
    <w:basedOn w:val="Normalny"/>
    <w:rsid w:val="00FB4C69"/>
    <w:pPr>
      <w:spacing w:after="0" w:line="240" w:lineRule="auto"/>
      <w:jc w:val="both"/>
    </w:pPr>
    <w:rPr>
      <w:rFonts w:ascii="Times New Roman" w:eastAsia="Times New Roman" w:hAnsi="Times New Roman" w:cs="Times New Roman"/>
      <w:sz w:val="24"/>
      <w:szCs w:val="20"/>
      <w:lang w:eastAsia="pl-PL"/>
    </w:rPr>
  </w:style>
  <w:style w:type="paragraph" w:customStyle="1" w:styleId="zwyky">
    <w:name w:val="zwykły"/>
    <w:basedOn w:val="Normalny"/>
    <w:link w:val="zwykyZnak2"/>
    <w:rsid w:val="00FB4C69"/>
    <w:pPr>
      <w:numPr>
        <w:numId w:val="31"/>
      </w:numPr>
      <w:tabs>
        <w:tab w:val="clear" w:pos="360"/>
      </w:tabs>
      <w:overflowPunct w:val="0"/>
      <w:autoSpaceDE w:val="0"/>
      <w:autoSpaceDN w:val="0"/>
      <w:adjustRightInd w:val="0"/>
      <w:spacing w:after="60" w:line="360" w:lineRule="auto"/>
      <w:jc w:val="both"/>
      <w:textAlignment w:val="baseline"/>
    </w:pPr>
    <w:rPr>
      <w:rFonts w:ascii="Arial" w:eastAsia="Times New Roman" w:hAnsi="Arial" w:cs="Times New Roman"/>
      <w:szCs w:val="20"/>
    </w:rPr>
  </w:style>
  <w:style w:type="paragraph" w:customStyle="1" w:styleId="zwykywcity">
    <w:name w:val="zwykły wcięty"/>
    <w:basedOn w:val="Normalny"/>
    <w:link w:val="zwykywcityZnak"/>
    <w:rsid w:val="00FB4C69"/>
    <w:pPr>
      <w:overflowPunct w:val="0"/>
      <w:autoSpaceDE w:val="0"/>
      <w:autoSpaceDN w:val="0"/>
      <w:adjustRightInd w:val="0"/>
      <w:spacing w:after="60" w:line="360" w:lineRule="auto"/>
      <w:ind w:firstLine="396"/>
      <w:jc w:val="both"/>
      <w:textAlignment w:val="baseline"/>
    </w:pPr>
    <w:rPr>
      <w:rFonts w:ascii="Arial" w:eastAsia="Times New Roman" w:hAnsi="Arial" w:cs="Times New Roman"/>
      <w:szCs w:val="20"/>
      <w:lang w:eastAsia="pl-PL"/>
    </w:rPr>
  </w:style>
  <w:style w:type="character" w:customStyle="1" w:styleId="zwykywcityZnak">
    <w:name w:val="zwykły wcięty Znak"/>
    <w:basedOn w:val="Domylnaczcionkaakapitu"/>
    <w:link w:val="zwykywcity"/>
    <w:rsid w:val="00FB4C69"/>
    <w:rPr>
      <w:rFonts w:ascii="Arial" w:eastAsia="Times New Roman" w:hAnsi="Arial" w:cs="Times New Roman"/>
      <w:szCs w:val="20"/>
      <w:lang w:eastAsia="pl-PL"/>
    </w:rPr>
  </w:style>
  <w:style w:type="paragraph" w:styleId="Legenda">
    <w:name w:val="caption"/>
    <w:aliases w:val="Podpis pod rysunkiem,Nag³ówek Tabeli,Nag3ówek Tabeli,Naglówek Tabeli,Legenda Znak,Legenda Znak Znak Znak,Legenda Znak Znak,Legenda Znak Znak Znak Znak,Legenda Znak Znak Znak Znak Znak Znak,Legenda Znak Znak Z Znak,Nagłówek Tabeli,Podpisy"/>
    <w:basedOn w:val="Normalny"/>
    <w:next w:val="zwyky"/>
    <w:qFormat/>
    <w:rsid w:val="00FB4C69"/>
    <w:pPr>
      <w:keepNext/>
      <w:suppressAutoHyphens/>
      <w:overflowPunct w:val="0"/>
      <w:autoSpaceDE w:val="0"/>
      <w:autoSpaceDN w:val="0"/>
      <w:adjustRightInd w:val="0"/>
      <w:spacing w:before="120" w:after="120" w:line="240" w:lineRule="atLeast"/>
      <w:ind w:left="1418" w:right="113" w:hanging="1418"/>
      <w:textAlignment w:val="baseline"/>
    </w:pPr>
    <w:rPr>
      <w:rFonts w:ascii="Arial" w:eastAsia="Times New Roman" w:hAnsi="Arial" w:cs="Times New Roman"/>
      <w:sz w:val="20"/>
      <w:szCs w:val="20"/>
      <w:lang w:eastAsia="pl-PL"/>
    </w:rPr>
  </w:style>
  <w:style w:type="paragraph" w:customStyle="1" w:styleId="tabela">
    <w:name w:val="tabela"/>
    <w:basedOn w:val="Normalny"/>
    <w:rsid w:val="00FB4C69"/>
    <w:pPr>
      <w:keepNext/>
      <w:keepLines/>
      <w:numPr>
        <w:numId w:val="41"/>
      </w:numPr>
      <w:tabs>
        <w:tab w:val="clear" w:pos="425"/>
      </w:tabs>
      <w:overflowPunct w:val="0"/>
      <w:autoSpaceDE w:val="0"/>
      <w:autoSpaceDN w:val="0"/>
      <w:adjustRightInd w:val="0"/>
      <w:spacing w:before="80" w:after="80" w:line="240" w:lineRule="auto"/>
      <w:ind w:left="0" w:firstLine="0"/>
      <w:jc w:val="both"/>
      <w:textAlignment w:val="baseline"/>
    </w:pPr>
    <w:rPr>
      <w:rFonts w:ascii="Arial" w:eastAsia="Times New Roman" w:hAnsi="Arial" w:cs="Times New Roman"/>
      <w:sz w:val="20"/>
      <w:szCs w:val="20"/>
      <w:lang w:eastAsia="pl-PL"/>
    </w:rPr>
  </w:style>
  <w:style w:type="character" w:styleId="Numerstrony">
    <w:name w:val="page number"/>
    <w:basedOn w:val="Domylnaczcionkaakapitu"/>
    <w:rsid w:val="00FB4C69"/>
  </w:style>
  <w:style w:type="character" w:styleId="Odwoanieprzypisudolnego">
    <w:name w:val="footnote reference"/>
    <w:aliases w:val="Odwołanie przypisu"/>
    <w:basedOn w:val="Domylnaczcionkaakapitu"/>
    <w:semiHidden/>
    <w:rsid w:val="00FB4C69"/>
    <w:rPr>
      <w:rFonts w:ascii="Arial" w:hAnsi="Arial"/>
      <w:vertAlign w:val="superscript"/>
    </w:rPr>
  </w:style>
  <w:style w:type="paragraph" w:styleId="Tekstprzypisudolnego">
    <w:name w:val="footnote text"/>
    <w:aliases w:val="Tekst przypisu"/>
    <w:basedOn w:val="Normalny"/>
    <w:link w:val="TekstprzypisudolnegoZnak"/>
    <w:semiHidden/>
    <w:rsid w:val="00FB4C69"/>
    <w:pPr>
      <w:numPr>
        <w:numId w:val="36"/>
      </w:numPr>
      <w:tabs>
        <w:tab w:val="clear" w:pos="992"/>
      </w:tabs>
      <w:overflowPunct w:val="0"/>
      <w:autoSpaceDE w:val="0"/>
      <w:autoSpaceDN w:val="0"/>
      <w:adjustRightInd w:val="0"/>
      <w:spacing w:after="0" w:line="240" w:lineRule="auto"/>
      <w:ind w:left="0" w:firstLine="0"/>
      <w:textAlignment w:val="baseline"/>
    </w:pPr>
    <w:rPr>
      <w:rFonts w:ascii="Arial" w:eastAsia="Times New Roman" w:hAnsi="Arial" w:cs="Times New Roman"/>
      <w:sz w:val="20"/>
      <w:szCs w:val="20"/>
      <w:lang w:eastAsia="pl-PL"/>
    </w:rPr>
  </w:style>
  <w:style w:type="character" w:customStyle="1" w:styleId="TekstprzypisudolnegoZnak">
    <w:name w:val="Tekst przypisu dolnego Znak"/>
    <w:aliases w:val="Tekst przypisu Znak"/>
    <w:basedOn w:val="Domylnaczcionkaakapitu"/>
    <w:link w:val="Tekstprzypisudolnego"/>
    <w:semiHidden/>
    <w:rsid w:val="00FB4C69"/>
    <w:rPr>
      <w:rFonts w:ascii="Arial" w:eastAsia="Times New Roman" w:hAnsi="Arial" w:cs="Times New Roman"/>
      <w:sz w:val="20"/>
      <w:szCs w:val="20"/>
      <w:lang w:eastAsia="pl-PL"/>
    </w:rPr>
  </w:style>
  <w:style w:type="paragraph" w:customStyle="1" w:styleId="wyliczanie">
    <w:name w:val="– wyliczanie"/>
    <w:basedOn w:val="Normalny"/>
    <w:rsid w:val="00FB4C69"/>
    <w:pPr>
      <w:widowControl w:val="0"/>
      <w:numPr>
        <w:numId w:val="37"/>
      </w:numPr>
      <w:tabs>
        <w:tab w:val="clear" w:pos="1559"/>
      </w:tabs>
      <w:overflowPunct w:val="0"/>
      <w:autoSpaceDE w:val="0"/>
      <w:autoSpaceDN w:val="0"/>
      <w:adjustRightInd w:val="0"/>
      <w:spacing w:after="60" w:line="360" w:lineRule="auto"/>
      <w:ind w:left="60" w:firstLine="0"/>
      <w:jc w:val="both"/>
      <w:textAlignment w:val="baseline"/>
    </w:pPr>
    <w:rPr>
      <w:rFonts w:ascii="Arial" w:eastAsia="Times New Roman" w:hAnsi="Arial" w:cs="Times New Roman"/>
      <w:szCs w:val="20"/>
      <w:lang w:eastAsia="pl-PL"/>
    </w:rPr>
  </w:style>
  <w:style w:type="paragraph" w:customStyle="1" w:styleId="opissymboli">
    <w:name w:val="opis symboli"/>
    <w:basedOn w:val="Normalny"/>
    <w:rsid w:val="00FB4C69"/>
    <w:pPr>
      <w:keepLines/>
      <w:numPr>
        <w:numId w:val="38"/>
      </w:numPr>
      <w:tabs>
        <w:tab w:val="clear" w:pos="1843"/>
        <w:tab w:val="left" w:pos="1134"/>
        <w:tab w:val="left" w:pos="1701"/>
      </w:tabs>
      <w:suppressAutoHyphens/>
      <w:overflowPunct w:val="0"/>
      <w:autoSpaceDE w:val="0"/>
      <w:autoSpaceDN w:val="0"/>
      <w:adjustRightInd w:val="0"/>
      <w:spacing w:before="60" w:after="120" w:line="320" w:lineRule="exact"/>
      <w:ind w:left="1702" w:right="284" w:hanging="1418"/>
      <w:jc w:val="both"/>
      <w:textAlignment w:val="baseline"/>
    </w:pPr>
    <w:rPr>
      <w:rFonts w:ascii="Arial" w:eastAsia="Times New Roman" w:hAnsi="Arial" w:cs="Times New Roman"/>
      <w:szCs w:val="20"/>
      <w:lang w:eastAsia="pl-PL"/>
    </w:rPr>
  </w:style>
  <w:style w:type="paragraph" w:customStyle="1" w:styleId="just">
    <w:name w:val="just"/>
    <w:basedOn w:val="Normalny"/>
    <w:uiPriority w:val="99"/>
    <w:rsid w:val="00FB4C69"/>
    <w:pPr>
      <w:numPr>
        <w:numId w:val="39"/>
      </w:numPr>
      <w:tabs>
        <w:tab w:val="clear" w:pos="425"/>
      </w:tabs>
      <w:spacing w:before="45" w:after="45" w:line="240" w:lineRule="auto"/>
      <w:ind w:left="0" w:firstLine="0"/>
      <w:jc w:val="both"/>
    </w:pPr>
    <w:rPr>
      <w:rFonts w:ascii="Arial Unicode MS" w:eastAsia="Arial Unicode MS" w:hAnsi="Arial Unicode MS" w:cs="Arial Unicode MS"/>
      <w:sz w:val="24"/>
      <w:szCs w:val="24"/>
      <w:lang w:eastAsia="pl-PL"/>
    </w:rPr>
  </w:style>
  <w:style w:type="paragraph" w:customStyle="1" w:styleId="Zawartotabeli">
    <w:name w:val="Zawartość tabeli"/>
    <w:basedOn w:val="Tekstpodstawowy"/>
    <w:rsid w:val="00FB4C69"/>
    <w:pPr>
      <w:numPr>
        <w:numId w:val="32"/>
      </w:numPr>
      <w:suppressLineNumbers/>
      <w:tabs>
        <w:tab w:val="clear" w:pos="709"/>
      </w:tabs>
      <w:spacing w:after="120"/>
      <w:ind w:left="0" w:firstLine="0"/>
      <w:jc w:val="left"/>
    </w:pPr>
    <w:rPr>
      <w:rFonts w:cs="Tahoma"/>
      <w:color w:val="auto"/>
      <w:kern w:val="0"/>
      <w:sz w:val="24"/>
      <w:szCs w:val="24"/>
    </w:rPr>
  </w:style>
  <w:style w:type="paragraph" w:customStyle="1" w:styleId="Nagwektabeli">
    <w:name w:val="Nagłówek tabeli"/>
    <w:basedOn w:val="Zawartotabeli"/>
    <w:uiPriority w:val="99"/>
    <w:rsid w:val="00FB4C69"/>
    <w:pPr>
      <w:numPr>
        <w:numId w:val="40"/>
      </w:numPr>
      <w:tabs>
        <w:tab w:val="clear" w:pos="992"/>
      </w:tabs>
      <w:ind w:left="0" w:firstLine="0"/>
      <w:jc w:val="center"/>
    </w:pPr>
    <w:rPr>
      <w:b/>
      <w:bCs/>
      <w:i/>
      <w:iCs/>
    </w:rPr>
  </w:style>
  <w:style w:type="paragraph" w:customStyle="1" w:styleId="WW-Tekstpodstawowywcity2">
    <w:name w:val="WW-Tekst podstawowy wcięty 2"/>
    <w:basedOn w:val="Normalny"/>
    <w:rsid w:val="00FB4C69"/>
    <w:pPr>
      <w:widowControl w:val="0"/>
      <w:numPr>
        <w:numId w:val="33"/>
      </w:numPr>
      <w:tabs>
        <w:tab w:val="clear" w:pos="1559"/>
      </w:tabs>
      <w:suppressAutoHyphens/>
      <w:spacing w:after="0" w:line="240" w:lineRule="auto"/>
      <w:ind w:left="1258" w:hanging="1258"/>
      <w:jc w:val="both"/>
    </w:pPr>
    <w:rPr>
      <w:rFonts w:ascii="CG Times (WE)" w:eastAsia="Lucida Sans Unicode" w:hAnsi="CG Times (WE)" w:cs="Tahoma"/>
      <w:szCs w:val="24"/>
    </w:rPr>
  </w:style>
  <w:style w:type="paragraph" w:customStyle="1" w:styleId="Poziom4pz">
    <w:name w:val="Poziom 4 pz"/>
    <w:basedOn w:val="Normalny"/>
    <w:rsid w:val="00FB4C69"/>
    <w:pPr>
      <w:numPr>
        <w:numId w:val="34"/>
      </w:numPr>
      <w:tabs>
        <w:tab w:val="clear" w:pos="1843"/>
      </w:tabs>
      <w:overflowPunct w:val="0"/>
      <w:autoSpaceDE w:val="0"/>
      <w:autoSpaceDN w:val="0"/>
      <w:adjustRightInd w:val="0"/>
      <w:spacing w:after="80" w:line="300" w:lineRule="exact"/>
      <w:ind w:left="567" w:firstLine="284"/>
      <w:jc w:val="both"/>
      <w:textAlignment w:val="baseline"/>
    </w:pPr>
    <w:rPr>
      <w:rFonts w:ascii="Arial" w:eastAsia="Times New Roman" w:hAnsi="Arial" w:cs="Times New Roman"/>
      <w:szCs w:val="20"/>
      <w:lang w:eastAsia="pl-PL"/>
    </w:rPr>
  </w:style>
  <w:style w:type="paragraph" w:customStyle="1" w:styleId="tabela2">
    <w:name w:val="tabela 2"/>
    <w:basedOn w:val="tabela"/>
    <w:link w:val="tabela2Znak"/>
    <w:uiPriority w:val="99"/>
    <w:rsid w:val="00FB4C69"/>
    <w:pPr>
      <w:numPr>
        <w:numId w:val="35"/>
      </w:numPr>
      <w:tabs>
        <w:tab w:val="clear" w:pos="720"/>
      </w:tabs>
      <w:spacing w:before="40" w:after="40"/>
      <w:ind w:left="0" w:firstLine="0"/>
      <w:jc w:val="left"/>
    </w:pPr>
    <w:rPr>
      <w:sz w:val="18"/>
    </w:rPr>
  </w:style>
  <w:style w:type="character" w:customStyle="1" w:styleId="tabela2Znak">
    <w:name w:val="tabela 2 Znak"/>
    <w:basedOn w:val="Domylnaczcionkaakapitu"/>
    <w:link w:val="tabela2"/>
    <w:uiPriority w:val="99"/>
    <w:rsid w:val="00FB4C69"/>
    <w:rPr>
      <w:rFonts w:ascii="Arial" w:eastAsia="Times New Roman" w:hAnsi="Arial" w:cs="Times New Roman"/>
      <w:sz w:val="18"/>
      <w:szCs w:val="20"/>
      <w:lang w:eastAsia="pl-PL"/>
    </w:rPr>
  </w:style>
  <w:style w:type="paragraph" w:customStyle="1" w:styleId="W1i2pz">
    <w:name w:val="W 1 i 2 pz"/>
    <w:basedOn w:val="Normalny"/>
    <w:rsid w:val="00FB4C69"/>
    <w:pPr>
      <w:numPr>
        <w:numId w:val="3"/>
      </w:numPr>
      <w:tabs>
        <w:tab w:val="num" w:pos="284"/>
      </w:tabs>
      <w:overflowPunct w:val="0"/>
      <w:autoSpaceDE w:val="0"/>
      <w:autoSpaceDN w:val="0"/>
      <w:adjustRightInd w:val="0"/>
      <w:spacing w:after="80" w:line="300" w:lineRule="exact"/>
      <w:ind w:left="284" w:hanging="284"/>
      <w:jc w:val="both"/>
      <w:textAlignment w:val="baseline"/>
    </w:pPr>
    <w:rPr>
      <w:rFonts w:ascii="Arial" w:eastAsia="Times New Roman" w:hAnsi="Arial" w:cs="Times New Roman"/>
      <w:szCs w:val="20"/>
      <w:lang w:eastAsia="pl-PL"/>
    </w:rPr>
  </w:style>
  <w:style w:type="paragraph" w:customStyle="1" w:styleId="W4pz">
    <w:name w:val="W 4 pz"/>
    <w:basedOn w:val="Normalny"/>
    <w:rsid w:val="00FB4C69"/>
    <w:pPr>
      <w:numPr>
        <w:numId w:val="1"/>
      </w:numPr>
      <w:tabs>
        <w:tab w:val="left" w:pos="851"/>
      </w:tabs>
      <w:overflowPunct w:val="0"/>
      <w:autoSpaceDE w:val="0"/>
      <w:autoSpaceDN w:val="0"/>
      <w:adjustRightInd w:val="0"/>
      <w:spacing w:after="80" w:line="300" w:lineRule="exact"/>
      <w:ind w:left="851" w:hanging="284"/>
      <w:jc w:val="both"/>
      <w:textAlignment w:val="baseline"/>
    </w:pPr>
    <w:rPr>
      <w:rFonts w:ascii="Arial" w:eastAsia="Times New Roman" w:hAnsi="Arial" w:cs="Times New Roman"/>
      <w:szCs w:val="20"/>
      <w:lang w:eastAsia="pl-PL"/>
    </w:rPr>
  </w:style>
  <w:style w:type="paragraph" w:customStyle="1" w:styleId="Poziom3pz">
    <w:name w:val="Poziom 3 pz"/>
    <w:basedOn w:val="Normalny"/>
    <w:uiPriority w:val="99"/>
    <w:rsid w:val="00FB4C69"/>
    <w:pPr>
      <w:overflowPunct w:val="0"/>
      <w:autoSpaceDE w:val="0"/>
      <w:autoSpaceDN w:val="0"/>
      <w:adjustRightInd w:val="0"/>
      <w:spacing w:after="80" w:line="300" w:lineRule="exact"/>
      <w:ind w:left="284" w:firstLine="284"/>
      <w:jc w:val="both"/>
      <w:textAlignment w:val="baseline"/>
    </w:pPr>
    <w:rPr>
      <w:rFonts w:ascii="Arial" w:eastAsia="Times New Roman" w:hAnsi="Arial" w:cs="Times New Roman"/>
      <w:szCs w:val="20"/>
    </w:rPr>
  </w:style>
  <w:style w:type="paragraph" w:customStyle="1" w:styleId="Poziom5pz">
    <w:name w:val="Poziom 5 pz"/>
    <w:basedOn w:val="Poziom4pz"/>
    <w:rsid w:val="00FB4C69"/>
    <w:pPr>
      <w:numPr>
        <w:numId w:val="42"/>
      </w:numPr>
      <w:tabs>
        <w:tab w:val="clear" w:pos="1080"/>
      </w:tabs>
      <w:ind w:left="851" w:firstLine="284"/>
    </w:pPr>
  </w:style>
  <w:style w:type="paragraph" w:customStyle="1" w:styleId="N1i2pz">
    <w:name w:val="N 1 i 2 pz"/>
    <w:basedOn w:val="Poziom1"/>
    <w:rsid w:val="00FB4C69"/>
    <w:pPr>
      <w:numPr>
        <w:numId w:val="15"/>
      </w:numPr>
    </w:pPr>
  </w:style>
  <w:style w:type="paragraph" w:customStyle="1" w:styleId="Poziom1">
    <w:name w:val="Poziom 1"/>
    <w:aliases w:val="2 pz,2 pz Znak,Poziom 1 Znak Znak,2"/>
    <w:basedOn w:val="Normalny"/>
    <w:uiPriority w:val="99"/>
    <w:rsid w:val="00FB4C69"/>
    <w:pPr>
      <w:overflowPunct w:val="0"/>
      <w:autoSpaceDE w:val="0"/>
      <w:autoSpaceDN w:val="0"/>
      <w:adjustRightInd w:val="0"/>
      <w:spacing w:after="80" w:line="300" w:lineRule="exact"/>
      <w:ind w:firstLine="284"/>
      <w:jc w:val="both"/>
      <w:textAlignment w:val="baseline"/>
    </w:pPr>
    <w:rPr>
      <w:rFonts w:ascii="Arial" w:eastAsia="Times New Roman" w:hAnsi="Arial" w:cs="Times New Roman"/>
      <w:szCs w:val="20"/>
    </w:rPr>
  </w:style>
  <w:style w:type="paragraph" w:customStyle="1" w:styleId="N3pz">
    <w:name w:val="N 3 pz"/>
    <w:basedOn w:val="N1i2pz"/>
    <w:rsid w:val="00FB4C69"/>
    <w:pPr>
      <w:numPr>
        <w:numId w:val="9"/>
      </w:numPr>
    </w:pPr>
  </w:style>
  <w:style w:type="paragraph" w:customStyle="1" w:styleId="N4pz">
    <w:name w:val="N 4 pz"/>
    <w:basedOn w:val="N3pz"/>
    <w:rsid w:val="00FB4C69"/>
    <w:pPr>
      <w:numPr>
        <w:numId w:val="10"/>
      </w:numPr>
      <w:tabs>
        <w:tab w:val="num" w:pos="477"/>
      </w:tabs>
      <w:ind w:left="117" w:firstLine="0"/>
    </w:pPr>
  </w:style>
  <w:style w:type="paragraph" w:customStyle="1" w:styleId="N5pz">
    <w:name w:val="N 5 pz"/>
    <w:basedOn w:val="N4pz"/>
    <w:rsid w:val="00FB4C69"/>
    <w:pPr>
      <w:numPr>
        <w:numId w:val="11"/>
      </w:numPr>
      <w:tabs>
        <w:tab w:val="num" w:pos="416"/>
      </w:tabs>
      <w:ind w:left="56" w:firstLine="0"/>
    </w:pPr>
  </w:style>
  <w:style w:type="paragraph" w:customStyle="1" w:styleId="N6pz">
    <w:name w:val="N 6 pz"/>
    <w:basedOn w:val="N5pz"/>
    <w:rsid w:val="00FB4C69"/>
    <w:pPr>
      <w:numPr>
        <w:numId w:val="12"/>
      </w:numPr>
      <w:tabs>
        <w:tab w:val="num" w:pos="720"/>
      </w:tabs>
      <w:ind w:hanging="360"/>
    </w:pPr>
  </w:style>
  <w:style w:type="paragraph" w:customStyle="1" w:styleId="N7pz">
    <w:name w:val="N 7 pz"/>
    <w:basedOn w:val="N6pz"/>
    <w:rsid w:val="00FB4C69"/>
    <w:pPr>
      <w:numPr>
        <w:numId w:val="13"/>
      </w:numPr>
      <w:tabs>
        <w:tab w:val="num" w:pos="720"/>
      </w:tabs>
      <w:ind w:left="720" w:hanging="360"/>
    </w:pPr>
  </w:style>
  <w:style w:type="paragraph" w:customStyle="1" w:styleId="L1i2pz">
    <w:name w:val="L 1 i 2 pz"/>
    <w:basedOn w:val="Poziom1"/>
    <w:rsid w:val="00FB4C69"/>
    <w:pPr>
      <w:numPr>
        <w:numId w:val="14"/>
      </w:numPr>
    </w:pPr>
  </w:style>
  <w:style w:type="paragraph" w:customStyle="1" w:styleId="L3pz">
    <w:name w:val="L 3 pz"/>
    <w:basedOn w:val="Poziom1"/>
    <w:rsid w:val="00FB4C69"/>
    <w:pPr>
      <w:numPr>
        <w:numId w:val="4"/>
      </w:numPr>
    </w:pPr>
  </w:style>
  <w:style w:type="paragraph" w:customStyle="1" w:styleId="L4pz">
    <w:name w:val="L 4 pz"/>
    <w:basedOn w:val="L3pz"/>
    <w:rsid w:val="00FB4C69"/>
    <w:pPr>
      <w:numPr>
        <w:numId w:val="43"/>
      </w:numPr>
      <w:tabs>
        <w:tab w:val="clear" w:pos="360"/>
        <w:tab w:val="num" w:pos="924"/>
      </w:tabs>
      <w:ind w:left="924" w:hanging="567"/>
    </w:pPr>
  </w:style>
  <w:style w:type="paragraph" w:customStyle="1" w:styleId="L5pz">
    <w:name w:val="L 5 pz"/>
    <w:basedOn w:val="L4pz"/>
    <w:rsid w:val="00FB4C69"/>
    <w:pPr>
      <w:numPr>
        <w:numId w:val="5"/>
      </w:numPr>
      <w:tabs>
        <w:tab w:val="num" w:pos="1113"/>
      </w:tabs>
      <w:ind w:left="1113"/>
    </w:pPr>
  </w:style>
  <w:style w:type="paragraph" w:customStyle="1" w:styleId="L6pz">
    <w:name w:val="L 6 pz"/>
    <w:basedOn w:val="L5pz"/>
    <w:rsid w:val="00FB4C69"/>
    <w:pPr>
      <w:numPr>
        <w:numId w:val="6"/>
      </w:numPr>
      <w:tabs>
        <w:tab w:val="num" w:pos="360"/>
      </w:tabs>
      <w:ind w:left="340" w:hanging="340"/>
    </w:pPr>
  </w:style>
  <w:style w:type="paragraph" w:customStyle="1" w:styleId="L7pz">
    <w:name w:val="L 7 pz"/>
    <w:basedOn w:val="L1i2pz"/>
    <w:rsid w:val="00FB4C69"/>
    <w:pPr>
      <w:numPr>
        <w:numId w:val="7"/>
      </w:numPr>
    </w:pPr>
  </w:style>
  <w:style w:type="paragraph" w:customStyle="1" w:styleId="S1i2pz">
    <w:name w:val="S 1 i 2 pz"/>
    <w:basedOn w:val="Poziom1"/>
    <w:rsid w:val="00FB4C69"/>
    <w:pPr>
      <w:numPr>
        <w:numId w:val="8"/>
      </w:numPr>
      <w:tabs>
        <w:tab w:val="left" w:pos="284"/>
      </w:tabs>
      <w:ind w:left="284" w:hanging="284"/>
    </w:pPr>
  </w:style>
  <w:style w:type="paragraph" w:customStyle="1" w:styleId="W3pz">
    <w:name w:val="W 3 pz"/>
    <w:basedOn w:val="W1i2pz"/>
    <w:rsid w:val="00FB4C69"/>
    <w:pPr>
      <w:numPr>
        <w:numId w:val="0"/>
      </w:numPr>
      <w:tabs>
        <w:tab w:val="num" w:pos="567"/>
      </w:tabs>
      <w:ind w:left="567" w:hanging="283"/>
    </w:pPr>
  </w:style>
  <w:style w:type="paragraph" w:customStyle="1" w:styleId="-">
    <w:name w:val="-"/>
    <w:basedOn w:val="Normalny"/>
    <w:rsid w:val="00FB4C69"/>
    <w:pPr>
      <w:numPr>
        <w:ilvl w:val="2"/>
        <w:numId w:val="44"/>
      </w:numPr>
      <w:tabs>
        <w:tab w:val="clear" w:pos="1425"/>
        <w:tab w:val="left" w:pos="357"/>
        <w:tab w:val="num" w:pos="1080"/>
      </w:tabs>
      <w:spacing w:before="100" w:after="0" w:line="288" w:lineRule="auto"/>
      <w:ind w:left="357" w:hanging="357"/>
      <w:jc w:val="both"/>
    </w:pPr>
    <w:rPr>
      <w:rFonts w:ascii="Times New Roman" w:eastAsia="Times New Roman" w:hAnsi="Times New Roman" w:cs="Times New Roman"/>
      <w:sz w:val="24"/>
      <w:szCs w:val="24"/>
    </w:rPr>
  </w:style>
  <w:style w:type="character" w:customStyle="1" w:styleId="-Char">
    <w:name w:val="- Char"/>
    <w:locked/>
    <w:rsid w:val="00FB4C69"/>
    <w:rPr>
      <w:sz w:val="24"/>
      <w:szCs w:val="24"/>
    </w:rPr>
  </w:style>
  <w:style w:type="paragraph" w:customStyle="1" w:styleId="teksttreci1">
    <w:name w:val="teksttreci1"/>
    <w:basedOn w:val="Normalny"/>
    <w:rsid w:val="00FB4C69"/>
    <w:pPr>
      <w:shd w:val="clear" w:color="auto" w:fill="FFFFFF"/>
      <w:spacing w:before="300" w:after="240" w:line="274" w:lineRule="atLeast"/>
      <w:ind w:firstLine="709"/>
      <w:jc w:val="both"/>
    </w:pPr>
    <w:rPr>
      <w:rFonts w:ascii="Times New Roman" w:eastAsia="Times New Roman" w:hAnsi="Times New Roman" w:cs="Times New Roman"/>
      <w:sz w:val="24"/>
      <w:szCs w:val="24"/>
      <w:lang w:eastAsia="pl-PL"/>
    </w:rPr>
  </w:style>
  <w:style w:type="paragraph" w:customStyle="1" w:styleId="teksttreci310">
    <w:name w:val="teksttreci310"/>
    <w:basedOn w:val="Normalny"/>
    <w:rsid w:val="00FB4C69"/>
    <w:pPr>
      <w:shd w:val="clear" w:color="auto" w:fill="FFFFFF"/>
      <w:spacing w:after="0" w:line="240" w:lineRule="atLeast"/>
      <w:ind w:firstLine="709"/>
      <w:jc w:val="both"/>
    </w:pPr>
    <w:rPr>
      <w:rFonts w:ascii="Times New Roman" w:eastAsia="Times New Roman" w:hAnsi="Times New Roman" w:cs="Times New Roman"/>
      <w:sz w:val="24"/>
      <w:szCs w:val="24"/>
      <w:lang w:eastAsia="pl-PL"/>
    </w:rPr>
  </w:style>
  <w:style w:type="character" w:customStyle="1" w:styleId="Standardowy1Znak">
    <w:name w:val="Standardowy1 Znak"/>
    <w:basedOn w:val="Domylnaczcionkaakapitu"/>
    <w:locked/>
    <w:rsid w:val="00FB4C69"/>
    <w:rPr>
      <w:color w:val="000000"/>
      <w:sz w:val="22"/>
      <w:szCs w:val="24"/>
    </w:rPr>
  </w:style>
  <w:style w:type="paragraph" w:customStyle="1" w:styleId="Akapitzlist1">
    <w:name w:val="Akapit z listą1"/>
    <w:basedOn w:val="Normalny"/>
    <w:rsid w:val="00FB4C69"/>
    <w:pPr>
      <w:spacing w:after="120" w:line="264" w:lineRule="auto"/>
      <w:ind w:left="720"/>
      <w:jc w:val="both"/>
    </w:pPr>
    <w:rPr>
      <w:rFonts w:ascii="Times New Roman" w:eastAsia="Calibri" w:hAnsi="Times New Roman" w:cs="Times New Roman"/>
      <w:szCs w:val="24"/>
      <w:lang w:eastAsia="pl-PL"/>
    </w:rPr>
  </w:style>
  <w:style w:type="character" w:customStyle="1" w:styleId="Poziom11">
    <w:name w:val="Poziom 11"/>
    <w:aliases w:val="2 pz1,2 pz Znak3,Poziom 1 Znak Znak1,2 Znak"/>
    <w:rsid w:val="00FB4C69"/>
    <w:rPr>
      <w:rFonts w:ascii="Arial" w:hAnsi="Arial"/>
      <w:sz w:val="22"/>
    </w:rPr>
  </w:style>
  <w:style w:type="character" w:customStyle="1" w:styleId="Poziom3pzZnak">
    <w:name w:val="Poziom 3 pz Znak"/>
    <w:rsid w:val="00FB4C69"/>
    <w:rPr>
      <w:rFonts w:ascii="Arial" w:hAnsi="Arial"/>
      <w:sz w:val="22"/>
    </w:rPr>
  </w:style>
  <w:style w:type="paragraph" w:customStyle="1" w:styleId="W4pzZnakZnak">
    <w:name w:val="W 4 pz Znak Znak"/>
    <w:basedOn w:val="W3pz"/>
    <w:rsid w:val="00FB4C69"/>
    <w:pPr>
      <w:numPr>
        <w:numId w:val="17"/>
      </w:numPr>
      <w:tabs>
        <w:tab w:val="left" w:pos="851"/>
      </w:tabs>
    </w:pPr>
  </w:style>
  <w:style w:type="character" w:customStyle="1" w:styleId="W4pzZnakZnakZnak">
    <w:name w:val="W 4 pz Znak Znak Znak"/>
    <w:basedOn w:val="Domylnaczcionkaakapitu"/>
    <w:rsid w:val="00FB4C69"/>
    <w:rPr>
      <w:rFonts w:ascii="Arial" w:hAnsi="Arial"/>
      <w:sz w:val="22"/>
    </w:rPr>
  </w:style>
  <w:style w:type="paragraph" w:customStyle="1" w:styleId="W5pz">
    <w:name w:val="W 5 pz"/>
    <w:basedOn w:val="W4pzZnakZnak"/>
    <w:rsid w:val="00FB4C69"/>
    <w:pPr>
      <w:tabs>
        <w:tab w:val="clear" w:pos="851"/>
        <w:tab w:val="left" w:pos="1134"/>
      </w:tabs>
    </w:pPr>
  </w:style>
  <w:style w:type="paragraph" w:customStyle="1" w:styleId="S5pz">
    <w:name w:val="S 5 pz"/>
    <w:basedOn w:val="S1i2pz"/>
    <w:rsid w:val="00FB4C69"/>
    <w:pPr>
      <w:numPr>
        <w:numId w:val="0"/>
      </w:numPr>
      <w:tabs>
        <w:tab w:val="clear" w:pos="284"/>
        <w:tab w:val="num" w:pos="360"/>
        <w:tab w:val="left" w:pos="1134"/>
      </w:tabs>
      <w:ind w:left="1134" w:hanging="283"/>
    </w:pPr>
    <w:rPr>
      <w:lang w:eastAsia="pl-PL"/>
    </w:rPr>
  </w:style>
  <w:style w:type="paragraph" w:customStyle="1" w:styleId="S4pz">
    <w:name w:val="S 4 pz"/>
    <w:basedOn w:val="S1i2pz"/>
    <w:rsid w:val="00FB4C69"/>
    <w:pPr>
      <w:numPr>
        <w:numId w:val="0"/>
      </w:numPr>
      <w:tabs>
        <w:tab w:val="clear" w:pos="284"/>
        <w:tab w:val="num" w:pos="360"/>
        <w:tab w:val="left" w:pos="851"/>
      </w:tabs>
      <w:ind w:left="851" w:hanging="340"/>
    </w:pPr>
    <w:rPr>
      <w:lang w:eastAsia="pl-PL"/>
    </w:rPr>
  </w:style>
  <w:style w:type="paragraph" w:styleId="Tekstkomentarza">
    <w:name w:val="annotation text"/>
    <w:basedOn w:val="Normalny"/>
    <w:link w:val="TekstkomentarzaZnak"/>
    <w:rsid w:val="00FB4C69"/>
    <w:pPr>
      <w:spacing w:after="0" w:line="240" w:lineRule="auto"/>
    </w:pPr>
    <w:rPr>
      <w:rFonts w:ascii="Calibri" w:eastAsia="Times New Roman" w:hAnsi="Calibri" w:cs="Calibri"/>
      <w:sz w:val="20"/>
      <w:szCs w:val="20"/>
      <w:lang w:eastAsia="pl-PL"/>
    </w:rPr>
  </w:style>
  <w:style w:type="character" w:customStyle="1" w:styleId="TekstkomentarzaZnak">
    <w:name w:val="Tekst komentarza Znak"/>
    <w:basedOn w:val="Domylnaczcionkaakapitu"/>
    <w:link w:val="Tekstkomentarza"/>
    <w:rsid w:val="00FB4C69"/>
    <w:rPr>
      <w:rFonts w:ascii="Calibri" w:eastAsia="Times New Roman" w:hAnsi="Calibri" w:cs="Calibri"/>
      <w:sz w:val="20"/>
      <w:szCs w:val="20"/>
      <w:lang w:eastAsia="pl-PL"/>
    </w:rPr>
  </w:style>
  <w:style w:type="paragraph" w:customStyle="1" w:styleId="Roma3">
    <w:name w:val="Roma 3"/>
    <w:basedOn w:val="Nagwek3"/>
    <w:autoRedefine/>
    <w:uiPriority w:val="99"/>
    <w:rsid w:val="00FB4C69"/>
    <w:pPr>
      <w:keepNext w:val="0"/>
      <w:spacing w:before="240" w:after="120" w:line="240" w:lineRule="auto"/>
      <w:ind w:firstLine="0"/>
      <w:outlineLvl w:val="9"/>
    </w:pPr>
    <w:rPr>
      <w:bCs w:val="0"/>
    </w:rPr>
  </w:style>
  <w:style w:type="paragraph" w:customStyle="1" w:styleId="EPNagwek3">
    <w:name w:val="EP Nagłówek 3"/>
    <w:basedOn w:val="Normalny"/>
    <w:rsid w:val="00FB4C69"/>
    <w:pPr>
      <w:numPr>
        <w:ilvl w:val="2"/>
        <w:numId w:val="18"/>
      </w:numPr>
      <w:spacing w:before="60" w:after="60" w:line="240" w:lineRule="auto"/>
      <w:jc w:val="both"/>
    </w:pPr>
    <w:rPr>
      <w:rFonts w:ascii="Arial" w:eastAsia="Times New Roman" w:hAnsi="Arial" w:cs="Times New Roman"/>
      <w:szCs w:val="24"/>
      <w:lang w:eastAsia="pl-PL"/>
    </w:rPr>
  </w:style>
  <w:style w:type="paragraph" w:customStyle="1" w:styleId="FrontPage1">
    <w:name w:val="FrontPage1"/>
    <w:basedOn w:val="Normalny"/>
    <w:next w:val="Tekstpodstawowy"/>
    <w:rsid w:val="00FB4C69"/>
    <w:pPr>
      <w:numPr>
        <w:numId w:val="45"/>
      </w:numPr>
      <w:tabs>
        <w:tab w:val="clear" w:pos="360"/>
      </w:tabs>
      <w:suppressAutoHyphens/>
      <w:spacing w:after="160" w:line="320" w:lineRule="exact"/>
      <w:ind w:left="0" w:firstLine="0"/>
      <w:jc w:val="both"/>
    </w:pPr>
    <w:rPr>
      <w:rFonts w:ascii="TrueHelveticaLight" w:eastAsia="Times New Roman" w:hAnsi="TrueHelveticaLight" w:cs="Times New Roman"/>
      <w:sz w:val="28"/>
      <w:szCs w:val="20"/>
      <w:lang w:val="en-GB" w:eastAsia="pl-PL"/>
    </w:rPr>
  </w:style>
  <w:style w:type="paragraph" w:customStyle="1" w:styleId="Nagwek3OrgHeading1h1">
    <w:name w:val="Nagłówek 3.Org Heading 1.h1"/>
    <w:basedOn w:val="anieprzypisu"/>
    <w:next w:val="zwyky"/>
    <w:rsid w:val="00FB4C69"/>
    <w:pPr>
      <w:keepNext/>
      <w:widowControl/>
      <w:numPr>
        <w:numId w:val="46"/>
      </w:numPr>
      <w:tabs>
        <w:tab w:val="clear" w:pos="643"/>
      </w:tabs>
      <w:suppressAutoHyphens/>
      <w:spacing w:before="360" w:after="80" w:line="360" w:lineRule="auto"/>
      <w:ind w:left="851" w:hanging="851"/>
      <w:outlineLvl w:val="2"/>
    </w:pPr>
    <w:rPr>
      <w:b/>
      <w:snapToGrid/>
      <w:spacing w:val="0"/>
      <w:w w:val="100"/>
      <w:kern w:val="0"/>
      <w:position w:val="0"/>
      <w:sz w:val="24"/>
      <w:bdr w:val="none" w:sz="0" w:space="0" w:color="auto"/>
      <w:vertAlign w:val="baseline"/>
      <w:lang w:eastAsia="pl-PL"/>
    </w:rPr>
  </w:style>
  <w:style w:type="paragraph" w:customStyle="1" w:styleId="anieprzypisu">
    <w:name w:val="³anie przypisu"/>
    <w:rsid w:val="00FB4C69"/>
    <w:pPr>
      <w:widowControl w:val="0"/>
      <w:numPr>
        <w:numId w:val="47"/>
      </w:numPr>
      <w:tabs>
        <w:tab w:val="clear" w:pos="926"/>
      </w:tabs>
      <w:spacing w:after="0" w:line="240" w:lineRule="auto"/>
      <w:ind w:left="0" w:firstLine="0"/>
    </w:pPr>
    <w:rPr>
      <w:rFonts w:ascii="Arial" w:eastAsia="Times New Roman" w:hAnsi="Arial" w:cs="Times New Roman"/>
      <w:snapToGrid w:val="0"/>
      <w:spacing w:val="-1"/>
      <w:w w:val="65535"/>
      <w:kern w:val="65535"/>
      <w:position w:val="-1"/>
      <w:sz w:val="65535"/>
      <w:szCs w:val="20"/>
      <w:bdr w:val="nil"/>
      <w:vertAlign w:val="superscript"/>
    </w:rPr>
  </w:style>
  <w:style w:type="paragraph" w:customStyle="1" w:styleId="Nagwek4OrgHeading2h2">
    <w:name w:val="Nagłówek 4.Org Heading 2.h2"/>
    <w:basedOn w:val="zwyky"/>
    <w:next w:val="zwyky"/>
    <w:rsid w:val="00FB4C69"/>
    <w:pPr>
      <w:keepNext/>
      <w:suppressAutoHyphens/>
      <w:overflowPunct/>
      <w:autoSpaceDE/>
      <w:autoSpaceDN/>
      <w:adjustRightInd/>
      <w:spacing w:before="120"/>
      <w:ind w:left="992" w:hanging="992"/>
      <w:jc w:val="left"/>
      <w:textAlignment w:val="auto"/>
      <w:outlineLvl w:val="3"/>
    </w:pPr>
    <w:rPr>
      <w:b/>
    </w:rPr>
  </w:style>
  <w:style w:type="paragraph" w:customStyle="1" w:styleId="Nagwek6TabelaNagwek6TabelaNagwek6TabelaNagwek6Nag3wek6TabelaNag3wek6TabelaNag3wek6Naglwek6TabelaNaglwek6TabelaNag">
    <w:name w:val="Nagłówek 6.Tabela.Nagłówek 6 Tabela.Nagłówek6 Tabela.Nagłówek6.Nag3ówek 6 Tabela.Nag3ówek6 Tabela.Nag3ówek6.Naglówek 6 Tabela.Naglówek6 Tabela.Nag"/>
    <w:basedOn w:val="anieprzypisu"/>
    <w:next w:val="anieprzypisu"/>
    <w:rsid w:val="00FB4C69"/>
    <w:pPr>
      <w:widowControl/>
      <w:numPr>
        <w:ilvl w:val="5"/>
        <w:numId w:val="7"/>
      </w:numPr>
      <w:spacing w:before="240" w:after="60"/>
      <w:outlineLvl w:val="5"/>
    </w:pPr>
    <w:rPr>
      <w:i/>
      <w:snapToGrid/>
      <w:spacing w:val="0"/>
      <w:w w:val="100"/>
      <w:kern w:val="0"/>
      <w:position w:val="0"/>
      <w:sz w:val="22"/>
      <w:bdr w:val="none" w:sz="0" w:space="0" w:color="auto"/>
      <w:vertAlign w:val="baseline"/>
      <w:lang w:eastAsia="pl-PL"/>
    </w:rPr>
  </w:style>
  <w:style w:type="paragraph" w:customStyle="1" w:styleId="PODSTAWOWYOPEL">
    <w:name w:val="PODSTAWOWY_OPEL"/>
    <w:basedOn w:val="Normalny"/>
    <w:semiHidden/>
    <w:rsid w:val="00FB4C69"/>
    <w:pPr>
      <w:widowControl w:val="0"/>
      <w:tabs>
        <w:tab w:val="left" w:pos="550"/>
      </w:tabs>
      <w:autoSpaceDE w:val="0"/>
      <w:autoSpaceDN w:val="0"/>
      <w:adjustRightInd w:val="0"/>
      <w:spacing w:after="0" w:line="340" w:lineRule="exact"/>
      <w:ind w:left="1134"/>
      <w:jc w:val="both"/>
    </w:pPr>
    <w:rPr>
      <w:rFonts w:ascii="Times New Roman" w:eastAsia="Times New Roman" w:hAnsi="Times New Roman" w:cs="Times New Roman"/>
      <w:sz w:val="24"/>
      <w:szCs w:val="20"/>
      <w:lang w:eastAsia="pl-PL"/>
    </w:rPr>
  </w:style>
  <w:style w:type="character" w:customStyle="1" w:styleId="WW8Num6z0">
    <w:name w:val="WW8Num6z0"/>
    <w:rsid w:val="00FB4C69"/>
    <w:rPr>
      <w:rFonts w:ascii="Symbol" w:hAnsi="Symbol" w:cs="StarSymbol"/>
      <w:sz w:val="18"/>
      <w:szCs w:val="18"/>
    </w:rPr>
  </w:style>
  <w:style w:type="paragraph" w:customStyle="1" w:styleId="Normalny1">
    <w:name w:val="Normalny1"/>
    <w:basedOn w:val="Normalny"/>
    <w:rsid w:val="00FB4C69"/>
    <w:pPr>
      <w:widowControl w:val="0"/>
      <w:autoSpaceDE w:val="0"/>
      <w:spacing w:after="0" w:line="240" w:lineRule="auto"/>
    </w:pPr>
    <w:rPr>
      <w:rFonts w:ascii="Times New Roman" w:eastAsia="Times New Roman" w:hAnsi="Times New Roman" w:cs="Times New Roman"/>
      <w:sz w:val="20"/>
      <w:szCs w:val="20"/>
    </w:rPr>
  </w:style>
  <w:style w:type="paragraph" w:styleId="Tematkomentarza">
    <w:name w:val="annotation subject"/>
    <w:basedOn w:val="Tekstkomentarza"/>
    <w:next w:val="Tekstkomentarza"/>
    <w:link w:val="TematkomentarzaZnak"/>
    <w:uiPriority w:val="99"/>
    <w:rsid w:val="00FB4C69"/>
    <w:rPr>
      <w:rFonts w:ascii="Times New Roman" w:hAnsi="Times New Roman" w:cs="Times New Roman"/>
      <w:b/>
      <w:bCs/>
    </w:rPr>
  </w:style>
  <w:style w:type="character" w:customStyle="1" w:styleId="TematkomentarzaZnak">
    <w:name w:val="Temat komentarza Znak"/>
    <w:basedOn w:val="TekstkomentarzaZnak"/>
    <w:link w:val="Tematkomentarza"/>
    <w:uiPriority w:val="99"/>
    <w:rsid w:val="00FB4C69"/>
    <w:rPr>
      <w:rFonts w:ascii="Times New Roman" w:eastAsia="Times New Roman" w:hAnsi="Times New Roman" w:cs="Times New Roman"/>
      <w:b/>
      <w:bCs/>
      <w:sz w:val="20"/>
      <w:szCs w:val="20"/>
      <w:lang w:eastAsia="pl-PL"/>
    </w:rPr>
  </w:style>
  <w:style w:type="paragraph" w:styleId="Lista">
    <w:name w:val="List"/>
    <w:basedOn w:val="Normalny"/>
    <w:unhideWhenUsed/>
    <w:rsid w:val="00FB4C69"/>
    <w:pPr>
      <w:spacing w:after="0" w:line="240" w:lineRule="auto"/>
      <w:ind w:left="283" w:hanging="283"/>
      <w:contextualSpacing/>
    </w:pPr>
    <w:rPr>
      <w:rFonts w:ascii="Times New Roman" w:eastAsia="Times New Roman" w:hAnsi="Times New Roman" w:cs="Times New Roman"/>
      <w:sz w:val="24"/>
      <w:szCs w:val="24"/>
      <w:lang w:eastAsia="pl-PL"/>
    </w:rPr>
  </w:style>
  <w:style w:type="paragraph" w:styleId="Lista2">
    <w:name w:val="List 2"/>
    <w:basedOn w:val="Normalny"/>
    <w:unhideWhenUsed/>
    <w:rsid w:val="00FB4C69"/>
    <w:pPr>
      <w:spacing w:after="0" w:line="240" w:lineRule="auto"/>
      <w:ind w:left="566" w:hanging="283"/>
      <w:contextualSpacing/>
    </w:pPr>
    <w:rPr>
      <w:rFonts w:ascii="Times New Roman" w:eastAsia="Times New Roman" w:hAnsi="Times New Roman" w:cs="Times New Roman"/>
      <w:sz w:val="24"/>
      <w:szCs w:val="24"/>
      <w:lang w:eastAsia="pl-PL"/>
    </w:rPr>
  </w:style>
  <w:style w:type="paragraph" w:styleId="Listapunktowana">
    <w:name w:val="List Bullet"/>
    <w:basedOn w:val="Normalny"/>
    <w:unhideWhenUsed/>
    <w:rsid w:val="00FB4C69"/>
    <w:pPr>
      <w:numPr>
        <w:numId w:val="19"/>
      </w:numPr>
      <w:spacing w:after="0" w:line="240" w:lineRule="auto"/>
      <w:contextualSpacing/>
    </w:pPr>
    <w:rPr>
      <w:rFonts w:ascii="Times New Roman" w:eastAsia="Times New Roman" w:hAnsi="Times New Roman" w:cs="Times New Roman"/>
      <w:sz w:val="24"/>
      <w:szCs w:val="24"/>
      <w:lang w:eastAsia="pl-PL"/>
    </w:rPr>
  </w:style>
  <w:style w:type="paragraph" w:styleId="Listapunktowana2">
    <w:name w:val="List Bullet 2"/>
    <w:aliases w:val="Lista wypunktowana 2"/>
    <w:basedOn w:val="Normalny"/>
    <w:uiPriority w:val="99"/>
    <w:unhideWhenUsed/>
    <w:rsid w:val="00FB4C69"/>
    <w:pPr>
      <w:numPr>
        <w:numId w:val="20"/>
      </w:numPr>
      <w:spacing w:after="0" w:line="240" w:lineRule="auto"/>
      <w:contextualSpacing/>
    </w:pPr>
    <w:rPr>
      <w:rFonts w:ascii="Times New Roman" w:eastAsia="Times New Roman" w:hAnsi="Times New Roman" w:cs="Times New Roman"/>
      <w:sz w:val="24"/>
      <w:szCs w:val="24"/>
      <w:lang w:eastAsia="pl-PL"/>
    </w:rPr>
  </w:style>
  <w:style w:type="paragraph" w:styleId="Listapunktowana3">
    <w:name w:val="List Bullet 3"/>
    <w:aliases w:val="Lista wypunktowana 3"/>
    <w:basedOn w:val="Normalny"/>
    <w:unhideWhenUsed/>
    <w:rsid w:val="00FB4C69"/>
    <w:pPr>
      <w:numPr>
        <w:numId w:val="21"/>
      </w:numPr>
      <w:spacing w:after="0" w:line="240" w:lineRule="auto"/>
      <w:contextualSpacing/>
    </w:pPr>
    <w:rPr>
      <w:rFonts w:ascii="Times New Roman" w:eastAsia="Times New Roman" w:hAnsi="Times New Roman" w:cs="Times New Roman"/>
      <w:sz w:val="24"/>
      <w:szCs w:val="24"/>
      <w:lang w:eastAsia="pl-PL"/>
    </w:rPr>
  </w:style>
  <w:style w:type="paragraph" w:styleId="Lista-kontynuacja2">
    <w:name w:val="List Continue 2"/>
    <w:basedOn w:val="Normalny"/>
    <w:uiPriority w:val="99"/>
    <w:unhideWhenUsed/>
    <w:rsid w:val="00FB4C69"/>
    <w:pPr>
      <w:spacing w:after="120" w:line="240" w:lineRule="auto"/>
      <w:ind w:left="566"/>
      <w:contextualSpacing/>
    </w:pPr>
    <w:rPr>
      <w:rFonts w:ascii="Times New Roman" w:eastAsia="Times New Roman" w:hAnsi="Times New Roman" w:cs="Times New Roman"/>
      <w:sz w:val="24"/>
      <w:szCs w:val="24"/>
      <w:lang w:eastAsia="pl-PL"/>
    </w:rPr>
  </w:style>
  <w:style w:type="paragraph" w:styleId="Tekstpodstawowyzwciciem">
    <w:name w:val="Body Text First Indent"/>
    <w:basedOn w:val="Tekstpodstawowy"/>
    <w:link w:val="TekstpodstawowyzwciciemZnak"/>
    <w:uiPriority w:val="99"/>
    <w:unhideWhenUsed/>
    <w:rsid w:val="00FB4C69"/>
    <w:pPr>
      <w:widowControl/>
      <w:numPr>
        <w:numId w:val="48"/>
      </w:numPr>
      <w:tabs>
        <w:tab w:val="clear" w:pos="714"/>
      </w:tabs>
      <w:suppressAutoHyphens w:val="0"/>
      <w:spacing w:after="120"/>
      <w:ind w:left="0" w:firstLine="210"/>
      <w:jc w:val="left"/>
    </w:pPr>
    <w:rPr>
      <w:rFonts w:eastAsia="Times New Roman"/>
      <w:color w:val="auto"/>
      <w:kern w:val="0"/>
      <w:sz w:val="24"/>
      <w:szCs w:val="24"/>
    </w:rPr>
  </w:style>
  <w:style w:type="character" w:customStyle="1" w:styleId="TekstpodstawowyzwciciemZnak">
    <w:name w:val="Tekst podstawowy z wcięciem Znak"/>
    <w:basedOn w:val="TekstpodstawowyZnak"/>
    <w:link w:val="Tekstpodstawowyzwciciem"/>
    <w:uiPriority w:val="99"/>
    <w:rsid w:val="00FB4C69"/>
    <w:rPr>
      <w:rFonts w:ascii="Times New Roman" w:eastAsia="Times New Roman" w:hAnsi="Times New Roman" w:cs="Times New Roman"/>
      <w:color w:val="000000"/>
      <w:kern w:val="1"/>
      <w:sz w:val="24"/>
      <w:szCs w:val="24"/>
      <w:lang w:eastAsia="pl-PL"/>
    </w:rPr>
  </w:style>
  <w:style w:type="paragraph" w:styleId="Tekstpodstawowyzwciciem2">
    <w:name w:val="Body Text First Indent 2"/>
    <w:basedOn w:val="Tekstpodstawowywcity"/>
    <w:link w:val="Tekstpodstawowyzwciciem2Znak"/>
    <w:uiPriority w:val="99"/>
    <w:unhideWhenUsed/>
    <w:rsid w:val="00FB4C69"/>
    <w:pPr>
      <w:spacing w:after="120" w:line="240" w:lineRule="auto"/>
      <w:ind w:left="283" w:firstLine="210"/>
      <w:jc w:val="left"/>
    </w:pPr>
  </w:style>
  <w:style w:type="character" w:customStyle="1" w:styleId="Tekstpodstawowyzwciciem2Znak">
    <w:name w:val="Tekst podstawowy z wcięciem 2 Znak"/>
    <w:basedOn w:val="TekstpodstawowywcityZnak"/>
    <w:link w:val="Tekstpodstawowyzwciciem2"/>
    <w:uiPriority w:val="99"/>
    <w:rsid w:val="00FB4C69"/>
    <w:rPr>
      <w:rFonts w:ascii="Times New Roman" w:eastAsia="Times New Roman" w:hAnsi="Times New Roman" w:cs="Times New Roman"/>
      <w:sz w:val="24"/>
      <w:szCs w:val="24"/>
      <w:lang w:eastAsia="pl-PL"/>
    </w:rPr>
  </w:style>
  <w:style w:type="paragraph" w:customStyle="1" w:styleId="Gwnytekst">
    <w:name w:val="Główny tekst"/>
    <w:basedOn w:val="Normalny"/>
    <w:uiPriority w:val="99"/>
    <w:rsid w:val="00FB4C69"/>
    <w:pPr>
      <w:spacing w:before="240" w:after="0" w:line="360" w:lineRule="auto"/>
      <w:jc w:val="both"/>
    </w:pPr>
    <w:rPr>
      <w:rFonts w:ascii="Times New Roman" w:eastAsia="Times New Roman" w:hAnsi="Times New Roman" w:cs="Times New Roman"/>
      <w:sz w:val="24"/>
      <w:szCs w:val="24"/>
      <w:lang w:eastAsia="pl-PL"/>
    </w:rPr>
  </w:style>
  <w:style w:type="character" w:styleId="Pogrubienie">
    <w:name w:val="Strong"/>
    <w:qFormat/>
    <w:rsid w:val="00FB4C69"/>
    <w:rPr>
      <w:b/>
      <w:bCs/>
    </w:rPr>
  </w:style>
  <w:style w:type="paragraph" w:customStyle="1" w:styleId="Tretekstu">
    <w:name w:val="Treść tekstu"/>
    <w:basedOn w:val="Domylnie"/>
    <w:rsid w:val="00FB4C69"/>
    <w:pPr>
      <w:jc w:val="both"/>
    </w:pPr>
  </w:style>
  <w:style w:type="paragraph" w:customStyle="1" w:styleId="Normalny10">
    <w:name w:val="Normalny1"/>
    <w:basedOn w:val="Normalny"/>
    <w:link w:val="normalZnak"/>
    <w:rsid w:val="00FB4C69"/>
    <w:pPr>
      <w:widowControl w:val="0"/>
      <w:autoSpaceDE w:val="0"/>
      <w:spacing w:after="0" w:line="240" w:lineRule="auto"/>
    </w:pPr>
    <w:rPr>
      <w:rFonts w:ascii="Times New Roman" w:eastAsia="Times New Roman" w:hAnsi="Times New Roman" w:cs="Times New Roman"/>
      <w:sz w:val="20"/>
      <w:szCs w:val="20"/>
    </w:rPr>
  </w:style>
  <w:style w:type="character" w:customStyle="1" w:styleId="stanowisko">
    <w:name w:val="stanowisko"/>
    <w:basedOn w:val="Domylnaczcionkaakapitu"/>
    <w:rsid w:val="00FB4C69"/>
  </w:style>
  <w:style w:type="character" w:customStyle="1" w:styleId="WW8Num2z0">
    <w:name w:val="WW8Num2z0"/>
    <w:rsid w:val="00FB4C69"/>
    <w:rPr>
      <w:rFonts w:ascii="Symbol" w:hAnsi="Symbol" w:cs="Symbol"/>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paragraph" w:customStyle="1" w:styleId="zwyk3ywciety">
    <w:name w:val="zwyk3y wciety"/>
    <w:basedOn w:val="anieprzypisu"/>
    <w:rsid w:val="00FB4C69"/>
    <w:pPr>
      <w:widowControl/>
      <w:numPr>
        <w:numId w:val="22"/>
      </w:numPr>
      <w:spacing w:after="60" w:line="360" w:lineRule="auto"/>
      <w:ind w:left="0" w:firstLine="396"/>
      <w:jc w:val="both"/>
    </w:pPr>
    <w:rPr>
      <w:snapToGrid/>
      <w:spacing w:val="0"/>
      <w:w w:val="100"/>
      <w:kern w:val="0"/>
      <w:position w:val="0"/>
      <w:sz w:val="22"/>
      <w:bdr w:val="none" w:sz="0" w:space="0" w:color="auto"/>
      <w:vertAlign w:val="baseline"/>
      <w:lang w:eastAsia="pl-PL"/>
    </w:rPr>
  </w:style>
  <w:style w:type="paragraph" w:styleId="Tekstprzypisukocowego">
    <w:name w:val="endnote text"/>
    <w:basedOn w:val="Normalny"/>
    <w:link w:val="TekstprzypisukocowegoZnak"/>
    <w:uiPriority w:val="99"/>
    <w:unhideWhenUsed/>
    <w:rsid w:val="00FB4C69"/>
    <w:pPr>
      <w:suppressAutoHyphens/>
      <w:spacing w:after="0" w:line="360" w:lineRule="auto"/>
    </w:pPr>
    <w:rPr>
      <w:rFonts w:ascii="Times New Roman" w:eastAsia="Times New Roman" w:hAnsi="Times New Roman" w:cs="Times New Roman"/>
      <w:sz w:val="20"/>
      <w:szCs w:val="20"/>
      <w:lang w:eastAsia="zh-CN"/>
    </w:rPr>
  </w:style>
  <w:style w:type="character" w:customStyle="1" w:styleId="TekstprzypisukocowegoZnak">
    <w:name w:val="Tekst przypisu końcowego Znak"/>
    <w:basedOn w:val="Domylnaczcionkaakapitu"/>
    <w:link w:val="Tekstprzypisukocowego"/>
    <w:uiPriority w:val="99"/>
    <w:rsid w:val="00FB4C69"/>
    <w:rPr>
      <w:rFonts w:ascii="Times New Roman" w:eastAsia="Times New Roman" w:hAnsi="Times New Roman" w:cs="Times New Roman"/>
      <w:sz w:val="20"/>
      <w:szCs w:val="20"/>
      <w:lang w:eastAsia="zh-CN"/>
    </w:rPr>
  </w:style>
  <w:style w:type="paragraph" w:customStyle="1" w:styleId="Tekstkomentarza1">
    <w:name w:val="Tekst komentarza1"/>
    <w:basedOn w:val="Normalny"/>
    <w:uiPriority w:val="99"/>
    <w:rsid w:val="00FB4C69"/>
    <w:pPr>
      <w:suppressAutoHyphens/>
      <w:spacing w:after="0" w:line="360" w:lineRule="auto"/>
    </w:pPr>
    <w:rPr>
      <w:rFonts w:ascii="Times New Roman" w:eastAsia="Times New Roman" w:hAnsi="Times New Roman" w:cs="Times New Roman"/>
      <w:sz w:val="20"/>
      <w:szCs w:val="20"/>
      <w:lang w:eastAsia="zh-CN"/>
    </w:rPr>
  </w:style>
  <w:style w:type="paragraph" w:customStyle="1" w:styleId="TableText">
    <w:name w:val="Table Text"/>
    <w:basedOn w:val="Normalny"/>
    <w:rsid w:val="00FB4C69"/>
    <w:pPr>
      <w:suppressAutoHyphens/>
      <w:spacing w:after="0" w:line="360" w:lineRule="auto"/>
    </w:pPr>
    <w:rPr>
      <w:rFonts w:ascii="Switzerland_Lightpl" w:eastAsia="Times New Roman" w:hAnsi="Switzerland_Lightpl" w:cs="Switzerland_Lightpl"/>
      <w:lang w:eastAsia="zh-CN"/>
    </w:rPr>
  </w:style>
  <w:style w:type="paragraph" w:customStyle="1" w:styleId="Tekstpodstawowyprogram3">
    <w:name w:val="Tekst podstawowy.program3"/>
    <w:rsid w:val="00FB4C69"/>
    <w:pPr>
      <w:widowControl w:val="0"/>
      <w:suppressAutoHyphens/>
      <w:spacing w:after="0" w:line="240" w:lineRule="auto"/>
      <w:jc w:val="both"/>
    </w:pPr>
    <w:rPr>
      <w:rFonts w:ascii="Times New Roman" w:eastAsia="Times New Roman" w:hAnsi="Times New Roman" w:cs="Times New Roman"/>
      <w:sz w:val="28"/>
      <w:szCs w:val="20"/>
      <w:lang w:eastAsia="pl-PL"/>
    </w:rPr>
  </w:style>
  <w:style w:type="paragraph" w:customStyle="1" w:styleId="Tekstpodstawowywcity31">
    <w:name w:val="Tekst podstawowy wcięty 31"/>
    <w:basedOn w:val="Normalny"/>
    <w:rsid w:val="00FB4C69"/>
    <w:pPr>
      <w:numPr>
        <w:numId w:val="49"/>
      </w:numPr>
      <w:tabs>
        <w:tab w:val="clear" w:pos="927"/>
        <w:tab w:val="left" w:pos="-2127"/>
      </w:tabs>
      <w:spacing w:after="0" w:line="240" w:lineRule="auto"/>
      <w:ind w:left="284" w:hanging="284"/>
      <w:jc w:val="both"/>
    </w:pPr>
    <w:rPr>
      <w:rFonts w:ascii="Times New Roman" w:eastAsia="Times New Roman" w:hAnsi="Times New Roman" w:cs="Times New Roman"/>
      <w:sz w:val="28"/>
      <w:szCs w:val="20"/>
      <w:lang w:eastAsia="pl-PL"/>
    </w:rPr>
  </w:style>
  <w:style w:type="paragraph" w:customStyle="1" w:styleId="BodyText21">
    <w:name w:val="Body Text 21"/>
    <w:basedOn w:val="Normalny"/>
    <w:rsid w:val="00FB4C69"/>
    <w:pPr>
      <w:widowControl w:val="0"/>
      <w:spacing w:after="0" w:line="480" w:lineRule="auto"/>
      <w:ind w:firstLine="709"/>
      <w:jc w:val="both"/>
    </w:pPr>
    <w:rPr>
      <w:rFonts w:ascii="Times New Roman" w:eastAsia="Times New Roman" w:hAnsi="Times New Roman" w:cs="Times New Roman"/>
      <w:snapToGrid w:val="0"/>
      <w:sz w:val="24"/>
      <w:szCs w:val="20"/>
      <w:lang w:eastAsia="pl-PL"/>
    </w:rPr>
  </w:style>
  <w:style w:type="paragraph" w:styleId="Lista3">
    <w:name w:val="List 3"/>
    <w:basedOn w:val="Normalny"/>
    <w:rsid w:val="00FB4C69"/>
    <w:pPr>
      <w:spacing w:after="0" w:line="240" w:lineRule="auto"/>
      <w:ind w:left="849" w:hanging="283"/>
    </w:pPr>
    <w:rPr>
      <w:rFonts w:ascii="Times New Roman" w:eastAsia="Times New Roman" w:hAnsi="Times New Roman" w:cs="Times New Roman"/>
      <w:sz w:val="20"/>
      <w:szCs w:val="20"/>
      <w:lang w:eastAsia="pl-PL"/>
    </w:rPr>
  </w:style>
  <w:style w:type="paragraph" w:styleId="Lista4">
    <w:name w:val="List 4"/>
    <w:basedOn w:val="Normalny"/>
    <w:rsid w:val="00FB4C69"/>
    <w:pPr>
      <w:spacing w:after="0" w:line="240" w:lineRule="auto"/>
      <w:ind w:left="1132" w:hanging="283"/>
    </w:pPr>
    <w:rPr>
      <w:rFonts w:ascii="Times New Roman" w:eastAsia="Times New Roman" w:hAnsi="Times New Roman" w:cs="Times New Roman"/>
      <w:sz w:val="20"/>
      <w:szCs w:val="20"/>
      <w:lang w:eastAsia="pl-PL"/>
    </w:rPr>
  </w:style>
  <w:style w:type="paragraph" w:styleId="Lista5">
    <w:name w:val="List 5"/>
    <w:basedOn w:val="Normalny"/>
    <w:rsid w:val="00FB4C69"/>
    <w:pPr>
      <w:spacing w:after="0" w:line="240" w:lineRule="auto"/>
      <w:ind w:left="1415" w:hanging="283"/>
    </w:pPr>
    <w:rPr>
      <w:rFonts w:ascii="Times New Roman" w:eastAsia="Times New Roman" w:hAnsi="Times New Roman" w:cs="Times New Roman"/>
      <w:sz w:val="20"/>
      <w:szCs w:val="20"/>
      <w:lang w:eastAsia="pl-PL"/>
    </w:rPr>
  </w:style>
  <w:style w:type="paragraph" w:styleId="Lista-kontynuacja">
    <w:name w:val="List Continue"/>
    <w:basedOn w:val="Normalny"/>
    <w:semiHidden/>
    <w:rsid w:val="00FB4C69"/>
    <w:pPr>
      <w:spacing w:after="120" w:line="240" w:lineRule="auto"/>
      <w:ind w:left="283"/>
    </w:pPr>
    <w:rPr>
      <w:rFonts w:ascii="Times New Roman" w:eastAsia="Times New Roman" w:hAnsi="Times New Roman" w:cs="Times New Roman"/>
      <w:sz w:val="20"/>
      <w:szCs w:val="20"/>
      <w:lang w:eastAsia="pl-PL"/>
    </w:rPr>
  </w:style>
  <w:style w:type="paragraph" w:styleId="Lista-kontynuacja3">
    <w:name w:val="List Continue 3"/>
    <w:basedOn w:val="Normalny"/>
    <w:semiHidden/>
    <w:rsid w:val="00FB4C69"/>
    <w:pPr>
      <w:spacing w:after="120" w:line="240" w:lineRule="auto"/>
      <w:ind w:left="849"/>
    </w:pPr>
    <w:rPr>
      <w:rFonts w:ascii="Times New Roman" w:eastAsia="Times New Roman" w:hAnsi="Times New Roman" w:cs="Times New Roman"/>
      <w:sz w:val="20"/>
      <w:szCs w:val="20"/>
      <w:lang w:eastAsia="pl-PL"/>
    </w:rPr>
  </w:style>
  <w:style w:type="paragraph" w:styleId="Lista-kontynuacja4">
    <w:name w:val="List Continue 4"/>
    <w:basedOn w:val="Normalny"/>
    <w:semiHidden/>
    <w:rsid w:val="00FB4C69"/>
    <w:pPr>
      <w:spacing w:after="120" w:line="240" w:lineRule="auto"/>
      <w:ind w:left="1132"/>
    </w:pPr>
    <w:rPr>
      <w:rFonts w:ascii="Times New Roman" w:eastAsia="Times New Roman" w:hAnsi="Times New Roman" w:cs="Times New Roman"/>
      <w:sz w:val="20"/>
      <w:szCs w:val="20"/>
      <w:lang w:eastAsia="pl-PL"/>
    </w:rPr>
  </w:style>
  <w:style w:type="paragraph" w:styleId="Listapunktowana5">
    <w:name w:val="List Bullet 5"/>
    <w:basedOn w:val="Normalny"/>
    <w:autoRedefine/>
    <w:semiHidden/>
    <w:rsid w:val="00FB4C69"/>
    <w:pPr>
      <w:numPr>
        <w:numId w:val="24"/>
      </w:numPr>
      <w:spacing w:after="0" w:line="240" w:lineRule="auto"/>
      <w:ind w:left="1050" w:hanging="525"/>
    </w:pPr>
    <w:rPr>
      <w:rFonts w:ascii="Times New Roman" w:eastAsia="Times New Roman" w:hAnsi="Times New Roman" w:cs="Times New Roman"/>
      <w:sz w:val="24"/>
      <w:szCs w:val="20"/>
      <w:lang w:eastAsia="pl-PL"/>
    </w:rPr>
  </w:style>
  <w:style w:type="paragraph" w:customStyle="1" w:styleId="Pisanie">
    <w:name w:val="Pisanie"/>
    <w:basedOn w:val="Normalny"/>
    <w:rsid w:val="00FB4C69"/>
    <w:pPr>
      <w:spacing w:after="120" w:line="240" w:lineRule="auto"/>
      <w:jc w:val="both"/>
    </w:pPr>
    <w:rPr>
      <w:rFonts w:ascii="Times New Roman" w:eastAsia="Times New Roman" w:hAnsi="Times New Roman" w:cs="Times New Roman"/>
      <w:sz w:val="24"/>
      <w:szCs w:val="20"/>
      <w:lang w:eastAsia="pl-PL"/>
    </w:rPr>
  </w:style>
  <w:style w:type="character" w:styleId="Odwoaniedokomentarza">
    <w:name w:val="annotation reference"/>
    <w:basedOn w:val="Domylnaczcionkaakapitu"/>
    <w:rsid w:val="00FB4C69"/>
    <w:rPr>
      <w:sz w:val="16"/>
      <w:szCs w:val="16"/>
    </w:rPr>
  </w:style>
  <w:style w:type="paragraph" w:customStyle="1" w:styleId="Styl">
    <w:name w:val="Styl"/>
    <w:rsid w:val="00FB4C69"/>
    <w:pPr>
      <w:widowControl w:val="0"/>
      <w:autoSpaceDE w:val="0"/>
      <w:autoSpaceDN w:val="0"/>
      <w:adjustRightInd w:val="0"/>
      <w:spacing w:after="0" w:line="240" w:lineRule="auto"/>
    </w:pPr>
    <w:rPr>
      <w:rFonts w:ascii="Times New Roman" w:eastAsia="Times New Roman" w:hAnsi="Times New Roman" w:cs="Times New Roman"/>
      <w:sz w:val="20"/>
      <w:szCs w:val="24"/>
      <w:lang w:eastAsia="pl-PL"/>
    </w:rPr>
  </w:style>
  <w:style w:type="paragraph" w:customStyle="1" w:styleId="n">
    <w:name w:val="n"/>
    <w:basedOn w:val="Normalny"/>
    <w:rsid w:val="00FB4C69"/>
    <w:pPr>
      <w:spacing w:before="180" w:after="0" w:line="312" w:lineRule="auto"/>
      <w:ind w:firstLine="567"/>
      <w:jc w:val="both"/>
    </w:pPr>
    <w:rPr>
      <w:rFonts w:ascii="Times New Roman" w:eastAsia="Times New Roman" w:hAnsi="Times New Roman" w:cs="Times New Roman"/>
      <w:sz w:val="28"/>
      <w:szCs w:val="24"/>
      <w:lang w:eastAsia="pl-PL"/>
    </w:rPr>
  </w:style>
  <w:style w:type="paragraph" w:customStyle="1" w:styleId="b">
    <w:name w:val="b"/>
    <w:basedOn w:val="Normalny"/>
    <w:rsid w:val="00FB4C69"/>
    <w:pPr>
      <w:tabs>
        <w:tab w:val="num" w:pos="360"/>
        <w:tab w:val="num" w:pos="643"/>
        <w:tab w:val="num" w:pos="1134"/>
        <w:tab w:val="num" w:pos="1440"/>
      </w:tabs>
      <w:spacing w:before="480" w:after="120" w:line="312" w:lineRule="auto"/>
      <w:ind w:left="1134" w:hanging="777"/>
      <w:jc w:val="both"/>
    </w:pPr>
    <w:rPr>
      <w:rFonts w:ascii="Arial" w:eastAsia="Times New Roman" w:hAnsi="Arial" w:cs="Times New Roman"/>
      <w:b/>
      <w:sz w:val="32"/>
      <w:szCs w:val="20"/>
      <w:lang w:eastAsia="pl-PL"/>
    </w:rPr>
  </w:style>
  <w:style w:type="paragraph" w:styleId="Spistreci4">
    <w:name w:val="toc 4"/>
    <w:aliases w:val="Spis treści 4hadzia"/>
    <w:basedOn w:val="Normalny"/>
    <w:next w:val="Normalny"/>
    <w:autoRedefine/>
    <w:semiHidden/>
    <w:rsid w:val="00FB4C69"/>
    <w:pPr>
      <w:tabs>
        <w:tab w:val="right" w:leader="dot" w:pos="9071"/>
      </w:tabs>
      <w:spacing w:after="0" w:line="240" w:lineRule="auto"/>
      <w:ind w:left="720"/>
    </w:pPr>
    <w:rPr>
      <w:rFonts w:ascii="Times New Roman" w:eastAsia="Times New Roman" w:hAnsi="Times New Roman" w:cs="Times New Roman"/>
      <w:sz w:val="18"/>
      <w:szCs w:val="20"/>
      <w:lang w:eastAsia="pl-PL"/>
    </w:rPr>
  </w:style>
  <w:style w:type="paragraph" w:styleId="Spistreci9">
    <w:name w:val="toc 9"/>
    <w:basedOn w:val="Normalny"/>
    <w:next w:val="Normalny"/>
    <w:autoRedefine/>
    <w:semiHidden/>
    <w:rsid w:val="00FB4C69"/>
    <w:pPr>
      <w:spacing w:after="0" w:line="240" w:lineRule="auto"/>
      <w:ind w:left="1920"/>
    </w:pPr>
    <w:rPr>
      <w:rFonts w:ascii="Times New Roman" w:eastAsia="Times New Roman" w:hAnsi="Times New Roman" w:cs="Times New Roman"/>
      <w:sz w:val="24"/>
      <w:szCs w:val="24"/>
      <w:lang w:eastAsia="pl-PL"/>
    </w:rPr>
  </w:style>
  <w:style w:type="paragraph" w:customStyle="1" w:styleId="kr">
    <w:name w:val="kr"/>
    <w:basedOn w:val="n"/>
    <w:rsid w:val="00FB4C69"/>
    <w:pPr>
      <w:spacing w:line="288" w:lineRule="auto"/>
      <w:ind w:firstLine="0"/>
    </w:pPr>
    <w:rPr>
      <w:szCs w:val="28"/>
      <w:u w:val="single"/>
    </w:rPr>
  </w:style>
  <w:style w:type="paragraph" w:customStyle="1" w:styleId="m">
    <w:name w:val="m"/>
    <w:basedOn w:val="Normalny"/>
    <w:rsid w:val="00FB4C69"/>
    <w:pPr>
      <w:spacing w:after="0" w:line="240" w:lineRule="auto"/>
      <w:jc w:val="center"/>
    </w:pPr>
    <w:rPr>
      <w:rFonts w:ascii="Times New Roman" w:eastAsia="Times New Roman" w:hAnsi="Times New Roman" w:cs="Times New Roman"/>
      <w:sz w:val="20"/>
      <w:szCs w:val="20"/>
      <w:lang w:eastAsia="pl-PL"/>
    </w:rPr>
  </w:style>
  <w:style w:type="character" w:customStyle="1" w:styleId="mZnak">
    <w:name w:val="m Znak"/>
    <w:basedOn w:val="Domylnaczcionkaakapitu"/>
    <w:rsid w:val="00FB4C69"/>
    <w:rPr>
      <w:noProof w:val="0"/>
      <w:lang w:val="pl-PL" w:eastAsia="pl-PL" w:bidi="ar-SA"/>
    </w:rPr>
  </w:style>
  <w:style w:type="paragraph" w:customStyle="1" w:styleId="Kk">
    <w:name w:val="Kk"/>
    <w:basedOn w:val="-"/>
    <w:rsid w:val="00FB4C69"/>
    <w:pPr>
      <w:numPr>
        <w:ilvl w:val="0"/>
        <w:numId w:val="0"/>
      </w:numPr>
      <w:tabs>
        <w:tab w:val="clear" w:pos="357"/>
        <w:tab w:val="num" w:pos="360"/>
      </w:tabs>
      <w:spacing w:before="0" w:line="240" w:lineRule="auto"/>
      <w:ind w:left="360" w:hanging="360"/>
    </w:pPr>
  </w:style>
  <w:style w:type="paragraph" w:customStyle="1" w:styleId="Indeks">
    <w:name w:val="Indeks"/>
    <w:basedOn w:val="Normalny"/>
    <w:rsid w:val="00FB4C69"/>
    <w:pPr>
      <w:widowControl w:val="0"/>
      <w:suppressLineNumbers/>
      <w:suppressAutoHyphens/>
      <w:spacing w:after="0" w:line="360" w:lineRule="auto"/>
      <w:ind w:firstLine="680"/>
      <w:jc w:val="both"/>
    </w:pPr>
    <w:rPr>
      <w:rFonts w:ascii="Times New Roman" w:eastAsia="Times New Roman" w:hAnsi="Times New Roman" w:cs="Times New Roman"/>
      <w:sz w:val="24"/>
      <w:szCs w:val="20"/>
      <w:lang w:eastAsia="pl-PL"/>
    </w:rPr>
  </w:style>
  <w:style w:type="character" w:customStyle="1" w:styleId="GwnytekstZnak">
    <w:name w:val="Główny tekst Znak"/>
    <w:basedOn w:val="Domylnaczcionkaakapitu"/>
    <w:rsid w:val="00FB4C69"/>
    <w:rPr>
      <w:snapToGrid w:val="0"/>
      <w:sz w:val="28"/>
      <w:lang w:val="pl-PL" w:eastAsia="pl-PL" w:bidi="ar-SA"/>
    </w:rPr>
  </w:style>
  <w:style w:type="paragraph" w:customStyle="1" w:styleId="Style-Auto">
    <w:name w:val="Style - + Auto"/>
    <w:basedOn w:val="-"/>
    <w:link w:val="Style-AutoChar"/>
    <w:rsid w:val="00FB4C69"/>
    <w:rPr>
      <w:sz w:val="28"/>
      <w:szCs w:val="28"/>
    </w:rPr>
  </w:style>
  <w:style w:type="character" w:customStyle="1" w:styleId="Style-AutoChar">
    <w:name w:val="Style - + Auto Char"/>
    <w:basedOn w:val="-Char"/>
    <w:link w:val="Style-Auto"/>
    <w:rsid w:val="00FB4C69"/>
    <w:rPr>
      <w:rFonts w:ascii="Times New Roman" w:eastAsia="Times New Roman" w:hAnsi="Times New Roman" w:cs="Times New Roman"/>
      <w:sz w:val="28"/>
      <w:szCs w:val="28"/>
    </w:rPr>
  </w:style>
  <w:style w:type="paragraph" w:customStyle="1" w:styleId="kChar">
    <w:name w:val="k Char"/>
    <w:basedOn w:val="Normalny"/>
    <w:rsid w:val="00FB4C69"/>
    <w:pPr>
      <w:spacing w:after="0" w:line="288" w:lineRule="auto"/>
      <w:jc w:val="both"/>
    </w:pPr>
    <w:rPr>
      <w:rFonts w:ascii="Times New Roman" w:eastAsia="Times New Roman" w:hAnsi="Times New Roman" w:cs="Times New Roman"/>
      <w:sz w:val="24"/>
      <w:szCs w:val="24"/>
      <w:lang w:eastAsia="pl-PL"/>
    </w:rPr>
  </w:style>
  <w:style w:type="paragraph" w:customStyle="1" w:styleId="x">
    <w:name w:val="x"/>
    <w:basedOn w:val="Normalny"/>
    <w:rsid w:val="00FB4C69"/>
    <w:pPr>
      <w:tabs>
        <w:tab w:val="left" w:pos="1134"/>
      </w:tabs>
      <w:spacing w:before="180" w:after="0" w:line="307" w:lineRule="auto"/>
      <w:ind w:left="1134" w:hanging="1134"/>
      <w:jc w:val="both"/>
    </w:pPr>
    <w:rPr>
      <w:rFonts w:ascii="Times New Roman" w:eastAsia="Times New Roman" w:hAnsi="Times New Roman" w:cs="Times New Roman"/>
      <w:b/>
      <w:sz w:val="28"/>
      <w:szCs w:val="20"/>
      <w:lang w:eastAsia="pl-PL"/>
    </w:rPr>
  </w:style>
  <w:style w:type="paragraph" w:customStyle="1" w:styleId="Roma2">
    <w:name w:val="Roma 2"/>
    <w:basedOn w:val="Nagwek2"/>
    <w:next w:val="Roma3"/>
    <w:autoRedefine/>
    <w:rsid w:val="00FB4C69"/>
    <w:pPr>
      <w:numPr>
        <w:ilvl w:val="1"/>
        <w:numId w:val="27"/>
      </w:numPr>
      <w:spacing w:before="320" w:after="280" w:line="240" w:lineRule="auto"/>
    </w:pPr>
    <w:rPr>
      <w:rFonts w:ascii="Arial" w:hAnsi="Arial"/>
      <w:bCs w:val="0"/>
      <w:sz w:val="28"/>
      <w:szCs w:val="20"/>
    </w:rPr>
  </w:style>
  <w:style w:type="paragraph" w:customStyle="1" w:styleId="Roma4">
    <w:name w:val="Roma 4"/>
    <w:basedOn w:val="Nagwek4"/>
    <w:autoRedefine/>
    <w:uiPriority w:val="99"/>
    <w:rsid w:val="00FB4C69"/>
    <w:pPr>
      <w:numPr>
        <w:ilvl w:val="1"/>
        <w:numId w:val="23"/>
      </w:numPr>
      <w:tabs>
        <w:tab w:val="num" w:pos="540"/>
      </w:tabs>
      <w:spacing w:before="480" w:after="360"/>
      <w:ind w:right="0" w:hanging="1260"/>
      <w:jc w:val="both"/>
    </w:pPr>
    <w:rPr>
      <w:sz w:val="24"/>
      <w:lang w:eastAsia="pl-PL"/>
    </w:rPr>
  </w:style>
  <w:style w:type="paragraph" w:customStyle="1" w:styleId="Roma5">
    <w:name w:val="Roma 5"/>
    <w:basedOn w:val="Nagwek5"/>
    <w:autoRedefine/>
    <w:rsid w:val="00FB4C69"/>
    <w:pPr>
      <w:keepNext w:val="0"/>
      <w:tabs>
        <w:tab w:val="left" w:pos="709"/>
      </w:tabs>
      <w:overflowPunct/>
      <w:autoSpaceDE/>
      <w:autoSpaceDN/>
      <w:adjustRightInd/>
      <w:jc w:val="both"/>
      <w:textAlignment w:val="auto"/>
    </w:pPr>
    <w:rPr>
      <w:rFonts w:ascii="Times New Roman" w:hAnsi="Times New Roman"/>
      <w:b/>
      <w:sz w:val="24"/>
      <w:lang w:val="en-US"/>
    </w:rPr>
  </w:style>
  <w:style w:type="paragraph" w:customStyle="1" w:styleId="Roma1">
    <w:name w:val="Roma1"/>
    <w:basedOn w:val="Nagwek1"/>
    <w:autoRedefine/>
    <w:rsid w:val="00FB4C69"/>
    <w:pPr>
      <w:numPr>
        <w:numId w:val="27"/>
      </w:numPr>
      <w:spacing w:before="320" w:after="320" w:line="240" w:lineRule="auto"/>
      <w:jc w:val="left"/>
    </w:pPr>
    <w:rPr>
      <w:rFonts w:ascii="Arial" w:hAnsi="Arial"/>
      <w:bCs w:val="0"/>
      <w:caps/>
      <w:sz w:val="32"/>
      <w:szCs w:val="20"/>
    </w:rPr>
  </w:style>
  <w:style w:type="paragraph" w:customStyle="1" w:styleId="Nagwek10">
    <w:name w:val="Nag³ówek 1"/>
    <w:basedOn w:val="Normalny"/>
    <w:next w:val="Normalny"/>
    <w:rsid w:val="00FB4C69"/>
    <w:pPr>
      <w:keepNext/>
      <w:widowControl w:val="0"/>
      <w:spacing w:after="0" w:line="240" w:lineRule="auto"/>
      <w:jc w:val="both"/>
    </w:pPr>
    <w:rPr>
      <w:rFonts w:ascii="Times New Roman" w:eastAsia="Times New Roman" w:hAnsi="Times New Roman" w:cs="Times New Roman"/>
      <w:b/>
      <w:sz w:val="24"/>
      <w:szCs w:val="20"/>
      <w:lang w:eastAsia="pl-PL"/>
    </w:rPr>
  </w:style>
  <w:style w:type="character" w:customStyle="1" w:styleId="StandardowyZnak">
    <w:name w:val="Standardowy_ Znak"/>
    <w:basedOn w:val="Domylnaczcionkaakapitu"/>
    <w:rsid w:val="00FB4C69"/>
    <w:rPr>
      <w:noProof w:val="0"/>
      <w:spacing w:val="-3"/>
      <w:sz w:val="24"/>
      <w:lang w:val="en-US" w:eastAsia="pl-PL" w:bidi="ar-SA"/>
    </w:rPr>
  </w:style>
  <w:style w:type="paragraph" w:styleId="Spistreci1">
    <w:name w:val="toc 1"/>
    <w:basedOn w:val="Normalny"/>
    <w:next w:val="Normalny"/>
    <w:autoRedefine/>
    <w:semiHidden/>
    <w:rsid w:val="00FB4C69"/>
    <w:pPr>
      <w:widowControl w:val="0"/>
      <w:tabs>
        <w:tab w:val="num" w:pos="927"/>
        <w:tab w:val="num" w:pos="3603"/>
      </w:tabs>
      <w:autoSpaceDE w:val="0"/>
      <w:autoSpaceDN w:val="0"/>
      <w:spacing w:before="120" w:after="120" w:line="360" w:lineRule="auto"/>
      <w:ind w:left="3603" w:hanging="360"/>
      <w:jc w:val="both"/>
    </w:pPr>
    <w:rPr>
      <w:rFonts w:ascii="Times New Roman" w:eastAsia="Times New Roman" w:hAnsi="Times New Roman" w:cs="Arial"/>
      <w:lang w:eastAsia="pl-PL"/>
    </w:rPr>
  </w:style>
  <w:style w:type="paragraph" w:customStyle="1" w:styleId="Benia2">
    <w:name w:val="Benia 2"/>
    <w:basedOn w:val="Normalny"/>
    <w:rsid w:val="00FB4C69"/>
    <w:pPr>
      <w:tabs>
        <w:tab w:val="num" w:pos="926"/>
      </w:tabs>
      <w:spacing w:after="0" w:line="240" w:lineRule="auto"/>
      <w:ind w:left="926" w:hanging="360"/>
    </w:pPr>
    <w:rPr>
      <w:rFonts w:ascii="Times New Roman" w:eastAsia="Times New Roman" w:hAnsi="Times New Roman" w:cs="Times New Roman"/>
      <w:sz w:val="24"/>
      <w:szCs w:val="20"/>
      <w:lang w:eastAsia="pl-PL"/>
    </w:rPr>
  </w:style>
  <w:style w:type="paragraph" w:customStyle="1" w:styleId="Counter">
    <w:name w:val="Counter"/>
    <w:basedOn w:val="Normalny"/>
    <w:next w:val="Normalny"/>
    <w:rsid w:val="00FB4C69"/>
    <w:pPr>
      <w:tabs>
        <w:tab w:val="right" w:leader="dot" w:pos="8789"/>
      </w:tabs>
      <w:spacing w:after="120" w:line="360" w:lineRule="auto"/>
      <w:jc w:val="both"/>
    </w:pPr>
    <w:rPr>
      <w:rFonts w:ascii="Toronto" w:eastAsia="Times New Roman" w:hAnsi="Toronto" w:cs="Times New Roman"/>
      <w:color w:val="000000"/>
      <w:sz w:val="24"/>
      <w:szCs w:val="20"/>
      <w:lang w:eastAsia="pl-PL"/>
    </w:rPr>
  </w:style>
  <w:style w:type="paragraph" w:customStyle="1" w:styleId="atekst">
    <w:name w:val="a_tekst"/>
    <w:basedOn w:val="Normalny"/>
    <w:uiPriority w:val="99"/>
    <w:rsid w:val="00FB4C69"/>
    <w:pPr>
      <w:spacing w:before="120" w:after="0" w:line="264" w:lineRule="auto"/>
      <w:jc w:val="both"/>
    </w:pPr>
    <w:rPr>
      <w:rFonts w:ascii="Times New Roman" w:eastAsia="Times New Roman" w:hAnsi="Times New Roman" w:cs="Times New Roman"/>
      <w:sz w:val="24"/>
      <w:szCs w:val="20"/>
      <w:lang w:eastAsia="pl-PL"/>
    </w:rPr>
  </w:style>
  <w:style w:type="paragraph" w:styleId="Wcicienormalne">
    <w:name w:val="Normal Indent"/>
    <w:basedOn w:val="Normalny"/>
    <w:rsid w:val="00FB4C69"/>
    <w:pPr>
      <w:widowControl w:val="0"/>
      <w:spacing w:after="0" w:line="240" w:lineRule="auto"/>
      <w:ind w:left="708"/>
    </w:pPr>
    <w:rPr>
      <w:rFonts w:ascii="Times New Roman" w:eastAsia="Times New Roman" w:hAnsi="Times New Roman" w:cs="Times New Roman"/>
      <w:sz w:val="20"/>
      <w:szCs w:val="20"/>
      <w:lang w:eastAsia="pl-PL"/>
    </w:rPr>
  </w:style>
  <w:style w:type="paragraph" w:customStyle="1" w:styleId="Tekstwtabeli">
    <w:name w:val="Tekst w_tabeli"/>
    <w:uiPriority w:val="99"/>
    <w:rsid w:val="00FB4C69"/>
    <w:pPr>
      <w:spacing w:before="40" w:after="40" w:line="240" w:lineRule="auto"/>
    </w:pPr>
    <w:rPr>
      <w:rFonts w:ascii="SwitzerlandNarrow" w:eastAsia="Times New Roman" w:hAnsi="SwitzerlandNarrow" w:cs="Times New Roman"/>
      <w:sz w:val="20"/>
      <w:szCs w:val="20"/>
      <w:lang w:eastAsia="pl-PL"/>
    </w:rPr>
  </w:style>
  <w:style w:type="paragraph" w:customStyle="1" w:styleId="Opistabelwykreswrysunkw">
    <w:name w:val="Opis tabel wykresów rysunków"/>
    <w:basedOn w:val="Normalny"/>
    <w:next w:val="Normalny"/>
    <w:uiPriority w:val="99"/>
    <w:rsid w:val="00FB4C69"/>
    <w:pPr>
      <w:numPr>
        <w:numId w:val="51"/>
      </w:numPr>
      <w:tabs>
        <w:tab w:val="clear" w:pos="720"/>
      </w:tabs>
      <w:spacing w:before="120" w:after="0" w:line="240" w:lineRule="auto"/>
      <w:ind w:left="0" w:firstLine="0"/>
      <w:jc w:val="both"/>
    </w:pPr>
    <w:rPr>
      <w:rFonts w:ascii="Times New Roman" w:eastAsia="Times New Roman" w:hAnsi="Times New Roman" w:cs="Times New Roman"/>
      <w:b/>
      <w:sz w:val="24"/>
      <w:szCs w:val="20"/>
      <w:lang w:eastAsia="pl-PL"/>
    </w:rPr>
  </w:style>
  <w:style w:type="paragraph" w:customStyle="1" w:styleId="Tekstblokowy1">
    <w:name w:val="Tekst blokowy1"/>
    <w:basedOn w:val="Normalny"/>
    <w:rsid w:val="00FB4C69"/>
    <w:pPr>
      <w:numPr>
        <w:numId w:val="50"/>
      </w:numPr>
      <w:tabs>
        <w:tab w:val="clear" w:pos="360"/>
        <w:tab w:val="left" w:pos="5812"/>
      </w:tabs>
      <w:overflowPunct w:val="0"/>
      <w:autoSpaceDE w:val="0"/>
      <w:autoSpaceDN w:val="0"/>
      <w:adjustRightInd w:val="0"/>
      <w:spacing w:after="0" w:line="240" w:lineRule="auto"/>
      <w:ind w:left="142" w:right="426" w:firstLine="0"/>
      <w:textAlignment w:val="baseline"/>
    </w:pPr>
    <w:rPr>
      <w:rFonts w:ascii="Times New Roman" w:eastAsia="Times New Roman" w:hAnsi="Times New Roman" w:cs="Times New Roman"/>
      <w:sz w:val="24"/>
      <w:szCs w:val="20"/>
      <w:lang w:eastAsia="pl-PL"/>
    </w:rPr>
  </w:style>
  <w:style w:type="paragraph" w:customStyle="1" w:styleId="WW-Tekstpodstawowy3">
    <w:name w:val="WW-Tekst podstawowy 3"/>
    <w:basedOn w:val="Normalny"/>
    <w:rsid w:val="00FB4C69"/>
    <w:pPr>
      <w:widowControl w:val="0"/>
      <w:suppressAutoHyphens/>
      <w:overflowPunct w:val="0"/>
      <w:autoSpaceDE w:val="0"/>
      <w:autoSpaceDN w:val="0"/>
      <w:adjustRightInd w:val="0"/>
      <w:spacing w:after="0" w:line="360" w:lineRule="auto"/>
      <w:jc w:val="both"/>
      <w:textAlignment w:val="baseline"/>
    </w:pPr>
    <w:rPr>
      <w:rFonts w:ascii="Times New Roman" w:eastAsia="Times New Roman" w:hAnsi="Times New Roman" w:cs="Times New Roman"/>
      <w:sz w:val="24"/>
      <w:szCs w:val="20"/>
      <w:lang w:eastAsia="pl-PL"/>
    </w:rPr>
  </w:style>
  <w:style w:type="paragraph" w:customStyle="1" w:styleId="Listanumerycznaznawiasem">
    <w:name w:val="Lista numeryczna z nawiasem"/>
    <w:basedOn w:val="Normalny"/>
    <w:uiPriority w:val="99"/>
    <w:rsid w:val="00FB4C69"/>
    <w:pPr>
      <w:tabs>
        <w:tab w:val="num" w:pos="360"/>
      </w:tabs>
      <w:spacing w:after="20" w:line="264" w:lineRule="auto"/>
      <w:ind w:left="360" w:hanging="360"/>
      <w:jc w:val="both"/>
    </w:pPr>
    <w:rPr>
      <w:rFonts w:ascii="Arial" w:eastAsia="Times New Roman" w:hAnsi="Arial" w:cs="Times New Roman"/>
      <w:color w:val="000000"/>
      <w:sz w:val="20"/>
      <w:szCs w:val="20"/>
      <w:lang w:eastAsia="pl-PL"/>
    </w:rPr>
  </w:style>
  <w:style w:type="paragraph" w:styleId="Spistreci8">
    <w:name w:val="toc 8"/>
    <w:basedOn w:val="Normalny"/>
    <w:next w:val="Normalny"/>
    <w:autoRedefine/>
    <w:semiHidden/>
    <w:rsid w:val="00FB4C69"/>
    <w:pPr>
      <w:spacing w:after="0" w:line="240" w:lineRule="auto"/>
      <w:ind w:left="1680"/>
    </w:pPr>
    <w:rPr>
      <w:rFonts w:ascii="Times New Roman" w:eastAsia="Times New Roman" w:hAnsi="Times New Roman" w:cs="Times New Roman"/>
      <w:sz w:val="24"/>
      <w:szCs w:val="24"/>
      <w:lang w:eastAsia="pl-PL"/>
    </w:rPr>
  </w:style>
  <w:style w:type="paragraph" w:customStyle="1" w:styleId="TabellenText">
    <w:name w:val="Tabellen Text"/>
    <w:rsid w:val="00FB4C69"/>
    <w:pPr>
      <w:spacing w:before="60" w:after="0" w:line="240" w:lineRule="auto"/>
      <w:jc w:val="both"/>
    </w:pPr>
    <w:rPr>
      <w:rFonts w:ascii="Arial" w:eastAsia="Times New Roman" w:hAnsi="Arial" w:cs="Times New Roman"/>
      <w:snapToGrid w:val="0"/>
      <w:color w:val="000000"/>
      <w:sz w:val="20"/>
      <w:szCs w:val="20"/>
      <w:lang w:val="de-DE" w:eastAsia="pl-PL"/>
    </w:rPr>
  </w:style>
  <w:style w:type="paragraph" w:customStyle="1" w:styleId="Zwyklytekst">
    <w:name w:val="Zwykly tekst"/>
    <w:basedOn w:val="Normalny"/>
    <w:rsid w:val="00FB4C69"/>
    <w:pPr>
      <w:spacing w:after="0" w:line="240" w:lineRule="auto"/>
    </w:pPr>
    <w:rPr>
      <w:rFonts w:ascii="Courier New" w:eastAsia="Times New Roman" w:hAnsi="Courier New" w:cs="Times New Roman"/>
      <w:sz w:val="20"/>
      <w:szCs w:val="20"/>
      <w:lang w:eastAsia="pl-PL"/>
    </w:rPr>
  </w:style>
  <w:style w:type="paragraph" w:customStyle="1" w:styleId="Artyku">
    <w:name w:val="Artykuł"/>
    <w:basedOn w:val="Normalny"/>
    <w:link w:val="ArtykuZnak"/>
    <w:rsid w:val="00FB4C69"/>
    <w:pPr>
      <w:tabs>
        <w:tab w:val="left" w:pos="357"/>
        <w:tab w:val="left" w:pos="533"/>
      </w:tabs>
      <w:spacing w:before="40" w:after="40" w:line="240" w:lineRule="auto"/>
      <w:jc w:val="center"/>
    </w:pPr>
    <w:rPr>
      <w:rFonts w:ascii="Arial" w:eastAsia="Times New Roman" w:hAnsi="Arial" w:cs="Times New Roman"/>
      <w:b/>
      <w:color w:val="000000"/>
      <w:sz w:val="18"/>
      <w:szCs w:val="20"/>
    </w:rPr>
  </w:style>
  <w:style w:type="paragraph" w:customStyle="1" w:styleId="Tekstpodstawowywciety">
    <w:name w:val="Tekst podstawowy wciety"/>
    <w:basedOn w:val="Normalny"/>
    <w:rsid w:val="00FB4C69"/>
    <w:pPr>
      <w:spacing w:after="120" w:line="240" w:lineRule="auto"/>
      <w:ind w:left="283"/>
      <w:jc w:val="both"/>
    </w:pPr>
    <w:rPr>
      <w:rFonts w:ascii="Arial" w:eastAsia="Times New Roman" w:hAnsi="Arial" w:cs="Times New Roman"/>
      <w:sz w:val="24"/>
      <w:szCs w:val="20"/>
      <w:lang w:eastAsia="pl-PL"/>
    </w:rPr>
  </w:style>
  <w:style w:type="paragraph" w:customStyle="1" w:styleId="Naglwek9">
    <w:name w:val="Naglówek 9"/>
    <w:basedOn w:val="Normalny"/>
    <w:next w:val="Normalny"/>
    <w:rsid w:val="00FB4C69"/>
    <w:pPr>
      <w:numPr>
        <w:numId w:val="52"/>
      </w:numPr>
      <w:tabs>
        <w:tab w:val="clear" w:pos="900"/>
      </w:tabs>
      <w:spacing w:before="240" w:after="60" w:line="240" w:lineRule="auto"/>
      <w:ind w:left="0" w:firstLine="0"/>
      <w:jc w:val="both"/>
      <w:outlineLvl w:val="8"/>
    </w:pPr>
    <w:rPr>
      <w:rFonts w:ascii="Arial" w:eastAsia="Times New Roman" w:hAnsi="Arial" w:cs="Times New Roman"/>
      <w:szCs w:val="20"/>
      <w:lang w:eastAsia="pl-PL"/>
    </w:rPr>
  </w:style>
  <w:style w:type="paragraph" w:styleId="Spistreci2">
    <w:name w:val="toc 2"/>
    <w:basedOn w:val="Normalny"/>
    <w:next w:val="Normalny"/>
    <w:autoRedefine/>
    <w:semiHidden/>
    <w:rsid w:val="00FB4C69"/>
    <w:pPr>
      <w:widowControl w:val="0"/>
      <w:numPr>
        <w:numId w:val="26"/>
      </w:numPr>
      <w:autoSpaceDE w:val="0"/>
      <w:autoSpaceDN w:val="0"/>
      <w:spacing w:before="120" w:after="240" w:line="240" w:lineRule="auto"/>
      <w:jc w:val="both"/>
    </w:pPr>
    <w:rPr>
      <w:rFonts w:ascii="Times New Roman" w:eastAsia="Times New Roman" w:hAnsi="Times New Roman" w:cs="Arial"/>
      <w:b/>
      <w:sz w:val="24"/>
      <w:lang w:eastAsia="pl-PL"/>
    </w:rPr>
  </w:style>
  <w:style w:type="paragraph" w:customStyle="1" w:styleId="Listanumerycznapodstawowa">
    <w:name w:val="Lista numeryczna podstawowa"/>
    <w:basedOn w:val="Normalny"/>
    <w:rsid w:val="00FB4C69"/>
    <w:pPr>
      <w:numPr>
        <w:numId w:val="25"/>
      </w:numPr>
      <w:tabs>
        <w:tab w:val="left" w:pos="357"/>
      </w:tabs>
      <w:spacing w:after="120" w:line="240" w:lineRule="auto"/>
    </w:pPr>
    <w:rPr>
      <w:rFonts w:ascii="Arial" w:eastAsia="Times New Roman" w:hAnsi="Arial" w:cs="Times New Roman"/>
      <w:color w:val="000000"/>
      <w:sz w:val="18"/>
      <w:szCs w:val="24"/>
      <w:lang w:eastAsia="pl-PL"/>
    </w:rPr>
  </w:style>
  <w:style w:type="paragraph" w:customStyle="1" w:styleId="Nagek4">
    <w:name w:val="Nagłóek 4"/>
    <w:basedOn w:val="Normalny"/>
    <w:autoRedefine/>
    <w:rsid w:val="00FB4C69"/>
    <w:pPr>
      <w:widowControl w:val="0"/>
      <w:autoSpaceDE w:val="0"/>
      <w:autoSpaceDN w:val="0"/>
      <w:spacing w:before="120" w:after="120" w:line="360" w:lineRule="auto"/>
      <w:jc w:val="both"/>
    </w:pPr>
    <w:rPr>
      <w:rFonts w:ascii="Times New Roman" w:eastAsia="Times New Roman" w:hAnsi="Times New Roman" w:cs="Arial"/>
      <w:b/>
      <w:lang w:eastAsia="pl-PL"/>
    </w:rPr>
  </w:style>
  <w:style w:type="paragraph" w:customStyle="1" w:styleId="redniawarto">
    <w:name w:val="rednia wartość"/>
    <w:basedOn w:val="Normalny"/>
    <w:uiPriority w:val="99"/>
    <w:rsid w:val="00FB4C69"/>
    <w:pPr>
      <w:tabs>
        <w:tab w:val="left" w:pos="567"/>
      </w:tabs>
      <w:spacing w:before="120" w:after="0" w:line="360" w:lineRule="auto"/>
      <w:jc w:val="both"/>
    </w:pPr>
    <w:rPr>
      <w:rFonts w:ascii="Arial" w:eastAsia="Times New Roman" w:hAnsi="Arial" w:cs="Times New Roman"/>
      <w:sz w:val="24"/>
      <w:szCs w:val="20"/>
      <w:lang w:eastAsia="pl-PL"/>
    </w:rPr>
  </w:style>
  <w:style w:type="character" w:customStyle="1" w:styleId="Znakiprzypiswdolnych">
    <w:name w:val="Znaki przypisów dolnych"/>
    <w:rsid w:val="00FB4C69"/>
  </w:style>
  <w:style w:type="character" w:styleId="Hipercze">
    <w:name w:val="Hyperlink"/>
    <w:basedOn w:val="Domylnaczcionkaakapitu"/>
    <w:rsid w:val="00FB4C69"/>
    <w:rPr>
      <w:rFonts w:ascii="Arial" w:hAnsi="Arial" w:cs="Arial" w:hint="default"/>
      <w:strike w:val="0"/>
      <w:dstrike w:val="0"/>
      <w:color w:val="244100"/>
      <w:sz w:val="20"/>
      <w:szCs w:val="20"/>
      <w:u w:val="none"/>
      <w:effect w:val="none"/>
    </w:rPr>
  </w:style>
  <w:style w:type="paragraph" w:customStyle="1" w:styleId="tab1">
    <w:name w:val="tab1"/>
    <w:basedOn w:val="Normalny"/>
    <w:rsid w:val="00FB4C69"/>
    <w:pPr>
      <w:spacing w:before="60" w:after="60" w:line="240" w:lineRule="auto"/>
    </w:pPr>
    <w:rPr>
      <w:rFonts w:ascii="Times New Roman" w:eastAsia="Times New Roman" w:hAnsi="Times New Roman" w:cs="Times New Roman"/>
      <w:sz w:val="16"/>
      <w:szCs w:val="20"/>
      <w:lang w:eastAsia="pl-PL"/>
    </w:rPr>
  </w:style>
  <w:style w:type="paragraph" w:customStyle="1" w:styleId="Naglwek81">
    <w:name w:val="Naglówek 81"/>
    <w:basedOn w:val="Normalny"/>
    <w:next w:val="Normalny"/>
    <w:uiPriority w:val="99"/>
    <w:rsid w:val="00FB4C69"/>
    <w:pPr>
      <w:keepNext/>
      <w:spacing w:before="40" w:after="40" w:line="360" w:lineRule="auto"/>
      <w:jc w:val="center"/>
      <w:outlineLvl w:val="7"/>
    </w:pPr>
    <w:rPr>
      <w:rFonts w:ascii="Times New Roman" w:eastAsia="Times New Roman" w:hAnsi="Times New Roman" w:cs="Times New Roman"/>
      <w:b/>
      <w:sz w:val="20"/>
      <w:szCs w:val="20"/>
      <w:lang w:eastAsia="pl-PL"/>
    </w:rPr>
  </w:style>
  <w:style w:type="paragraph" w:customStyle="1" w:styleId="Naglwek7">
    <w:name w:val="Naglówek 7"/>
    <w:basedOn w:val="Normalny"/>
    <w:next w:val="Normalny"/>
    <w:rsid w:val="00FB4C69"/>
    <w:pPr>
      <w:spacing w:before="240" w:after="60" w:line="240" w:lineRule="auto"/>
      <w:jc w:val="both"/>
      <w:outlineLvl w:val="6"/>
    </w:pPr>
    <w:rPr>
      <w:rFonts w:ascii="Times New Roman" w:eastAsia="Times New Roman" w:hAnsi="Times New Roman" w:cs="Times New Roman"/>
      <w:sz w:val="24"/>
      <w:szCs w:val="24"/>
      <w:lang w:eastAsia="pl-PL"/>
    </w:rPr>
  </w:style>
  <w:style w:type="paragraph" w:customStyle="1" w:styleId="StylNaglwek4ArialNieKursywaZlewej0cmWysunicie1">
    <w:name w:val="Styl Naglówek 4 + Arial Nie Kursywa Z lewej:  0 cm Wysunięcie: ...1"/>
    <w:basedOn w:val="Normalny"/>
    <w:autoRedefine/>
    <w:rsid w:val="00FB4C69"/>
    <w:pPr>
      <w:keepNext/>
      <w:numPr>
        <w:numId w:val="28"/>
      </w:numPr>
      <w:spacing w:before="240" w:after="240" w:line="240" w:lineRule="auto"/>
      <w:ind w:left="0" w:firstLine="0"/>
      <w:outlineLvl w:val="3"/>
    </w:pPr>
    <w:rPr>
      <w:rFonts w:ascii="Arial" w:eastAsia="Times New Roman" w:hAnsi="Arial" w:cs="Times New Roman"/>
      <w:b/>
      <w:szCs w:val="24"/>
      <w:lang w:eastAsia="pl-PL"/>
    </w:rPr>
  </w:style>
  <w:style w:type="paragraph" w:styleId="Tekstblokowy">
    <w:name w:val="Block Text"/>
    <w:basedOn w:val="Normalny"/>
    <w:rsid w:val="00FB4C69"/>
    <w:pPr>
      <w:widowControl w:val="0"/>
      <w:autoSpaceDE w:val="0"/>
      <w:autoSpaceDN w:val="0"/>
      <w:spacing w:after="0" w:line="422" w:lineRule="exact"/>
      <w:ind w:left="426" w:right="220"/>
      <w:jc w:val="both"/>
    </w:pPr>
    <w:rPr>
      <w:rFonts w:ascii="Times New Roman" w:eastAsia="Times New Roman" w:hAnsi="Times New Roman" w:cs="Times New Roman"/>
      <w:sz w:val="24"/>
      <w:szCs w:val="24"/>
      <w:lang w:eastAsia="pl-PL"/>
    </w:rPr>
  </w:style>
  <w:style w:type="character" w:customStyle="1" w:styleId="Znakinumeracji">
    <w:name w:val="Znaki numeracji"/>
    <w:rsid w:val="00FB4C69"/>
  </w:style>
  <w:style w:type="character" w:customStyle="1" w:styleId="WW-WW8Num2z0">
    <w:name w:val="WW-WW8Num2z0"/>
    <w:rsid w:val="00FB4C69"/>
    <w:rPr>
      <w:rFonts w:ascii="Symbol" w:hAnsi="Symbol"/>
    </w:rPr>
  </w:style>
  <w:style w:type="paragraph" w:customStyle="1" w:styleId="Tekstpodstawowy210">
    <w:name w:val="Tekst podstawowy 21"/>
    <w:basedOn w:val="Normalny"/>
    <w:rsid w:val="00FB4C69"/>
    <w:pPr>
      <w:suppressAutoHyphens/>
      <w:spacing w:after="120" w:line="480" w:lineRule="auto"/>
    </w:pPr>
    <w:rPr>
      <w:rFonts w:ascii="Times New Roman" w:eastAsia="Calibri" w:hAnsi="Times New Roman" w:cs="Times New Roman"/>
      <w:sz w:val="24"/>
      <w:szCs w:val="24"/>
      <w:lang w:eastAsia="zh-CN"/>
    </w:rPr>
  </w:style>
  <w:style w:type="paragraph" w:customStyle="1" w:styleId="Tekstpodstawowy310">
    <w:name w:val="Tekst podstawowy 31"/>
    <w:basedOn w:val="Normalny"/>
    <w:rsid w:val="00FB4C69"/>
    <w:pPr>
      <w:suppressAutoHyphens/>
      <w:spacing w:after="0" w:line="360" w:lineRule="auto"/>
      <w:jc w:val="both"/>
    </w:pPr>
    <w:rPr>
      <w:rFonts w:ascii="Times New Roman" w:eastAsia="Calibri" w:hAnsi="Times New Roman" w:cs="Times New Roman"/>
      <w:sz w:val="24"/>
      <w:szCs w:val="24"/>
      <w:lang w:eastAsia="zh-CN"/>
    </w:rPr>
  </w:style>
  <w:style w:type="character" w:customStyle="1" w:styleId="FontStyle35">
    <w:name w:val="Font Style35"/>
    <w:uiPriority w:val="99"/>
    <w:rsid w:val="00FB4C69"/>
    <w:rPr>
      <w:rFonts w:ascii="Times New Roman" w:hAnsi="Times New Roman"/>
      <w:sz w:val="22"/>
    </w:rPr>
  </w:style>
  <w:style w:type="character" w:customStyle="1" w:styleId="FontStyle50">
    <w:name w:val="Font Style50"/>
    <w:uiPriority w:val="99"/>
    <w:rsid w:val="00FB4C69"/>
    <w:rPr>
      <w:rFonts w:ascii="Times New Roman" w:hAnsi="Times New Roman"/>
      <w:b/>
      <w:i/>
      <w:sz w:val="20"/>
    </w:rPr>
  </w:style>
  <w:style w:type="paragraph" w:customStyle="1" w:styleId="Style8">
    <w:name w:val="Style8"/>
    <w:basedOn w:val="Normalny"/>
    <w:uiPriority w:val="99"/>
    <w:rsid w:val="00FB4C69"/>
    <w:pPr>
      <w:widowControl w:val="0"/>
      <w:suppressAutoHyphens/>
      <w:autoSpaceDE w:val="0"/>
      <w:spacing w:after="0" w:line="240" w:lineRule="auto"/>
    </w:pPr>
    <w:rPr>
      <w:rFonts w:ascii="Times New Roman" w:eastAsia="Calibri" w:hAnsi="Times New Roman" w:cs="Times New Roman"/>
      <w:sz w:val="24"/>
      <w:szCs w:val="24"/>
      <w:lang w:eastAsia="zh-CN"/>
    </w:rPr>
  </w:style>
  <w:style w:type="paragraph" w:customStyle="1" w:styleId="Normalnymj">
    <w:name w:val="Normalny mój"/>
    <w:basedOn w:val="Normalny"/>
    <w:link w:val="NormalnymjZnak"/>
    <w:rsid w:val="00FB4C69"/>
    <w:pPr>
      <w:spacing w:before="60" w:after="0" w:line="240" w:lineRule="auto"/>
      <w:ind w:firstLine="340"/>
      <w:jc w:val="both"/>
    </w:pPr>
    <w:rPr>
      <w:rFonts w:ascii="Times New Roman" w:eastAsia="Times New Roman" w:hAnsi="Times New Roman" w:cs="Times New Roman"/>
      <w:sz w:val="24"/>
      <w:szCs w:val="24"/>
      <w:lang w:eastAsia="pl-PL"/>
    </w:rPr>
  </w:style>
  <w:style w:type="character" w:customStyle="1" w:styleId="NormalnymjZnak">
    <w:name w:val="Normalny mój Znak"/>
    <w:basedOn w:val="Domylnaczcionkaakapitu"/>
    <w:link w:val="Normalnymj"/>
    <w:rsid w:val="00FB4C69"/>
    <w:rPr>
      <w:rFonts w:ascii="Times New Roman" w:eastAsia="Times New Roman" w:hAnsi="Times New Roman" w:cs="Times New Roman"/>
      <w:sz w:val="24"/>
      <w:szCs w:val="24"/>
      <w:lang w:eastAsia="pl-PL"/>
    </w:rPr>
  </w:style>
  <w:style w:type="paragraph" w:customStyle="1" w:styleId="Zwykytekst2">
    <w:name w:val="Zwykły tekst2"/>
    <w:basedOn w:val="Normalny"/>
    <w:rsid w:val="00FB4C69"/>
    <w:pPr>
      <w:overflowPunct w:val="0"/>
      <w:autoSpaceDE w:val="0"/>
      <w:autoSpaceDN w:val="0"/>
      <w:adjustRightInd w:val="0"/>
      <w:spacing w:after="0" w:line="240" w:lineRule="auto"/>
    </w:pPr>
    <w:rPr>
      <w:rFonts w:ascii="Courier New" w:eastAsia="Times New Roman" w:hAnsi="Courier New" w:cs="Times New Roman"/>
      <w:sz w:val="20"/>
      <w:szCs w:val="20"/>
      <w:lang w:eastAsia="pl-PL"/>
    </w:rPr>
  </w:style>
  <w:style w:type="paragraph" w:styleId="HTML-wstpniesformatowany">
    <w:name w:val="HTML Preformatted"/>
    <w:basedOn w:val="Normalny"/>
    <w:link w:val="HTML-wstpniesformatowanyZnak"/>
    <w:uiPriority w:val="99"/>
    <w:semiHidden/>
    <w:unhideWhenUsed/>
    <w:rsid w:val="00FB4C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semiHidden/>
    <w:rsid w:val="00FB4C69"/>
    <w:rPr>
      <w:rFonts w:ascii="Courier New" w:eastAsia="Times New Roman" w:hAnsi="Courier New" w:cs="Courier New"/>
      <w:sz w:val="20"/>
      <w:szCs w:val="20"/>
      <w:lang w:eastAsia="pl-PL"/>
    </w:rPr>
  </w:style>
  <w:style w:type="character" w:customStyle="1" w:styleId="tabulatory">
    <w:name w:val="tabulatory"/>
    <w:basedOn w:val="Domylnaczcionkaakapitu"/>
    <w:rsid w:val="00FB4C69"/>
  </w:style>
  <w:style w:type="character" w:customStyle="1" w:styleId="txt-new">
    <w:name w:val="txt-new"/>
    <w:basedOn w:val="Domylnaczcionkaakapitu"/>
    <w:rsid w:val="00FB4C69"/>
  </w:style>
  <w:style w:type="paragraph" w:customStyle="1" w:styleId="ZnakZnakZnakZnakZnakZnak">
    <w:name w:val="Znak Znak Znak Znak Znak Znak"/>
    <w:basedOn w:val="Normalny"/>
    <w:rsid w:val="00FB4C69"/>
    <w:pPr>
      <w:spacing w:after="0" w:line="240" w:lineRule="auto"/>
    </w:pPr>
    <w:rPr>
      <w:rFonts w:ascii="Times New Roman" w:eastAsia="Times New Roman" w:hAnsi="Times New Roman" w:cs="Times New Roman"/>
      <w:sz w:val="24"/>
      <w:szCs w:val="24"/>
      <w:lang w:eastAsia="pl-PL"/>
    </w:rPr>
  </w:style>
  <w:style w:type="paragraph" w:customStyle="1" w:styleId="Naglowek2">
    <w:name w:val="Naglowek2"/>
    <w:basedOn w:val="Normalny"/>
    <w:uiPriority w:val="99"/>
    <w:rsid w:val="00FB4C69"/>
    <w:pPr>
      <w:numPr>
        <w:ilvl w:val="1"/>
        <w:numId w:val="29"/>
      </w:numPr>
      <w:spacing w:after="0" w:line="240" w:lineRule="auto"/>
    </w:pPr>
    <w:rPr>
      <w:rFonts w:ascii="Times New Roman" w:eastAsia="Times New Roman" w:hAnsi="Times New Roman" w:cs="Times New Roman"/>
      <w:sz w:val="24"/>
      <w:szCs w:val="24"/>
      <w:lang w:eastAsia="pl-PL"/>
    </w:rPr>
  </w:style>
  <w:style w:type="paragraph" w:customStyle="1" w:styleId="Tesktwyrniony">
    <w:name w:val="Teskt wyróżniony"/>
    <w:uiPriority w:val="99"/>
    <w:rsid w:val="00FB4C69"/>
    <w:pPr>
      <w:keepNext/>
      <w:keepLines/>
      <w:widowControl w:val="0"/>
      <w:suppressAutoHyphens/>
      <w:autoSpaceDE w:val="0"/>
      <w:autoSpaceDN w:val="0"/>
      <w:adjustRightInd w:val="0"/>
      <w:spacing w:before="120" w:after="120" w:line="240" w:lineRule="auto"/>
    </w:pPr>
    <w:rPr>
      <w:rFonts w:ascii="Switzerland" w:eastAsia="Times New Roman" w:hAnsi="Switzerland" w:cs="Switzerland"/>
      <w:b/>
      <w:bCs/>
      <w:sz w:val="24"/>
      <w:szCs w:val="24"/>
      <w:lang w:eastAsia="pl-PL"/>
    </w:rPr>
  </w:style>
  <w:style w:type="paragraph" w:customStyle="1" w:styleId="8">
    <w:name w:val="8"/>
    <w:basedOn w:val="Normalny"/>
    <w:uiPriority w:val="99"/>
    <w:rsid w:val="00FB4C69"/>
    <w:pPr>
      <w:spacing w:after="0" w:line="240" w:lineRule="auto"/>
    </w:pPr>
    <w:rPr>
      <w:rFonts w:ascii="Times New Roman" w:eastAsia="Times New Roman" w:hAnsi="Times New Roman" w:cs="Times New Roman"/>
      <w:sz w:val="24"/>
      <w:szCs w:val="24"/>
      <w:lang w:eastAsia="pl-PL"/>
    </w:rPr>
  </w:style>
  <w:style w:type="paragraph" w:customStyle="1" w:styleId="Mapadokumentu1">
    <w:name w:val="Mapa dokumentu1"/>
    <w:basedOn w:val="Normalny"/>
    <w:link w:val="Mapadokumentu1Znak"/>
    <w:uiPriority w:val="99"/>
    <w:semiHidden/>
    <w:rsid w:val="00FB4C69"/>
    <w:pPr>
      <w:shd w:val="clear" w:color="auto" w:fill="000080"/>
      <w:spacing w:after="0" w:line="240" w:lineRule="auto"/>
    </w:pPr>
    <w:rPr>
      <w:rFonts w:ascii="Tahoma" w:eastAsia="Times New Roman" w:hAnsi="Tahoma" w:cs="Times New Roman"/>
      <w:sz w:val="24"/>
      <w:szCs w:val="24"/>
    </w:rPr>
  </w:style>
  <w:style w:type="character" w:customStyle="1" w:styleId="Mapadokumentu1Znak">
    <w:name w:val="Mapa dokumentu1 Znak"/>
    <w:link w:val="Mapadokumentu1"/>
    <w:uiPriority w:val="99"/>
    <w:semiHidden/>
    <w:locked/>
    <w:rsid w:val="00FB4C69"/>
    <w:rPr>
      <w:rFonts w:ascii="Tahoma" w:eastAsia="Times New Roman" w:hAnsi="Tahoma" w:cs="Times New Roman"/>
      <w:sz w:val="24"/>
      <w:szCs w:val="24"/>
      <w:shd w:val="clear" w:color="auto" w:fill="000080"/>
    </w:rPr>
  </w:style>
  <w:style w:type="character" w:customStyle="1" w:styleId="ZwykytekstZnak">
    <w:name w:val="Zwykły tekst Znak"/>
    <w:basedOn w:val="Domylnaczcionkaakapitu"/>
    <w:link w:val="Zwykytekst"/>
    <w:uiPriority w:val="99"/>
    <w:semiHidden/>
    <w:rsid w:val="00FB4C69"/>
    <w:rPr>
      <w:rFonts w:ascii="Courier New" w:hAnsi="Courier New" w:cs="Courier New"/>
    </w:rPr>
  </w:style>
  <w:style w:type="paragraph" w:styleId="Zwykytekst">
    <w:name w:val="Plain Text"/>
    <w:basedOn w:val="Normalny"/>
    <w:link w:val="ZwykytekstZnak"/>
    <w:uiPriority w:val="99"/>
    <w:semiHidden/>
    <w:rsid w:val="00FB4C69"/>
    <w:pPr>
      <w:spacing w:after="0" w:line="240" w:lineRule="auto"/>
    </w:pPr>
    <w:rPr>
      <w:rFonts w:ascii="Courier New" w:hAnsi="Courier New" w:cs="Courier New"/>
    </w:rPr>
  </w:style>
  <w:style w:type="character" w:customStyle="1" w:styleId="ZwykytekstZnak1">
    <w:name w:val="Zwykły tekst Znak1"/>
    <w:basedOn w:val="Domylnaczcionkaakapitu"/>
    <w:uiPriority w:val="99"/>
    <w:semiHidden/>
    <w:rsid w:val="00FB4C69"/>
    <w:rPr>
      <w:rFonts w:ascii="Consolas" w:hAnsi="Consolas" w:cs="Consolas"/>
      <w:sz w:val="21"/>
      <w:szCs w:val="21"/>
    </w:rPr>
  </w:style>
  <w:style w:type="paragraph" w:customStyle="1" w:styleId="BodyText22">
    <w:name w:val="Body Text 22"/>
    <w:basedOn w:val="Normalny"/>
    <w:uiPriority w:val="99"/>
    <w:rsid w:val="00FB4C69"/>
    <w:pPr>
      <w:widowControl w:val="0"/>
      <w:spacing w:after="0" w:line="240" w:lineRule="auto"/>
      <w:jc w:val="both"/>
    </w:pPr>
    <w:rPr>
      <w:rFonts w:ascii="Times New Roman" w:eastAsia="Times New Roman" w:hAnsi="Times New Roman" w:cs="Times New Roman"/>
      <w:b/>
      <w:bCs/>
      <w:sz w:val="24"/>
      <w:szCs w:val="24"/>
      <w:lang w:eastAsia="pl-PL"/>
    </w:rPr>
  </w:style>
  <w:style w:type="paragraph" w:customStyle="1" w:styleId="Aga1">
    <w:name w:val="Aga1"/>
    <w:basedOn w:val="Normalny"/>
    <w:uiPriority w:val="99"/>
    <w:rsid w:val="00FB4C69"/>
    <w:pPr>
      <w:spacing w:after="0" w:line="360" w:lineRule="auto"/>
      <w:jc w:val="both"/>
    </w:pPr>
    <w:rPr>
      <w:rFonts w:ascii="Tahoma" w:eastAsia="Times New Roman" w:hAnsi="Tahoma" w:cs="Tahoma"/>
      <w:color w:val="000000"/>
      <w:sz w:val="20"/>
      <w:szCs w:val="20"/>
      <w:lang w:eastAsia="pl-PL"/>
    </w:rPr>
  </w:style>
  <w:style w:type="paragraph" w:customStyle="1" w:styleId="Piotr-01">
    <w:name w:val="Piotr-01"/>
    <w:uiPriority w:val="99"/>
    <w:rsid w:val="00FB4C69"/>
    <w:pPr>
      <w:spacing w:after="0" w:line="360" w:lineRule="auto"/>
      <w:jc w:val="both"/>
    </w:pPr>
    <w:rPr>
      <w:rFonts w:ascii="Times New Roman" w:eastAsia="Times New Roman" w:hAnsi="Times New Roman" w:cs="Times New Roman"/>
      <w:noProof/>
      <w:sz w:val="24"/>
      <w:szCs w:val="24"/>
      <w:lang w:eastAsia="pl-PL"/>
    </w:rPr>
  </w:style>
  <w:style w:type="paragraph" w:customStyle="1" w:styleId="Kasinka">
    <w:name w:val="Kasinka"/>
    <w:basedOn w:val="Normalny"/>
    <w:uiPriority w:val="99"/>
    <w:rsid w:val="00FB4C69"/>
    <w:pPr>
      <w:spacing w:after="0" w:line="240" w:lineRule="auto"/>
      <w:jc w:val="both"/>
    </w:pPr>
    <w:rPr>
      <w:rFonts w:ascii="Times New Roman" w:eastAsia="Times New Roman" w:hAnsi="Times New Roman" w:cs="Times New Roman"/>
      <w:sz w:val="24"/>
      <w:szCs w:val="24"/>
      <w:lang w:eastAsia="pl-PL"/>
    </w:rPr>
  </w:style>
  <w:style w:type="character" w:customStyle="1" w:styleId="new1">
    <w:name w:val="new1"/>
    <w:uiPriority w:val="99"/>
    <w:rsid w:val="00FB4C69"/>
    <w:rPr>
      <w:color w:val="008000"/>
    </w:rPr>
  </w:style>
  <w:style w:type="paragraph" w:customStyle="1" w:styleId="ZWYKY0">
    <w:name w:val="ZWYKŁY"/>
    <w:basedOn w:val="Normalny"/>
    <w:uiPriority w:val="99"/>
    <w:rsid w:val="00FB4C69"/>
    <w:pPr>
      <w:spacing w:after="0" w:line="360" w:lineRule="auto"/>
      <w:jc w:val="both"/>
    </w:pPr>
    <w:rPr>
      <w:rFonts w:ascii="Times New Roman" w:eastAsia="Times New Roman" w:hAnsi="Times New Roman" w:cs="Times New Roman"/>
      <w:sz w:val="24"/>
      <w:szCs w:val="24"/>
      <w:lang w:eastAsia="pl-PL"/>
    </w:rPr>
  </w:style>
  <w:style w:type="paragraph" w:customStyle="1" w:styleId="StandardowyStandardowy2">
    <w:name w:val="Standardowy.Standardowy2"/>
    <w:uiPriority w:val="99"/>
    <w:rsid w:val="00FB4C69"/>
    <w:pPr>
      <w:autoSpaceDE w:val="0"/>
      <w:autoSpaceDN w:val="0"/>
      <w:spacing w:after="0" w:line="240" w:lineRule="auto"/>
    </w:pPr>
    <w:rPr>
      <w:rFonts w:ascii="Times New Roman" w:eastAsia="Times New Roman" w:hAnsi="Times New Roman" w:cs="Times New Roman"/>
      <w:sz w:val="24"/>
      <w:szCs w:val="24"/>
      <w:lang w:eastAsia="pl-PL"/>
    </w:rPr>
  </w:style>
  <w:style w:type="character" w:customStyle="1" w:styleId="eltit1">
    <w:name w:val="eltit1"/>
    <w:uiPriority w:val="99"/>
    <w:rsid w:val="00FB4C69"/>
    <w:rPr>
      <w:rFonts w:ascii="Verdana" w:hAnsi="Verdana" w:cs="Verdana"/>
      <w:color w:val="auto"/>
      <w:sz w:val="20"/>
      <w:szCs w:val="20"/>
    </w:rPr>
  </w:style>
  <w:style w:type="paragraph" w:customStyle="1" w:styleId="FrontPage3">
    <w:name w:val="FrontPage3"/>
    <w:basedOn w:val="Normalny"/>
    <w:next w:val="Tekstblokowy"/>
    <w:uiPriority w:val="99"/>
    <w:rsid w:val="00FB4C69"/>
    <w:pPr>
      <w:suppressAutoHyphens/>
      <w:spacing w:before="160" w:after="0" w:line="320" w:lineRule="exact"/>
      <w:jc w:val="both"/>
    </w:pPr>
    <w:rPr>
      <w:rFonts w:ascii="TrueHelveticaLight" w:eastAsia="Times New Roman" w:hAnsi="TrueHelveticaLight" w:cs="TrueHelveticaLight"/>
      <w:sz w:val="20"/>
      <w:szCs w:val="20"/>
      <w:lang w:val="en-GB" w:eastAsia="pl-PL"/>
    </w:rPr>
  </w:style>
  <w:style w:type="paragraph" w:styleId="Podtytu">
    <w:name w:val="Subtitle"/>
    <w:basedOn w:val="Normalny"/>
    <w:link w:val="PodtytuZnak"/>
    <w:qFormat/>
    <w:rsid w:val="00FB4C69"/>
    <w:pPr>
      <w:spacing w:after="0" w:line="240" w:lineRule="auto"/>
      <w:jc w:val="center"/>
    </w:pPr>
    <w:rPr>
      <w:rFonts w:ascii="Times New Roman" w:eastAsia="Times New Roman" w:hAnsi="Times New Roman" w:cs="Times New Roman"/>
      <w:b/>
      <w:bCs/>
      <w:sz w:val="24"/>
      <w:szCs w:val="24"/>
      <w:lang w:eastAsia="pl-PL"/>
    </w:rPr>
  </w:style>
  <w:style w:type="character" w:customStyle="1" w:styleId="PodtytuZnak">
    <w:name w:val="Podtytuł Znak"/>
    <w:basedOn w:val="Domylnaczcionkaakapitu"/>
    <w:link w:val="Podtytu"/>
    <w:rsid w:val="00FB4C69"/>
    <w:rPr>
      <w:rFonts w:ascii="Times New Roman" w:eastAsia="Times New Roman" w:hAnsi="Times New Roman" w:cs="Times New Roman"/>
      <w:b/>
      <w:bCs/>
      <w:sz w:val="24"/>
      <w:szCs w:val="24"/>
      <w:lang w:eastAsia="pl-PL"/>
    </w:rPr>
  </w:style>
  <w:style w:type="paragraph" w:customStyle="1" w:styleId="7">
    <w:name w:val="7"/>
    <w:basedOn w:val="Normalny"/>
    <w:next w:val="Nagwek"/>
    <w:uiPriority w:val="99"/>
    <w:rsid w:val="00FB4C69"/>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paragraph" w:customStyle="1" w:styleId="xl24">
    <w:name w:val="xl24"/>
    <w:basedOn w:val="Normalny"/>
    <w:uiPriority w:val="99"/>
    <w:rsid w:val="00FB4C69"/>
    <w:pPr>
      <w:spacing w:before="100" w:beforeAutospacing="1" w:after="100" w:afterAutospacing="1" w:line="240" w:lineRule="auto"/>
      <w:jc w:val="center"/>
      <w:textAlignment w:val="center"/>
    </w:pPr>
    <w:rPr>
      <w:rFonts w:ascii="Arial" w:eastAsia="Arial Unicode MS" w:hAnsi="Arial" w:cs="Arial"/>
      <w:sz w:val="24"/>
      <w:szCs w:val="24"/>
      <w:lang w:eastAsia="pl-PL"/>
    </w:rPr>
  </w:style>
  <w:style w:type="paragraph" w:customStyle="1" w:styleId="norm">
    <w:name w:val="norm"/>
    <w:basedOn w:val="Normalny"/>
    <w:uiPriority w:val="99"/>
    <w:rsid w:val="00FB4C69"/>
    <w:pPr>
      <w:spacing w:before="100" w:beforeAutospacing="1" w:after="100" w:afterAutospacing="1" w:line="240" w:lineRule="auto"/>
      <w:ind w:firstLine="567"/>
      <w:jc w:val="both"/>
    </w:pPr>
    <w:rPr>
      <w:rFonts w:ascii="Times New Roman" w:eastAsia="Times New Roman" w:hAnsi="Times New Roman" w:cs="Times New Roman"/>
      <w:sz w:val="24"/>
      <w:szCs w:val="24"/>
      <w:lang w:eastAsia="pl-PL"/>
    </w:rPr>
  </w:style>
  <w:style w:type="paragraph" w:customStyle="1" w:styleId="Punkt">
    <w:name w:val="Punkt"/>
    <w:basedOn w:val="Normalny"/>
    <w:rsid w:val="00FB4C69"/>
    <w:pPr>
      <w:keepLines/>
      <w:tabs>
        <w:tab w:val="decimal" w:pos="2041"/>
        <w:tab w:val="left" w:pos="4111"/>
        <w:tab w:val="decimal" w:pos="5245"/>
      </w:tabs>
      <w:spacing w:before="120" w:after="0" w:line="360" w:lineRule="auto"/>
      <w:ind w:left="709" w:right="851" w:hanging="284"/>
      <w:jc w:val="both"/>
    </w:pPr>
    <w:rPr>
      <w:rFonts w:ascii="Times New Roman" w:eastAsia="Times New Roman" w:hAnsi="Times New Roman" w:cs="Times New Roman"/>
      <w:sz w:val="24"/>
      <w:szCs w:val="24"/>
      <w:lang w:eastAsia="pl-PL"/>
    </w:rPr>
  </w:style>
  <w:style w:type="paragraph" w:customStyle="1" w:styleId="lidka">
    <w:name w:val="lidka"/>
    <w:basedOn w:val="Normalny"/>
    <w:uiPriority w:val="99"/>
    <w:rsid w:val="00FB4C69"/>
    <w:pPr>
      <w:overflowPunct w:val="0"/>
      <w:autoSpaceDE w:val="0"/>
      <w:autoSpaceDN w:val="0"/>
      <w:adjustRightInd w:val="0"/>
      <w:spacing w:after="0" w:line="240" w:lineRule="auto"/>
      <w:ind w:left="454"/>
      <w:jc w:val="both"/>
      <w:textAlignment w:val="baseline"/>
    </w:pPr>
    <w:rPr>
      <w:rFonts w:ascii="Times New Roman" w:eastAsia="Times New Roman" w:hAnsi="Times New Roman" w:cs="Times New Roman"/>
      <w:sz w:val="24"/>
      <w:szCs w:val="24"/>
      <w:lang w:eastAsia="pl-PL"/>
    </w:rPr>
  </w:style>
  <w:style w:type="paragraph" w:customStyle="1" w:styleId="4">
    <w:name w:val="4"/>
    <w:basedOn w:val="Normalny"/>
    <w:next w:val="Listapunktowana3"/>
    <w:autoRedefine/>
    <w:uiPriority w:val="99"/>
    <w:rsid w:val="00FB4C69"/>
    <w:pPr>
      <w:tabs>
        <w:tab w:val="num" w:pos="720"/>
      </w:tabs>
      <w:spacing w:after="0" w:line="240" w:lineRule="auto"/>
      <w:ind w:left="2127" w:hanging="360"/>
      <w:jc w:val="both"/>
    </w:pPr>
    <w:rPr>
      <w:rFonts w:ascii="Times New Roman" w:eastAsia="Times New Roman" w:hAnsi="Times New Roman" w:cs="Times New Roman"/>
      <w:sz w:val="24"/>
      <w:szCs w:val="24"/>
      <w:lang w:eastAsia="pl-PL"/>
    </w:rPr>
  </w:style>
  <w:style w:type="paragraph" w:customStyle="1" w:styleId="xl33">
    <w:name w:val="xl33"/>
    <w:basedOn w:val="Normalny"/>
    <w:uiPriority w:val="99"/>
    <w:rsid w:val="00FB4C6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pl-PL"/>
    </w:rPr>
  </w:style>
  <w:style w:type="paragraph" w:customStyle="1" w:styleId="-BodyText">
    <w:name w:val="-Body Text"/>
    <w:uiPriority w:val="99"/>
    <w:rsid w:val="00FB4C69"/>
    <w:pPr>
      <w:overflowPunct w:val="0"/>
      <w:autoSpaceDE w:val="0"/>
      <w:autoSpaceDN w:val="0"/>
      <w:adjustRightInd w:val="0"/>
      <w:spacing w:after="0" w:line="240" w:lineRule="auto"/>
      <w:textAlignment w:val="baseline"/>
    </w:pPr>
    <w:rPr>
      <w:rFonts w:ascii="TimesEE" w:eastAsia="Times New Roman" w:hAnsi="TimesEE" w:cs="TimesEE"/>
      <w:color w:val="000000"/>
      <w:sz w:val="24"/>
      <w:szCs w:val="24"/>
      <w:lang w:val="cs-CZ" w:eastAsia="pl-PL"/>
    </w:rPr>
  </w:style>
  <w:style w:type="paragraph" w:customStyle="1" w:styleId="nagwektabeli0">
    <w:name w:val="nagłówek tabeli"/>
    <w:basedOn w:val="Normalny"/>
    <w:uiPriority w:val="99"/>
    <w:rsid w:val="00FB4C69"/>
    <w:pPr>
      <w:spacing w:before="40" w:after="40" w:line="360" w:lineRule="auto"/>
      <w:jc w:val="center"/>
    </w:pPr>
    <w:rPr>
      <w:rFonts w:ascii="Arial" w:eastAsia="Times New Roman" w:hAnsi="Arial" w:cs="Arial"/>
      <w:b/>
      <w:bCs/>
      <w:i/>
      <w:iCs/>
      <w:sz w:val="20"/>
      <w:szCs w:val="20"/>
      <w:lang w:eastAsia="pl-PL"/>
    </w:rPr>
  </w:style>
  <w:style w:type="paragraph" w:customStyle="1" w:styleId="bulety">
    <w:name w:val="bulety"/>
    <w:basedOn w:val="Normalny"/>
    <w:uiPriority w:val="99"/>
    <w:rsid w:val="00FB4C69"/>
    <w:pPr>
      <w:spacing w:before="60" w:after="60" w:line="360" w:lineRule="auto"/>
      <w:jc w:val="both"/>
    </w:pPr>
    <w:rPr>
      <w:rFonts w:ascii="Arial" w:eastAsia="Times New Roman" w:hAnsi="Arial" w:cs="Arial"/>
      <w:sz w:val="24"/>
      <w:szCs w:val="24"/>
      <w:lang w:eastAsia="pl-PL"/>
    </w:rPr>
  </w:style>
  <w:style w:type="paragraph" w:customStyle="1" w:styleId="Tekstpodstawowywcity310">
    <w:name w:val="Tekst podstawowy wcięty 31"/>
    <w:basedOn w:val="Normalny"/>
    <w:rsid w:val="00FB4C69"/>
    <w:pPr>
      <w:overflowPunct w:val="0"/>
      <w:autoSpaceDE w:val="0"/>
      <w:autoSpaceDN w:val="0"/>
      <w:adjustRightInd w:val="0"/>
      <w:spacing w:after="0" w:line="240" w:lineRule="auto"/>
      <w:ind w:left="1086" w:hanging="181"/>
      <w:textAlignment w:val="baseline"/>
    </w:pPr>
    <w:rPr>
      <w:rFonts w:ascii="Times New Roman" w:eastAsia="Times New Roman" w:hAnsi="Times New Roman" w:cs="Times New Roman"/>
      <w:sz w:val="24"/>
      <w:szCs w:val="24"/>
      <w:vertAlign w:val="subscript"/>
      <w:lang w:eastAsia="pl-PL"/>
    </w:rPr>
  </w:style>
  <w:style w:type="paragraph" w:customStyle="1" w:styleId="Podpunkt">
    <w:name w:val="Podpunkt"/>
    <w:basedOn w:val="Normalny"/>
    <w:uiPriority w:val="99"/>
    <w:rsid w:val="00FB4C69"/>
    <w:pPr>
      <w:widowControl w:val="0"/>
      <w:spacing w:after="120" w:line="240" w:lineRule="auto"/>
      <w:ind w:left="567" w:hanging="567"/>
    </w:pPr>
    <w:rPr>
      <w:rFonts w:ascii="Arial" w:eastAsia="Times New Roman" w:hAnsi="Arial" w:cs="Arial"/>
      <w:sz w:val="24"/>
      <w:szCs w:val="24"/>
      <w:lang w:eastAsia="pl-PL"/>
    </w:rPr>
  </w:style>
  <w:style w:type="paragraph" w:customStyle="1" w:styleId="tytul">
    <w:name w:val="tytul"/>
    <w:basedOn w:val="Normalny"/>
    <w:uiPriority w:val="99"/>
    <w:rsid w:val="00FB4C69"/>
    <w:pPr>
      <w:shd w:val="clear" w:color="auto" w:fill="C2CFDF"/>
      <w:spacing w:after="240" w:line="240" w:lineRule="auto"/>
      <w:jc w:val="center"/>
    </w:pPr>
    <w:rPr>
      <w:rFonts w:ascii="Verdana" w:eastAsia="Times New Roman" w:hAnsi="Verdana" w:cs="Verdana"/>
      <w:b/>
      <w:bCs/>
      <w:color w:val="000000"/>
      <w:sz w:val="21"/>
      <w:szCs w:val="21"/>
      <w:lang w:eastAsia="pl-PL"/>
    </w:rPr>
  </w:style>
  <w:style w:type="paragraph" w:customStyle="1" w:styleId="OGGETTO">
    <w:name w:val="OGGETTO"/>
    <w:uiPriority w:val="99"/>
    <w:rsid w:val="00FB4C69"/>
    <w:pPr>
      <w:tabs>
        <w:tab w:val="left" w:pos="1418"/>
      </w:tabs>
      <w:spacing w:after="0" w:line="360" w:lineRule="exact"/>
      <w:ind w:left="1418" w:right="851" w:hanging="1418"/>
      <w:jc w:val="both"/>
    </w:pPr>
    <w:rPr>
      <w:rFonts w:ascii="Helvetica" w:eastAsia="Times New Roman" w:hAnsi="Helvetica" w:cs="Helvetica"/>
      <w:sz w:val="24"/>
      <w:szCs w:val="24"/>
      <w:lang w:val="it-IT"/>
    </w:rPr>
  </w:style>
  <w:style w:type="character" w:customStyle="1" w:styleId="LegendaZnakZnakZnakZnakZnakZnakZnak">
    <w:name w:val="Legenda Znak Znak Znak Znak Znak Znak Znak"/>
    <w:aliases w:val="Legenda Znak Znak Znak Znak Znak Znak Znak Znak Znak Z,Legenda Znak Znak Z,Legenda Znak Znak1"/>
    <w:uiPriority w:val="99"/>
    <w:rsid w:val="00FB4C69"/>
    <w:rPr>
      <w:rFonts w:ascii="Arial" w:hAnsi="Arial" w:cs="Arial"/>
      <w:i/>
      <w:iCs/>
      <w:sz w:val="24"/>
      <w:szCs w:val="24"/>
      <w:lang w:val="pl-PL" w:eastAsia="pl-PL"/>
    </w:rPr>
  </w:style>
  <w:style w:type="character" w:customStyle="1" w:styleId="ZnakZnak">
    <w:name w:val="Znak Znak"/>
    <w:uiPriority w:val="99"/>
    <w:rsid w:val="00FB4C69"/>
    <w:rPr>
      <w:b/>
      <w:bCs/>
      <w:sz w:val="24"/>
      <w:szCs w:val="24"/>
      <w:lang w:val="pl-PL" w:eastAsia="pl-PL"/>
    </w:rPr>
  </w:style>
  <w:style w:type="paragraph" w:customStyle="1" w:styleId="Akapit">
    <w:name w:val="Akapit"/>
    <w:basedOn w:val="Normalny"/>
    <w:uiPriority w:val="99"/>
    <w:rsid w:val="00FB4C69"/>
    <w:pPr>
      <w:spacing w:after="0" w:line="360" w:lineRule="auto"/>
      <w:ind w:firstLine="709"/>
      <w:jc w:val="both"/>
    </w:pPr>
    <w:rPr>
      <w:rFonts w:ascii="Times New Roman" w:eastAsia="Times New Roman" w:hAnsi="Times New Roman" w:cs="Times New Roman"/>
      <w:sz w:val="24"/>
      <w:szCs w:val="24"/>
      <w:lang w:eastAsia="pl-PL"/>
    </w:rPr>
  </w:style>
  <w:style w:type="character" w:customStyle="1" w:styleId="program3ZnakZnakZnak1">
    <w:name w:val="program3 Znak Znak Znak1"/>
    <w:aliases w:val="program3 Znak Znak Znak Znak1,program3 Znak Znak2"/>
    <w:uiPriority w:val="99"/>
    <w:rsid w:val="00FB4C69"/>
    <w:rPr>
      <w:rFonts w:ascii="Arial" w:hAnsi="Arial" w:cs="Arial"/>
      <w:sz w:val="28"/>
      <w:szCs w:val="28"/>
      <w:lang w:val="pl-PL" w:eastAsia="pl-PL"/>
    </w:rPr>
  </w:style>
  <w:style w:type="paragraph" w:customStyle="1" w:styleId="Naglowek1">
    <w:name w:val="Naglowek1"/>
    <w:basedOn w:val="Normalny"/>
    <w:uiPriority w:val="99"/>
    <w:rsid w:val="00FB4C69"/>
    <w:pPr>
      <w:numPr>
        <w:numId w:val="30"/>
      </w:numPr>
      <w:tabs>
        <w:tab w:val="num" w:pos="926"/>
      </w:tabs>
      <w:spacing w:after="0" w:line="240" w:lineRule="auto"/>
      <w:ind w:left="926"/>
    </w:pPr>
    <w:rPr>
      <w:rFonts w:ascii="Times New Roman" w:eastAsia="Times New Roman" w:hAnsi="Times New Roman" w:cs="Times New Roman"/>
      <w:sz w:val="24"/>
      <w:szCs w:val="24"/>
      <w:lang w:eastAsia="pl-PL"/>
    </w:rPr>
  </w:style>
  <w:style w:type="paragraph" w:customStyle="1" w:styleId="Naglowek3">
    <w:name w:val="Naglowek3"/>
    <w:basedOn w:val="Normalny"/>
    <w:uiPriority w:val="99"/>
    <w:rsid w:val="00FB4C69"/>
    <w:pPr>
      <w:tabs>
        <w:tab w:val="num" w:pos="720"/>
        <w:tab w:val="num" w:pos="926"/>
        <w:tab w:val="num" w:pos="2160"/>
      </w:tabs>
      <w:spacing w:after="0" w:line="240" w:lineRule="auto"/>
      <w:ind w:left="720" w:hanging="720"/>
    </w:pPr>
    <w:rPr>
      <w:rFonts w:ascii="Times New Roman" w:eastAsia="Times New Roman" w:hAnsi="Times New Roman" w:cs="Times New Roman"/>
      <w:sz w:val="24"/>
      <w:szCs w:val="24"/>
      <w:lang w:eastAsia="pl-PL"/>
    </w:rPr>
  </w:style>
  <w:style w:type="character" w:customStyle="1" w:styleId="ZnakZnak10">
    <w:name w:val="Znak Znak10"/>
    <w:uiPriority w:val="99"/>
    <w:rsid w:val="00FB4C69"/>
    <w:rPr>
      <w:rFonts w:ascii="Times New Roman" w:hAnsi="Times New Roman" w:cs="Times New Roman"/>
      <w:sz w:val="24"/>
      <w:szCs w:val="24"/>
      <w:lang w:eastAsia="pl-PL"/>
    </w:rPr>
  </w:style>
  <w:style w:type="paragraph" w:customStyle="1" w:styleId="ZnakZnakZnak3ZnakZnakZnakZnakZnakZnakZnakZnakZnakZnakZnakZnakZnakZnakZnakZnakZnakZnakZnakZnakZnakZnakZnakZnakZnakZnakZnakZnakZnakZnakZnakZnakZnakZnakZnakZnakZnakZnakZnakZnak">
    <w:name w:val="Znak Znak Znak3 Znak Znak Znak Znak Znak Znak Znak Znak Znak Znak Znak Znak Znak Znak Znak Znak Znak Znak Znak Znak Znak Znak Znak Znak Znak Znak Znak Znak Znak Znak Znak Znak Znak Znak Znak Znak Znak Znak Znak Znak"/>
    <w:basedOn w:val="Normalny"/>
    <w:uiPriority w:val="99"/>
    <w:rsid w:val="00FB4C69"/>
    <w:pPr>
      <w:spacing w:after="0" w:line="240" w:lineRule="auto"/>
    </w:pPr>
    <w:rPr>
      <w:rFonts w:ascii="Times New Roman" w:eastAsia="Times New Roman" w:hAnsi="Times New Roman" w:cs="Times New Roman"/>
      <w:sz w:val="24"/>
      <w:szCs w:val="24"/>
      <w:lang w:eastAsia="pl-PL"/>
    </w:rPr>
  </w:style>
  <w:style w:type="paragraph" w:customStyle="1" w:styleId="Znak">
    <w:name w:val="Znak"/>
    <w:basedOn w:val="Normalny"/>
    <w:rsid w:val="00FB4C69"/>
    <w:pPr>
      <w:spacing w:after="0" w:line="240" w:lineRule="auto"/>
    </w:pPr>
    <w:rPr>
      <w:rFonts w:ascii="Times New Roman" w:eastAsia="Times New Roman" w:hAnsi="Times New Roman" w:cs="Times New Roman"/>
      <w:sz w:val="24"/>
      <w:szCs w:val="24"/>
      <w:lang w:eastAsia="pl-PL"/>
    </w:rPr>
  </w:style>
  <w:style w:type="paragraph" w:customStyle="1" w:styleId="ZnakZnakZnak3ZnakZnakZnakZnakZnakZnakZnakZnakZnakZnakZnakZnakZnakZnakZnakZnakZnakZnakZnakZnakZnakZnakZnakZnakZnakZnakZnakZnakZnakZnakZnakZnakZnakZnakZnakZnakZnakZnakZnakZnak0">
    <w:name w:val="Znak Znak Znak3 Znak Znak Znak Znak Znak Znak Znak Znak Znak Znak Znak Znak Znak Znak Znak Znak Znak Znak Znak Znak Znak Znak Znak Znak Znak Znak Znak Znak Znak Znak Znak Znak Znak Znak Znak Znak Znak Znak Znak Znak"/>
    <w:basedOn w:val="Normalny"/>
    <w:rsid w:val="00FB4C69"/>
    <w:pPr>
      <w:spacing w:after="0" w:line="240" w:lineRule="auto"/>
    </w:pPr>
    <w:rPr>
      <w:rFonts w:ascii="Times New Roman" w:eastAsia="Times New Roman" w:hAnsi="Times New Roman" w:cs="Times New Roman"/>
      <w:sz w:val="24"/>
      <w:szCs w:val="24"/>
      <w:lang w:eastAsia="pl-PL"/>
    </w:rPr>
  </w:style>
  <w:style w:type="paragraph" w:customStyle="1" w:styleId="ZnakZnakZnakZnakZnakZnakZnakZnakZnak">
    <w:name w:val="Znak Znak Znak Znak Znak Znak Znak Znak Znak"/>
    <w:basedOn w:val="Normalny"/>
    <w:rsid w:val="00FB4C69"/>
    <w:pPr>
      <w:spacing w:after="0" w:line="240" w:lineRule="auto"/>
    </w:pPr>
    <w:rPr>
      <w:rFonts w:ascii="Times New Roman" w:eastAsia="Times New Roman" w:hAnsi="Times New Roman" w:cs="Times New Roman"/>
      <w:sz w:val="24"/>
      <w:szCs w:val="24"/>
      <w:lang w:eastAsia="pl-PL"/>
    </w:rPr>
  </w:style>
  <w:style w:type="character" w:customStyle="1" w:styleId="FontStyle56">
    <w:name w:val="Font Style56"/>
    <w:rsid w:val="00FB4C69"/>
    <w:rPr>
      <w:rFonts w:ascii="Times New Roman" w:hAnsi="Times New Roman" w:cs="Times New Roman"/>
      <w:sz w:val="24"/>
      <w:szCs w:val="24"/>
    </w:rPr>
  </w:style>
  <w:style w:type="paragraph" w:customStyle="1" w:styleId="ZnakZnakZnak3ZnakZnakZnakZnakZnakZnakZnakZnakZnakZnakZnakZnakZnak">
    <w:name w:val="Znak Znak Znak3 Znak Znak Znak Znak Znak Znak Znak Znak Znak Znak Znak Znak Znak"/>
    <w:basedOn w:val="Normalny"/>
    <w:rsid w:val="00FB4C69"/>
    <w:pPr>
      <w:spacing w:after="0" w:line="240" w:lineRule="auto"/>
    </w:pPr>
    <w:rPr>
      <w:rFonts w:ascii="Times New Roman" w:eastAsia="Times New Roman" w:hAnsi="Times New Roman" w:cs="Times New Roman"/>
      <w:sz w:val="24"/>
      <w:szCs w:val="24"/>
      <w:lang w:eastAsia="pl-PL"/>
    </w:rPr>
  </w:style>
  <w:style w:type="paragraph" w:customStyle="1" w:styleId="ZnakZnakZnakZnak">
    <w:name w:val="Znak Znak Znak Znak"/>
    <w:basedOn w:val="Normalny"/>
    <w:rsid w:val="00FB4C69"/>
    <w:pPr>
      <w:spacing w:after="0" w:line="240" w:lineRule="auto"/>
    </w:pPr>
    <w:rPr>
      <w:rFonts w:ascii="Times New Roman" w:eastAsia="Times New Roman" w:hAnsi="Times New Roman" w:cs="Times New Roman"/>
      <w:sz w:val="24"/>
      <w:szCs w:val="24"/>
      <w:lang w:eastAsia="pl-PL"/>
    </w:rPr>
  </w:style>
  <w:style w:type="character" w:customStyle="1" w:styleId="Znak8Znak">
    <w:name w:val="Znak8 Znak"/>
    <w:locked/>
    <w:rsid w:val="00FB4C69"/>
    <w:rPr>
      <w:sz w:val="24"/>
      <w:szCs w:val="24"/>
      <w:lang w:val="pl-PL" w:eastAsia="pl-PL"/>
    </w:rPr>
  </w:style>
  <w:style w:type="paragraph" w:customStyle="1" w:styleId="ZnakZnakZnakZnakZnakZnakZnakZnakZnak1">
    <w:name w:val="Znak Znak Znak Znak Znak Znak Znak Znak Znak1"/>
    <w:basedOn w:val="Normalny"/>
    <w:rsid w:val="00FB4C69"/>
    <w:pPr>
      <w:spacing w:after="0" w:line="240" w:lineRule="auto"/>
    </w:pPr>
    <w:rPr>
      <w:rFonts w:ascii="Times New Roman" w:eastAsia="Times New Roman" w:hAnsi="Times New Roman" w:cs="Times New Roman"/>
      <w:sz w:val="24"/>
      <w:szCs w:val="24"/>
      <w:lang w:eastAsia="pl-PL"/>
    </w:rPr>
  </w:style>
  <w:style w:type="character" w:styleId="UyteHipercze">
    <w:name w:val="FollowedHyperlink"/>
    <w:basedOn w:val="Domylnaczcionkaakapitu"/>
    <w:unhideWhenUsed/>
    <w:rsid w:val="00FB4C69"/>
    <w:rPr>
      <w:color w:val="800080"/>
      <w:u w:val="single"/>
    </w:rPr>
  </w:style>
  <w:style w:type="paragraph" w:customStyle="1" w:styleId="font5">
    <w:name w:val="font5"/>
    <w:basedOn w:val="Normalny"/>
    <w:rsid w:val="00FB4C69"/>
    <w:pPr>
      <w:spacing w:before="100" w:beforeAutospacing="1" w:after="100" w:afterAutospacing="1" w:line="240" w:lineRule="auto"/>
    </w:pPr>
    <w:rPr>
      <w:rFonts w:ascii="Times New Roman" w:eastAsia="Times New Roman" w:hAnsi="Times New Roman" w:cs="Times New Roman"/>
      <w:b/>
      <w:bCs/>
      <w:color w:val="000000"/>
      <w:sz w:val="18"/>
      <w:szCs w:val="18"/>
      <w:lang w:eastAsia="pl-PL"/>
    </w:rPr>
  </w:style>
  <w:style w:type="paragraph" w:customStyle="1" w:styleId="xl63">
    <w:name w:val="xl63"/>
    <w:basedOn w:val="Normalny"/>
    <w:rsid w:val="00FB4C69"/>
    <w:pPr>
      <w:pBdr>
        <w:bottom w:val="double" w:sz="6" w:space="0" w:color="auto"/>
        <w:right w:val="double" w:sz="6" w:space="0" w:color="auto"/>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64">
    <w:name w:val="xl64"/>
    <w:basedOn w:val="Normalny"/>
    <w:rsid w:val="00FB4C69"/>
    <w:pPr>
      <w:pBdr>
        <w:bottom w:val="double" w:sz="6" w:space="0" w:color="auto"/>
        <w:right w:val="double" w:sz="6" w:space="0" w:color="auto"/>
      </w:pBdr>
      <w:spacing w:before="100" w:beforeAutospacing="1" w:after="100" w:afterAutospacing="1" w:line="240" w:lineRule="auto"/>
    </w:pPr>
    <w:rPr>
      <w:rFonts w:ascii="Times New Roman" w:eastAsia="Times New Roman" w:hAnsi="Times New Roman" w:cs="Times New Roman"/>
      <w:b/>
      <w:bCs/>
      <w:sz w:val="18"/>
      <w:szCs w:val="18"/>
      <w:lang w:eastAsia="pl-PL"/>
    </w:rPr>
  </w:style>
  <w:style w:type="paragraph" w:customStyle="1" w:styleId="xl65">
    <w:name w:val="xl65"/>
    <w:basedOn w:val="Normalny"/>
    <w:rsid w:val="00FB4C69"/>
    <w:pPr>
      <w:pBdr>
        <w:bottom w:val="double" w:sz="6" w:space="0" w:color="auto"/>
        <w:right w:val="double" w:sz="6" w:space="0" w:color="auto"/>
      </w:pBdr>
      <w:spacing w:before="100" w:beforeAutospacing="1" w:after="100" w:afterAutospacing="1" w:line="240" w:lineRule="auto"/>
      <w:jc w:val="center"/>
    </w:pPr>
    <w:rPr>
      <w:rFonts w:ascii="Times New Roman" w:eastAsia="Times New Roman" w:hAnsi="Times New Roman" w:cs="Times New Roman"/>
      <w:b/>
      <w:bCs/>
      <w:sz w:val="18"/>
      <w:szCs w:val="18"/>
      <w:lang w:eastAsia="pl-PL"/>
    </w:rPr>
  </w:style>
  <w:style w:type="paragraph" w:customStyle="1" w:styleId="xl66">
    <w:name w:val="xl66"/>
    <w:basedOn w:val="Normalny"/>
    <w:rsid w:val="00FB4C69"/>
    <w:pPr>
      <w:pBdr>
        <w:left w:val="double" w:sz="6" w:space="0" w:color="auto"/>
        <w:bottom w:val="double" w:sz="6" w:space="0" w:color="auto"/>
        <w:right w:val="double" w:sz="6"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sz w:val="16"/>
      <w:szCs w:val="16"/>
      <w:lang w:eastAsia="pl-PL"/>
    </w:rPr>
  </w:style>
  <w:style w:type="paragraph" w:customStyle="1" w:styleId="xl67">
    <w:name w:val="xl67"/>
    <w:basedOn w:val="Normalny"/>
    <w:rsid w:val="00FB4C69"/>
    <w:pPr>
      <w:pBdr>
        <w:bottom w:val="double" w:sz="6" w:space="0" w:color="auto"/>
        <w:right w:val="double" w:sz="6"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sz w:val="16"/>
      <w:szCs w:val="16"/>
      <w:lang w:eastAsia="pl-PL"/>
    </w:rPr>
  </w:style>
  <w:style w:type="paragraph" w:customStyle="1" w:styleId="xl68">
    <w:name w:val="xl68"/>
    <w:basedOn w:val="Normalny"/>
    <w:rsid w:val="00FB4C69"/>
    <w:pPr>
      <w:pBdr>
        <w:right w:val="double" w:sz="6" w:space="0" w:color="auto"/>
      </w:pBdr>
      <w:spacing w:before="100" w:beforeAutospacing="1" w:after="100" w:afterAutospacing="1" w:line="240" w:lineRule="auto"/>
    </w:pPr>
    <w:rPr>
      <w:rFonts w:ascii="Times New Roman" w:eastAsia="Times New Roman" w:hAnsi="Times New Roman" w:cs="Times New Roman"/>
      <w:b/>
      <w:bCs/>
      <w:sz w:val="18"/>
      <w:szCs w:val="18"/>
      <w:lang w:eastAsia="pl-PL"/>
    </w:rPr>
  </w:style>
  <w:style w:type="paragraph" w:customStyle="1" w:styleId="xl69">
    <w:name w:val="xl69"/>
    <w:basedOn w:val="Normalny"/>
    <w:rsid w:val="00FB4C69"/>
    <w:pPr>
      <w:pBdr>
        <w:right w:val="double" w:sz="6" w:space="0" w:color="auto"/>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70">
    <w:name w:val="xl70"/>
    <w:basedOn w:val="Normalny"/>
    <w:rsid w:val="00FB4C69"/>
    <w:pPr>
      <w:pBdr>
        <w:bottom w:val="double" w:sz="6" w:space="0" w:color="auto"/>
        <w:right w:val="double" w:sz="6" w:space="0" w:color="auto"/>
      </w:pBdr>
      <w:spacing w:before="100" w:beforeAutospacing="1" w:after="100" w:afterAutospacing="1" w:line="240" w:lineRule="auto"/>
      <w:jc w:val="both"/>
    </w:pPr>
    <w:rPr>
      <w:rFonts w:ascii="Times New Roman" w:eastAsia="Times New Roman" w:hAnsi="Times New Roman" w:cs="Times New Roman"/>
      <w:b/>
      <w:bCs/>
      <w:sz w:val="18"/>
      <w:szCs w:val="18"/>
      <w:lang w:eastAsia="pl-PL"/>
    </w:rPr>
  </w:style>
  <w:style w:type="paragraph" w:customStyle="1" w:styleId="xl71">
    <w:name w:val="xl71"/>
    <w:basedOn w:val="Normalny"/>
    <w:rsid w:val="00FB4C69"/>
    <w:pPr>
      <w:pBdr>
        <w:top w:val="double" w:sz="6" w:space="0" w:color="auto"/>
        <w:left w:val="double" w:sz="6" w:space="0" w:color="auto"/>
        <w:bottom w:val="double" w:sz="6" w:space="0" w:color="auto"/>
        <w:right w:val="double" w:sz="6"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pl-PL"/>
    </w:rPr>
  </w:style>
  <w:style w:type="paragraph" w:customStyle="1" w:styleId="xl72">
    <w:name w:val="xl72"/>
    <w:basedOn w:val="Normalny"/>
    <w:rsid w:val="00FB4C69"/>
    <w:pPr>
      <w:pBdr>
        <w:bottom w:val="double" w:sz="6" w:space="0" w:color="auto"/>
        <w:right w:val="double" w:sz="6"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pl-PL"/>
    </w:rPr>
  </w:style>
  <w:style w:type="paragraph" w:customStyle="1" w:styleId="xl73">
    <w:name w:val="xl73"/>
    <w:basedOn w:val="Normalny"/>
    <w:rsid w:val="00FB4C69"/>
    <w:pPr>
      <w:pBdr>
        <w:right w:val="double" w:sz="6" w:space="0" w:color="auto"/>
      </w:pBdr>
      <w:spacing w:before="100" w:beforeAutospacing="1" w:after="100" w:afterAutospacing="1" w:line="240" w:lineRule="auto"/>
      <w:jc w:val="both"/>
    </w:pPr>
    <w:rPr>
      <w:rFonts w:ascii="Times New Roman" w:eastAsia="Times New Roman" w:hAnsi="Times New Roman" w:cs="Times New Roman"/>
      <w:b/>
      <w:bCs/>
      <w:sz w:val="18"/>
      <w:szCs w:val="18"/>
      <w:lang w:eastAsia="pl-PL"/>
    </w:rPr>
  </w:style>
  <w:style w:type="paragraph" w:customStyle="1" w:styleId="xl74">
    <w:name w:val="xl74"/>
    <w:basedOn w:val="Normalny"/>
    <w:rsid w:val="00FB4C69"/>
    <w:pPr>
      <w:pBdr>
        <w:top w:val="single" w:sz="4" w:space="0" w:color="auto"/>
        <w:left w:val="double" w:sz="6"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pl-PL"/>
    </w:rPr>
  </w:style>
  <w:style w:type="paragraph" w:customStyle="1" w:styleId="xl75">
    <w:name w:val="xl75"/>
    <w:basedOn w:val="Normalny"/>
    <w:rsid w:val="00FB4C69"/>
    <w:pPr>
      <w:pBdr>
        <w:left w:val="double" w:sz="6"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pl-PL"/>
    </w:rPr>
  </w:style>
  <w:style w:type="paragraph" w:customStyle="1" w:styleId="xl76">
    <w:name w:val="xl76"/>
    <w:basedOn w:val="Normalny"/>
    <w:rsid w:val="00FB4C69"/>
    <w:pPr>
      <w:pBdr>
        <w:left w:val="double" w:sz="6" w:space="0" w:color="auto"/>
        <w:bottom w:val="single" w:sz="4"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pl-PL"/>
    </w:rPr>
  </w:style>
  <w:style w:type="paragraph" w:customStyle="1" w:styleId="xl77">
    <w:name w:val="xl77"/>
    <w:basedOn w:val="Normalny"/>
    <w:rsid w:val="00FB4C69"/>
    <w:pPr>
      <w:pBdr>
        <w:left w:val="double" w:sz="6" w:space="0" w:color="auto"/>
        <w:bottom w:val="double" w:sz="6"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pl-PL"/>
    </w:rPr>
  </w:style>
  <w:style w:type="paragraph" w:customStyle="1" w:styleId="xl78">
    <w:name w:val="xl78"/>
    <w:basedOn w:val="Normalny"/>
    <w:rsid w:val="00FB4C69"/>
    <w:pPr>
      <w:pBdr>
        <w:top w:val="double" w:sz="6" w:space="0" w:color="auto"/>
        <w:left w:val="double" w:sz="6"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pl-PL"/>
    </w:rPr>
  </w:style>
  <w:style w:type="paragraph" w:customStyle="1" w:styleId="xl79">
    <w:name w:val="xl79"/>
    <w:basedOn w:val="Normalny"/>
    <w:rsid w:val="00FB4C69"/>
    <w:pPr>
      <w:pBdr>
        <w:top w:val="double" w:sz="6" w:space="0" w:color="auto"/>
        <w:left w:val="double" w:sz="6" w:space="0" w:color="auto"/>
        <w:right w:val="double" w:sz="6"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80">
    <w:name w:val="xl80"/>
    <w:basedOn w:val="Normalny"/>
    <w:rsid w:val="00FB4C69"/>
    <w:pPr>
      <w:pBdr>
        <w:left w:val="double" w:sz="6" w:space="0" w:color="auto"/>
        <w:bottom w:val="double" w:sz="6" w:space="0" w:color="auto"/>
        <w:right w:val="double" w:sz="6"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81">
    <w:name w:val="xl81"/>
    <w:basedOn w:val="Normalny"/>
    <w:rsid w:val="00FB4C69"/>
    <w:pPr>
      <w:pBdr>
        <w:top w:val="double" w:sz="6" w:space="0" w:color="auto"/>
        <w:left w:val="double" w:sz="6" w:space="0" w:color="auto"/>
        <w:right w:val="double" w:sz="6"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pl-PL"/>
    </w:rPr>
  </w:style>
  <w:style w:type="paragraph" w:customStyle="1" w:styleId="xl82">
    <w:name w:val="xl82"/>
    <w:basedOn w:val="Normalny"/>
    <w:rsid w:val="00FB4C69"/>
    <w:pPr>
      <w:pBdr>
        <w:left w:val="double" w:sz="6" w:space="0" w:color="auto"/>
        <w:bottom w:val="double" w:sz="6" w:space="0" w:color="auto"/>
        <w:right w:val="double" w:sz="6"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pl-PL"/>
    </w:rPr>
  </w:style>
  <w:style w:type="paragraph" w:customStyle="1" w:styleId="xl83">
    <w:name w:val="xl83"/>
    <w:basedOn w:val="Normalny"/>
    <w:rsid w:val="00FB4C69"/>
    <w:pPr>
      <w:pBdr>
        <w:top w:val="double" w:sz="6" w:space="0" w:color="auto"/>
        <w:left w:val="double" w:sz="6"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pl-PL"/>
    </w:rPr>
  </w:style>
  <w:style w:type="paragraph" w:customStyle="1" w:styleId="xl84">
    <w:name w:val="xl84"/>
    <w:basedOn w:val="Normalny"/>
    <w:rsid w:val="00FB4C69"/>
    <w:pPr>
      <w:pBdr>
        <w:left w:val="double" w:sz="6"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pl-PL"/>
    </w:rPr>
  </w:style>
  <w:style w:type="paragraph" w:customStyle="1" w:styleId="xl85">
    <w:name w:val="xl85"/>
    <w:basedOn w:val="Normalny"/>
    <w:rsid w:val="00FB4C69"/>
    <w:pPr>
      <w:pBdr>
        <w:left w:val="double" w:sz="6" w:space="0" w:color="auto"/>
        <w:bottom w:val="double" w:sz="6"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pl-PL"/>
    </w:rPr>
  </w:style>
  <w:style w:type="paragraph" w:customStyle="1" w:styleId="western">
    <w:name w:val="western"/>
    <w:basedOn w:val="Normalny"/>
    <w:rsid w:val="00FB4C69"/>
    <w:pPr>
      <w:autoSpaceDN w:val="0"/>
      <w:spacing w:before="100" w:after="100" w:line="240" w:lineRule="auto"/>
      <w:jc w:val="both"/>
    </w:pPr>
    <w:rPr>
      <w:rFonts w:ascii="Times New Roman" w:eastAsia="Times New Roman" w:hAnsi="Times New Roman" w:cs="Times New Roman"/>
      <w:sz w:val="28"/>
      <w:szCs w:val="28"/>
      <w:lang w:eastAsia="pl-PL"/>
    </w:rPr>
  </w:style>
  <w:style w:type="paragraph" w:styleId="Spistreci3">
    <w:name w:val="toc 3"/>
    <w:basedOn w:val="Normalny"/>
    <w:next w:val="Normalny"/>
    <w:autoRedefine/>
    <w:semiHidden/>
    <w:rsid w:val="00FB4C69"/>
    <w:pPr>
      <w:spacing w:after="0" w:line="240" w:lineRule="auto"/>
      <w:ind w:left="400"/>
    </w:pPr>
    <w:rPr>
      <w:rFonts w:ascii="Times New Roman" w:eastAsia="Times New Roman" w:hAnsi="Times New Roman" w:cs="Times New Roman"/>
      <w:i/>
      <w:sz w:val="20"/>
      <w:szCs w:val="20"/>
      <w:lang w:eastAsia="pl-PL"/>
    </w:rPr>
  </w:style>
  <w:style w:type="paragraph" w:styleId="Spistreci5">
    <w:name w:val="toc 5"/>
    <w:basedOn w:val="Normalny"/>
    <w:next w:val="Normalny"/>
    <w:autoRedefine/>
    <w:semiHidden/>
    <w:rsid w:val="00FB4C69"/>
    <w:pPr>
      <w:spacing w:after="0" w:line="240" w:lineRule="auto"/>
      <w:ind w:left="800"/>
    </w:pPr>
    <w:rPr>
      <w:rFonts w:ascii="Times New Roman" w:eastAsia="Times New Roman" w:hAnsi="Times New Roman" w:cs="Times New Roman"/>
      <w:sz w:val="18"/>
      <w:szCs w:val="20"/>
      <w:lang w:eastAsia="pl-PL"/>
    </w:rPr>
  </w:style>
  <w:style w:type="paragraph" w:styleId="Spistreci6">
    <w:name w:val="toc 6"/>
    <w:basedOn w:val="Normalny"/>
    <w:next w:val="Normalny"/>
    <w:autoRedefine/>
    <w:semiHidden/>
    <w:rsid w:val="00FB4C69"/>
    <w:pPr>
      <w:spacing w:after="0" w:line="240" w:lineRule="auto"/>
      <w:ind w:left="1000"/>
    </w:pPr>
    <w:rPr>
      <w:rFonts w:ascii="Times New Roman" w:eastAsia="Times New Roman" w:hAnsi="Times New Roman" w:cs="Times New Roman"/>
      <w:sz w:val="18"/>
      <w:szCs w:val="20"/>
      <w:lang w:eastAsia="pl-PL"/>
    </w:rPr>
  </w:style>
  <w:style w:type="paragraph" w:styleId="Spistreci7">
    <w:name w:val="toc 7"/>
    <w:basedOn w:val="Normalny"/>
    <w:next w:val="Normalny"/>
    <w:autoRedefine/>
    <w:semiHidden/>
    <w:rsid w:val="00FB4C69"/>
    <w:pPr>
      <w:spacing w:after="0" w:line="240" w:lineRule="auto"/>
      <w:ind w:left="1200"/>
    </w:pPr>
    <w:rPr>
      <w:rFonts w:ascii="Times New Roman" w:eastAsia="Times New Roman" w:hAnsi="Times New Roman" w:cs="Times New Roman"/>
      <w:sz w:val="18"/>
      <w:szCs w:val="20"/>
      <w:lang w:eastAsia="pl-PL"/>
    </w:rPr>
  </w:style>
  <w:style w:type="paragraph" w:styleId="Listanumerowana">
    <w:name w:val="List Number"/>
    <w:basedOn w:val="Tekstpodstawowy"/>
    <w:rsid w:val="00FB4C69"/>
    <w:pPr>
      <w:widowControl/>
      <w:numPr>
        <w:numId w:val="53"/>
      </w:numPr>
      <w:suppressAutoHyphens w:val="0"/>
      <w:spacing w:after="220" w:line="220" w:lineRule="atLeast"/>
      <w:jc w:val="left"/>
    </w:pPr>
    <w:rPr>
      <w:rFonts w:eastAsia="Times New Roman"/>
      <w:color w:val="auto"/>
      <w:kern w:val="0"/>
      <w:sz w:val="20"/>
    </w:rPr>
  </w:style>
  <w:style w:type="character" w:customStyle="1" w:styleId="zwykyZnak2">
    <w:name w:val="zwykły Znak2"/>
    <w:link w:val="zwyky"/>
    <w:rsid w:val="00FB4C69"/>
    <w:rPr>
      <w:rFonts w:ascii="Arial" w:eastAsia="Times New Roman" w:hAnsi="Arial" w:cs="Times New Roman"/>
      <w:szCs w:val="20"/>
    </w:rPr>
  </w:style>
  <w:style w:type="paragraph" w:customStyle="1" w:styleId="Style24">
    <w:name w:val="Style24"/>
    <w:basedOn w:val="Normalny"/>
    <w:rsid w:val="00FB4C69"/>
    <w:pPr>
      <w:widowControl w:val="0"/>
      <w:autoSpaceDE w:val="0"/>
      <w:autoSpaceDN w:val="0"/>
      <w:adjustRightInd w:val="0"/>
      <w:spacing w:after="0" w:line="298" w:lineRule="exact"/>
      <w:ind w:firstLine="552"/>
      <w:jc w:val="both"/>
    </w:pPr>
    <w:rPr>
      <w:rFonts w:ascii="Arial Narrow" w:eastAsia="Times New Roman" w:hAnsi="Arial Narrow" w:cs="Times New Roman"/>
      <w:sz w:val="24"/>
      <w:szCs w:val="24"/>
      <w:lang w:eastAsia="pl-PL"/>
    </w:rPr>
  </w:style>
  <w:style w:type="character" w:customStyle="1" w:styleId="FontStyle84">
    <w:name w:val="Font Style84"/>
    <w:rsid w:val="00FB4C69"/>
    <w:rPr>
      <w:rFonts w:ascii="Arial Narrow" w:hAnsi="Arial Narrow" w:cs="Arial Narrow"/>
      <w:sz w:val="26"/>
      <w:szCs w:val="26"/>
    </w:rPr>
  </w:style>
  <w:style w:type="character" w:customStyle="1" w:styleId="bbtext">
    <w:name w:val="bbtext"/>
    <w:basedOn w:val="Domylnaczcionkaakapitu"/>
    <w:rsid w:val="00FB4C69"/>
  </w:style>
  <w:style w:type="paragraph" w:customStyle="1" w:styleId="celp">
    <w:name w:val="cel_p"/>
    <w:basedOn w:val="Normalny"/>
    <w:rsid w:val="00FB4C69"/>
    <w:pPr>
      <w:spacing w:after="15" w:line="240" w:lineRule="auto"/>
      <w:ind w:left="15" w:right="15"/>
      <w:jc w:val="both"/>
      <w:textAlignment w:val="top"/>
    </w:pPr>
    <w:rPr>
      <w:rFonts w:ascii="Times New Roman" w:eastAsia="Times New Roman" w:hAnsi="Times New Roman" w:cs="Times New Roman"/>
      <w:sz w:val="24"/>
      <w:szCs w:val="24"/>
      <w:lang w:eastAsia="pl-PL"/>
    </w:rPr>
  </w:style>
  <w:style w:type="character" w:customStyle="1" w:styleId="hps">
    <w:name w:val="hps"/>
    <w:basedOn w:val="Domylnaczcionkaakapitu"/>
    <w:rsid w:val="00FB4C69"/>
  </w:style>
  <w:style w:type="paragraph" w:customStyle="1" w:styleId="ASA-Text">
    <w:name w:val=".A.S.A.-Text"/>
    <w:rsid w:val="00FB4C69"/>
    <w:pPr>
      <w:tabs>
        <w:tab w:val="left" w:pos="-720"/>
      </w:tabs>
      <w:spacing w:after="0" w:line="240" w:lineRule="auto"/>
      <w:jc w:val="both"/>
    </w:pPr>
    <w:rPr>
      <w:rFonts w:ascii="Arial" w:eastAsia="Times New Roman" w:hAnsi="Arial" w:cs="Times New Roman"/>
      <w:szCs w:val="20"/>
      <w:lang w:val="de-AT" w:eastAsia="de-DE"/>
    </w:rPr>
  </w:style>
  <w:style w:type="character" w:customStyle="1" w:styleId="ZnakZnak6">
    <w:name w:val="Znak Znak6"/>
    <w:semiHidden/>
    <w:rsid w:val="00FB4C69"/>
    <w:rPr>
      <w:sz w:val="20"/>
      <w:szCs w:val="20"/>
    </w:rPr>
  </w:style>
  <w:style w:type="paragraph" w:styleId="Nagwekspisutreci">
    <w:name w:val="TOC Heading"/>
    <w:basedOn w:val="Nagwek1"/>
    <w:next w:val="Normalny"/>
    <w:qFormat/>
    <w:rsid w:val="00FB4C69"/>
    <w:pPr>
      <w:keepLines/>
      <w:numPr>
        <w:numId w:val="54"/>
      </w:numPr>
      <w:tabs>
        <w:tab w:val="clear" w:pos="720"/>
        <w:tab w:val="num" w:pos="360"/>
      </w:tabs>
      <w:spacing w:before="480" w:line="276" w:lineRule="auto"/>
      <w:ind w:left="0" w:firstLine="0"/>
      <w:jc w:val="left"/>
      <w:outlineLvl w:val="9"/>
    </w:pPr>
    <w:rPr>
      <w:rFonts w:ascii="Cambria" w:hAnsi="Cambria"/>
      <w:color w:val="365F91"/>
      <w:sz w:val="28"/>
      <w:szCs w:val="28"/>
    </w:rPr>
  </w:style>
  <w:style w:type="numbering" w:customStyle="1" w:styleId="Bezlisty1">
    <w:name w:val="Bez listy1"/>
    <w:next w:val="Bezlisty"/>
    <w:uiPriority w:val="99"/>
    <w:semiHidden/>
    <w:unhideWhenUsed/>
    <w:rsid w:val="00FB4C69"/>
  </w:style>
  <w:style w:type="paragraph" w:customStyle="1" w:styleId="O">
    <w:name w:val="O"/>
    <w:basedOn w:val="Normalny"/>
    <w:rsid w:val="00FB4C69"/>
    <w:pPr>
      <w:overflowPunct w:val="0"/>
      <w:autoSpaceDE w:val="0"/>
      <w:autoSpaceDN w:val="0"/>
      <w:adjustRightInd w:val="0"/>
      <w:spacing w:after="0" w:line="240" w:lineRule="auto"/>
      <w:jc w:val="both"/>
      <w:textAlignment w:val="baseline"/>
    </w:pPr>
    <w:rPr>
      <w:rFonts w:ascii="Times New Roman" w:eastAsia="Times New Roman" w:hAnsi="Times New Roman" w:cs="Times New Roman"/>
      <w:b/>
      <w:sz w:val="26"/>
      <w:szCs w:val="20"/>
      <w:lang w:eastAsia="pl-PL"/>
    </w:rPr>
  </w:style>
  <w:style w:type="paragraph" w:customStyle="1" w:styleId="Listakontynuowana">
    <w:name w:val="Lista kontynuowana"/>
    <w:basedOn w:val="Normalny"/>
    <w:rsid w:val="00FB4C69"/>
    <w:pPr>
      <w:overflowPunct w:val="0"/>
      <w:autoSpaceDE w:val="0"/>
      <w:autoSpaceDN w:val="0"/>
      <w:adjustRightInd w:val="0"/>
      <w:spacing w:after="120" w:line="240" w:lineRule="auto"/>
      <w:ind w:left="283"/>
      <w:textAlignment w:val="baseline"/>
    </w:pPr>
    <w:rPr>
      <w:rFonts w:ascii="Times New Roman" w:eastAsia="Times New Roman" w:hAnsi="Times New Roman" w:cs="Times New Roman"/>
      <w:sz w:val="20"/>
      <w:szCs w:val="20"/>
      <w:lang w:eastAsia="pl-PL"/>
    </w:rPr>
  </w:style>
  <w:style w:type="paragraph" w:customStyle="1" w:styleId="Listakontynuowana2">
    <w:name w:val="Lista kontynuowana 2"/>
    <w:basedOn w:val="Normalny"/>
    <w:rsid w:val="00FB4C69"/>
    <w:pPr>
      <w:overflowPunct w:val="0"/>
      <w:autoSpaceDE w:val="0"/>
      <w:autoSpaceDN w:val="0"/>
      <w:adjustRightInd w:val="0"/>
      <w:spacing w:after="120" w:line="240" w:lineRule="auto"/>
      <w:ind w:left="566"/>
      <w:textAlignment w:val="baseline"/>
    </w:pPr>
    <w:rPr>
      <w:rFonts w:ascii="Times New Roman" w:eastAsia="Times New Roman" w:hAnsi="Times New Roman" w:cs="Times New Roman"/>
      <w:sz w:val="20"/>
      <w:szCs w:val="20"/>
      <w:lang w:eastAsia="pl-PL"/>
    </w:rPr>
  </w:style>
  <w:style w:type="paragraph" w:customStyle="1" w:styleId="Listakontynuowana3">
    <w:name w:val="Lista kontynuowana 3"/>
    <w:basedOn w:val="Normalny"/>
    <w:rsid w:val="00FB4C69"/>
    <w:pPr>
      <w:overflowPunct w:val="0"/>
      <w:autoSpaceDE w:val="0"/>
      <w:autoSpaceDN w:val="0"/>
      <w:adjustRightInd w:val="0"/>
      <w:spacing w:after="120" w:line="240" w:lineRule="auto"/>
      <w:ind w:left="849"/>
      <w:textAlignment w:val="baseline"/>
    </w:pPr>
    <w:rPr>
      <w:rFonts w:ascii="Times New Roman" w:eastAsia="Times New Roman" w:hAnsi="Times New Roman" w:cs="Times New Roman"/>
      <w:sz w:val="20"/>
      <w:szCs w:val="20"/>
      <w:lang w:eastAsia="pl-PL"/>
    </w:rPr>
  </w:style>
  <w:style w:type="paragraph" w:customStyle="1" w:styleId="Tekstpodstawowywcity220">
    <w:name w:val="Tekst podstawowy wcięty 22"/>
    <w:basedOn w:val="Normalny"/>
    <w:rsid w:val="00FB4C69"/>
    <w:pPr>
      <w:overflowPunct w:val="0"/>
      <w:autoSpaceDE w:val="0"/>
      <w:autoSpaceDN w:val="0"/>
      <w:adjustRightInd w:val="0"/>
      <w:spacing w:after="0" w:line="240" w:lineRule="auto"/>
      <w:ind w:left="360" w:hanging="360"/>
      <w:jc w:val="both"/>
      <w:textAlignment w:val="baseline"/>
    </w:pPr>
    <w:rPr>
      <w:rFonts w:ascii="Arial" w:eastAsia="Times New Roman" w:hAnsi="Arial" w:cs="Times New Roman"/>
      <w:sz w:val="26"/>
      <w:szCs w:val="20"/>
      <w:lang w:eastAsia="pl-PL"/>
    </w:rPr>
  </w:style>
  <w:style w:type="paragraph" w:customStyle="1" w:styleId="Tekstpodstawowywcity32">
    <w:name w:val="Tekst podstawowy wcięty 32"/>
    <w:basedOn w:val="Normalny"/>
    <w:rsid w:val="00FB4C69"/>
    <w:pPr>
      <w:overflowPunct w:val="0"/>
      <w:autoSpaceDE w:val="0"/>
      <w:autoSpaceDN w:val="0"/>
      <w:adjustRightInd w:val="0"/>
      <w:spacing w:after="0" w:line="240" w:lineRule="auto"/>
      <w:ind w:hanging="360"/>
      <w:jc w:val="both"/>
      <w:textAlignment w:val="baseline"/>
    </w:pPr>
    <w:rPr>
      <w:rFonts w:ascii="Arial" w:eastAsia="Times New Roman" w:hAnsi="Arial" w:cs="Times New Roman"/>
      <w:sz w:val="24"/>
      <w:szCs w:val="20"/>
      <w:lang w:eastAsia="pl-PL"/>
    </w:rPr>
  </w:style>
  <w:style w:type="character" w:customStyle="1" w:styleId="ArtykuZnak">
    <w:name w:val="Artykuł Znak"/>
    <w:link w:val="Artyku"/>
    <w:locked/>
    <w:rsid w:val="00FB4C69"/>
    <w:rPr>
      <w:rFonts w:ascii="Arial" w:eastAsia="Times New Roman" w:hAnsi="Arial" w:cs="Times New Roman"/>
      <w:b/>
      <w:color w:val="000000"/>
      <w:sz w:val="18"/>
      <w:szCs w:val="20"/>
    </w:rPr>
  </w:style>
  <w:style w:type="paragraph" w:customStyle="1" w:styleId="OO">
    <w:name w:val="OO"/>
    <w:basedOn w:val="Normalny"/>
    <w:rsid w:val="00FB4C69"/>
    <w:pPr>
      <w:spacing w:after="0" w:line="240" w:lineRule="auto"/>
      <w:jc w:val="both"/>
    </w:pPr>
    <w:rPr>
      <w:rFonts w:ascii="Arial" w:eastAsia="Times New Roman" w:hAnsi="Arial" w:cs="Times New Roman"/>
      <w:sz w:val="24"/>
      <w:szCs w:val="20"/>
      <w:lang w:eastAsia="pl-PL"/>
    </w:rPr>
  </w:style>
  <w:style w:type="character" w:styleId="Odwoanieprzypisukocowego">
    <w:name w:val="endnote reference"/>
    <w:uiPriority w:val="99"/>
    <w:unhideWhenUsed/>
    <w:rsid w:val="00FB4C69"/>
    <w:rPr>
      <w:vertAlign w:val="superscript"/>
    </w:rPr>
  </w:style>
  <w:style w:type="character" w:customStyle="1" w:styleId="PlandokumentuZnak">
    <w:name w:val="Plan dokumentu Znak"/>
    <w:rsid w:val="00FB4C69"/>
    <w:rPr>
      <w:rFonts w:ascii="Tahoma" w:eastAsia="Calibri" w:hAnsi="Tahoma" w:cs="Tahoma"/>
      <w:shd w:val="clear" w:color="auto" w:fill="000080"/>
      <w:lang w:eastAsia="en-US"/>
    </w:rPr>
  </w:style>
  <w:style w:type="character" w:customStyle="1" w:styleId="MapadokumentuZnak">
    <w:name w:val="Mapa dokumentu Znak"/>
    <w:uiPriority w:val="99"/>
    <w:semiHidden/>
    <w:rsid w:val="00FB4C69"/>
    <w:rPr>
      <w:rFonts w:ascii="Tahoma" w:hAnsi="Tahoma"/>
      <w:shd w:val="clear" w:color="auto" w:fill="000080"/>
    </w:rPr>
  </w:style>
  <w:style w:type="paragraph" w:styleId="Mapadokumentu">
    <w:name w:val="Document Map"/>
    <w:basedOn w:val="Normalny"/>
    <w:link w:val="MapadokumentuZnak1"/>
    <w:uiPriority w:val="99"/>
    <w:semiHidden/>
    <w:unhideWhenUsed/>
    <w:rsid w:val="00FB4C69"/>
    <w:pPr>
      <w:spacing w:after="0" w:line="240" w:lineRule="auto"/>
    </w:pPr>
    <w:rPr>
      <w:rFonts w:ascii="Tahoma" w:eastAsia="Calibri" w:hAnsi="Tahoma" w:cs="Tahoma"/>
      <w:sz w:val="16"/>
      <w:szCs w:val="16"/>
    </w:rPr>
  </w:style>
  <w:style w:type="character" w:customStyle="1" w:styleId="MapadokumentuZnak1">
    <w:name w:val="Mapa dokumentu Znak1"/>
    <w:basedOn w:val="Domylnaczcionkaakapitu"/>
    <w:link w:val="Mapadokumentu"/>
    <w:uiPriority w:val="99"/>
    <w:semiHidden/>
    <w:rsid w:val="00FB4C69"/>
    <w:rPr>
      <w:rFonts w:ascii="Tahoma" w:eastAsia="Calibri" w:hAnsi="Tahoma" w:cs="Tahoma"/>
      <w:sz w:val="16"/>
      <w:szCs w:val="16"/>
    </w:rPr>
  </w:style>
  <w:style w:type="paragraph" w:customStyle="1" w:styleId="Tekstpodstawowy22">
    <w:name w:val="Tekst podstawowy 22"/>
    <w:basedOn w:val="Normalny"/>
    <w:rsid w:val="00D83DF4"/>
    <w:pPr>
      <w:overflowPunct w:val="0"/>
      <w:autoSpaceDE w:val="0"/>
      <w:autoSpaceDN w:val="0"/>
      <w:adjustRightInd w:val="0"/>
      <w:spacing w:after="0" w:line="240" w:lineRule="auto"/>
      <w:ind w:left="426" w:firstLine="425"/>
      <w:jc w:val="both"/>
      <w:textAlignment w:val="baseline"/>
    </w:pPr>
    <w:rPr>
      <w:rFonts w:ascii="Times New Roman" w:eastAsia="Times New Roman" w:hAnsi="Times New Roman" w:cs="Times New Roman"/>
      <w:sz w:val="28"/>
      <w:szCs w:val="20"/>
      <w:lang w:eastAsia="pl-PL"/>
    </w:rPr>
  </w:style>
  <w:style w:type="paragraph" w:customStyle="1" w:styleId="normalny0">
    <w:name w:val="normalny"/>
    <w:basedOn w:val="Normalny"/>
    <w:link w:val="normalnyZnak"/>
    <w:qFormat/>
    <w:rsid w:val="00744D17"/>
    <w:pPr>
      <w:autoSpaceDE w:val="0"/>
      <w:autoSpaceDN w:val="0"/>
      <w:adjustRightInd w:val="0"/>
      <w:spacing w:after="0" w:line="360" w:lineRule="auto"/>
      <w:jc w:val="both"/>
    </w:pPr>
    <w:rPr>
      <w:rFonts w:ascii="Arial" w:eastAsia="Times New Roman" w:hAnsi="Arial" w:cs="Arial"/>
      <w:sz w:val="21"/>
      <w:szCs w:val="21"/>
    </w:rPr>
  </w:style>
  <w:style w:type="character" w:customStyle="1" w:styleId="normalnyZnak">
    <w:name w:val="normalny Znak"/>
    <w:basedOn w:val="Domylnaczcionkaakapitu"/>
    <w:link w:val="normalny0"/>
    <w:rsid w:val="00744D17"/>
    <w:rPr>
      <w:rFonts w:ascii="Arial" w:eastAsia="Times New Roman" w:hAnsi="Arial" w:cs="Arial"/>
      <w:sz w:val="21"/>
      <w:szCs w:val="21"/>
    </w:rPr>
  </w:style>
  <w:style w:type="character" w:customStyle="1" w:styleId="plainlinks">
    <w:name w:val="plainlinks"/>
    <w:basedOn w:val="Domylnaczcionkaakapitu"/>
    <w:rsid w:val="00682E3D"/>
  </w:style>
  <w:style w:type="character" w:customStyle="1" w:styleId="normalZnak">
    <w:name w:val="normal Znak"/>
    <w:link w:val="Normalny10"/>
    <w:rsid w:val="004E5F80"/>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3436223">
      <w:bodyDiv w:val="1"/>
      <w:marLeft w:val="0"/>
      <w:marRight w:val="0"/>
      <w:marTop w:val="0"/>
      <w:marBottom w:val="0"/>
      <w:divBdr>
        <w:top w:val="none" w:sz="0" w:space="0" w:color="auto"/>
        <w:left w:val="none" w:sz="0" w:space="0" w:color="auto"/>
        <w:bottom w:val="none" w:sz="0" w:space="0" w:color="auto"/>
        <w:right w:val="none" w:sz="0" w:space="0" w:color="auto"/>
      </w:divBdr>
    </w:div>
    <w:div w:id="425150572">
      <w:bodyDiv w:val="1"/>
      <w:marLeft w:val="0"/>
      <w:marRight w:val="0"/>
      <w:marTop w:val="0"/>
      <w:marBottom w:val="0"/>
      <w:divBdr>
        <w:top w:val="none" w:sz="0" w:space="0" w:color="auto"/>
        <w:left w:val="none" w:sz="0" w:space="0" w:color="auto"/>
        <w:bottom w:val="none" w:sz="0" w:space="0" w:color="auto"/>
        <w:right w:val="none" w:sz="0" w:space="0" w:color="auto"/>
      </w:divBdr>
    </w:div>
    <w:div w:id="627862071">
      <w:bodyDiv w:val="1"/>
      <w:marLeft w:val="0"/>
      <w:marRight w:val="0"/>
      <w:marTop w:val="0"/>
      <w:marBottom w:val="0"/>
      <w:divBdr>
        <w:top w:val="none" w:sz="0" w:space="0" w:color="auto"/>
        <w:left w:val="none" w:sz="0" w:space="0" w:color="auto"/>
        <w:bottom w:val="none" w:sz="0" w:space="0" w:color="auto"/>
        <w:right w:val="none" w:sz="0" w:space="0" w:color="auto"/>
      </w:divBdr>
    </w:div>
    <w:div w:id="771046389">
      <w:bodyDiv w:val="1"/>
      <w:marLeft w:val="0"/>
      <w:marRight w:val="0"/>
      <w:marTop w:val="0"/>
      <w:marBottom w:val="0"/>
      <w:divBdr>
        <w:top w:val="none" w:sz="0" w:space="0" w:color="auto"/>
        <w:left w:val="none" w:sz="0" w:space="0" w:color="auto"/>
        <w:bottom w:val="none" w:sz="0" w:space="0" w:color="auto"/>
        <w:right w:val="none" w:sz="0" w:space="0" w:color="auto"/>
      </w:divBdr>
    </w:div>
    <w:div w:id="1183864612">
      <w:bodyDiv w:val="1"/>
      <w:marLeft w:val="0"/>
      <w:marRight w:val="0"/>
      <w:marTop w:val="0"/>
      <w:marBottom w:val="0"/>
      <w:divBdr>
        <w:top w:val="none" w:sz="0" w:space="0" w:color="auto"/>
        <w:left w:val="none" w:sz="0" w:space="0" w:color="auto"/>
        <w:bottom w:val="none" w:sz="0" w:space="0" w:color="auto"/>
        <w:right w:val="none" w:sz="0" w:space="0" w:color="auto"/>
      </w:divBdr>
      <w:divsChild>
        <w:div w:id="60250790">
          <w:marLeft w:val="0"/>
          <w:marRight w:val="0"/>
          <w:marTop w:val="0"/>
          <w:marBottom w:val="0"/>
          <w:divBdr>
            <w:top w:val="none" w:sz="0" w:space="0" w:color="auto"/>
            <w:left w:val="none" w:sz="0" w:space="0" w:color="auto"/>
            <w:bottom w:val="none" w:sz="0" w:space="0" w:color="auto"/>
            <w:right w:val="none" w:sz="0" w:space="0" w:color="auto"/>
          </w:divBdr>
          <w:divsChild>
            <w:div w:id="1915704392">
              <w:marLeft w:val="0"/>
              <w:marRight w:val="0"/>
              <w:marTop w:val="0"/>
              <w:marBottom w:val="0"/>
              <w:divBdr>
                <w:top w:val="none" w:sz="0" w:space="0" w:color="auto"/>
                <w:left w:val="none" w:sz="0" w:space="0" w:color="auto"/>
                <w:bottom w:val="none" w:sz="0" w:space="0" w:color="auto"/>
                <w:right w:val="none" w:sz="0" w:space="0" w:color="auto"/>
              </w:divBdr>
            </w:div>
            <w:div w:id="554894043">
              <w:marLeft w:val="0"/>
              <w:marRight w:val="0"/>
              <w:marTop w:val="0"/>
              <w:marBottom w:val="0"/>
              <w:divBdr>
                <w:top w:val="none" w:sz="0" w:space="0" w:color="auto"/>
                <w:left w:val="none" w:sz="0" w:space="0" w:color="auto"/>
                <w:bottom w:val="none" w:sz="0" w:space="0" w:color="auto"/>
                <w:right w:val="none" w:sz="0" w:space="0" w:color="auto"/>
              </w:divBdr>
            </w:div>
          </w:divsChild>
        </w:div>
        <w:div w:id="546335898">
          <w:marLeft w:val="0"/>
          <w:marRight w:val="0"/>
          <w:marTop w:val="0"/>
          <w:marBottom w:val="0"/>
          <w:divBdr>
            <w:top w:val="none" w:sz="0" w:space="0" w:color="auto"/>
            <w:left w:val="none" w:sz="0" w:space="0" w:color="auto"/>
            <w:bottom w:val="none" w:sz="0" w:space="0" w:color="auto"/>
            <w:right w:val="none" w:sz="0" w:space="0" w:color="auto"/>
          </w:divBdr>
          <w:divsChild>
            <w:div w:id="1756324151">
              <w:marLeft w:val="0"/>
              <w:marRight w:val="0"/>
              <w:marTop w:val="0"/>
              <w:marBottom w:val="0"/>
              <w:divBdr>
                <w:top w:val="none" w:sz="0" w:space="0" w:color="auto"/>
                <w:left w:val="none" w:sz="0" w:space="0" w:color="auto"/>
                <w:bottom w:val="none" w:sz="0" w:space="0" w:color="auto"/>
                <w:right w:val="none" w:sz="0" w:space="0" w:color="auto"/>
              </w:divBdr>
              <w:divsChild>
                <w:div w:id="31989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143000">
          <w:marLeft w:val="0"/>
          <w:marRight w:val="0"/>
          <w:marTop w:val="0"/>
          <w:marBottom w:val="0"/>
          <w:divBdr>
            <w:top w:val="none" w:sz="0" w:space="0" w:color="auto"/>
            <w:left w:val="none" w:sz="0" w:space="0" w:color="auto"/>
            <w:bottom w:val="none" w:sz="0" w:space="0" w:color="auto"/>
            <w:right w:val="none" w:sz="0" w:space="0" w:color="auto"/>
          </w:divBdr>
          <w:divsChild>
            <w:div w:id="652951065">
              <w:marLeft w:val="0"/>
              <w:marRight w:val="0"/>
              <w:marTop w:val="0"/>
              <w:marBottom w:val="0"/>
              <w:divBdr>
                <w:top w:val="none" w:sz="0" w:space="0" w:color="auto"/>
                <w:left w:val="none" w:sz="0" w:space="0" w:color="auto"/>
                <w:bottom w:val="none" w:sz="0" w:space="0" w:color="auto"/>
                <w:right w:val="none" w:sz="0" w:space="0" w:color="auto"/>
              </w:divBdr>
            </w:div>
          </w:divsChild>
        </w:div>
        <w:div w:id="648285369">
          <w:marLeft w:val="0"/>
          <w:marRight w:val="0"/>
          <w:marTop w:val="0"/>
          <w:marBottom w:val="0"/>
          <w:divBdr>
            <w:top w:val="none" w:sz="0" w:space="0" w:color="auto"/>
            <w:left w:val="none" w:sz="0" w:space="0" w:color="auto"/>
            <w:bottom w:val="none" w:sz="0" w:space="0" w:color="auto"/>
            <w:right w:val="none" w:sz="0" w:space="0" w:color="auto"/>
          </w:divBdr>
          <w:divsChild>
            <w:div w:id="736821582">
              <w:marLeft w:val="0"/>
              <w:marRight w:val="0"/>
              <w:marTop w:val="0"/>
              <w:marBottom w:val="0"/>
              <w:divBdr>
                <w:top w:val="none" w:sz="0" w:space="0" w:color="auto"/>
                <w:left w:val="none" w:sz="0" w:space="0" w:color="auto"/>
                <w:bottom w:val="none" w:sz="0" w:space="0" w:color="auto"/>
                <w:right w:val="none" w:sz="0" w:space="0" w:color="auto"/>
              </w:divBdr>
            </w:div>
          </w:divsChild>
        </w:div>
        <w:div w:id="434063066">
          <w:marLeft w:val="0"/>
          <w:marRight w:val="0"/>
          <w:marTop w:val="0"/>
          <w:marBottom w:val="0"/>
          <w:divBdr>
            <w:top w:val="none" w:sz="0" w:space="0" w:color="auto"/>
            <w:left w:val="none" w:sz="0" w:space="0" w:color="auto"/>
            <w:bottom w:val="none" w:sz="0" w:space="0" w:color="auto"/>
            <w:right w:val="none" w:sz="0" w:space="0" w:color="auto"/>
          </w:divBdr>
          <w:divsChild>
            <w:div w:id="1159466007">
              <w:marLeft w:val="0"/>
              <w:marRight w:val="0"/>
              <w:marTop w:val="0"/>
              <w:marBottom w:val="0"/>
              <w:divBdr>
                <w:top w:val="none" w:sz="0" w:space="0" w:color="auto"/>
                <w:left w:val="none" w:sz="0" w:space="0" w:color="auto"/>
                <w:bottom w:val="none" w:sz="0" w:space="0" w:color="auto"/>
                <w:right w:val="none" w:sz="0" w:space="0" w:color="auto"/>
              </w:divBdr>
              <w:divsChild>
                <w:div w:id="112210189">
                  <w:marLeft w:val="0"/>
                  <w:marRight w:val="0"/>
                  <w:marTop w:val="0"/>
                  <w:marBottom w:val="0"/>
                  <w:divBdr>
                    <w:top w:val="none" w:sz="0" w:space="0" w:color="auto"/>
                    <w:left w:val="none" w:sz="0" w:space="0" w:color="auto"/>
                    <w:bottom w:val="none" w:sz="0" w:space="0" w:color="auto"/>
                    <w:right w:val="none" w:sz="0" w:space="0" w:color="auto"/>
                  </w:divBdr>
                </w:div>
              </w:divsChild>
            </w:div>
            <w:div w:id="1952854554">
              <w:marLeft w:val="0"/>
              <w:marRight w:val="0"/>
              <w:marTop w:val="0"/>
              <w:marBottom w:val="0"/>
              <w:divBdr>
                <w:top w:val="none" w:sz="0" w:space="0" w:color="auto"/>
                <w:left w:val="none" w:sz="0" w:space="0" w:color="auto"/>
                <w:bottom w:val="none" w:sz="0" w:space="0" w:color="auto"/>
                <w:right w:val="none" w:sz="0" w:space="0" w:color="auto"/>
              </w:divBdr>
              <w:divsChild>
                <w:div w:id="747581424">
                  <w:marLeft w:val="0"/>
                  <w:marRight w:val="0"/>
                  <w:marTop w:val="0"/>
                  <w:marBottom w:val="0"/>
                  <w:divBdr>
                    <w:top w:val="none" w:sz="0" w:space="0" w:color="auto"/>
                    <w:left w:val="none" w:sz="0" w:space="0" w:color="auto"/>
                    <w:bottom w:val="none" w:sz="0" w:space="0" w:color="auto"/>
                    <w:right w:val="none" w:sz="0" w:space="0" w:color="auto"/>
                  </w:divBdr>
                </w:div>
              </w:divsChild>
            </w:div>
            <w:div w:id="1547833135">
              <w:marLeft w:val="0"/>
              <w:marRight w:val="0"/>
              <w:marTop w:val="0"/>
              <w:marBottom w:val="0"/>
              <w:divBdr>
                <w:top w:val="none" w:sz="0" w:space="0" w:color="auto"/>
                <w:left w:val="none" w:sz="0" w:space="0" w:color="auto"/>
                <w:bottom w:val="none" w:sz="0" w:space="0" w:color="auto"/>
                <w:right w:val="none" w:sz="0" w:space="0" w:color="auto"/>
              </w:divBdr>
              <w:divsChild>
                <w:div w:id="1635987791">
                  <w:marLeft w:val="0"/>
                  <w:marRight w:val="0"/>
                  <w:marTop w:val="0"/>
                  <w:marBottom w:val="0"/>
                  <w:divBdr>
                    <w:top w:val="none" w:sz="0" w:space="0" w:color="auto"/>
                    <w:left w:val="none" w:sz="0" w:space="0" w:color="auto"/>
                    <w:bottom w:val="none" w:sz="0" w:space="0" w:color="auto"/>
                    <w:right w:val="none" w:sz="0" w:space="0" w:color="auto"/>
                  </w:divBdr>
                  <w:divsChild>
                    <w:div w:id="437071038">
                      <w:marLeft w:val="0"/>
                      <w:marRight w:val="0"/>
                      <w:marTop w:val="0"/>
                      <w:marBottom w:val="0"/>
                      <w:divBdr>
                        <w:top w:val="none" w:sz="0" w:space="0" w:color="auto"/>
                        <w:left w:val="none" w:sz="0" w:space="0" w:color="auto"/>
                        <w:bottom w:val="none" w:sz="0" w:space="0" w:color="auto"/>
                        <w:right w:val="none" w:sz="0" w:space="0" w:color="auto"/>
                      </w:divBdr>
                      <w:divsChild>
                        <w:div w:id="1103497124">
                          <w:marLeft w:val="0"/>
                          <w:marRight w:val="0"/>
                          <w:marTop w:val="0"/>
                          <w:marBottom w:val="0"/>
                          <w:divBdr>
                            <w:top w:val="none" w:sz="0" w:space="0" w:color="auto"/>
                            <w:left w:val="none" w:sz="0" w:space="0" w:color="auto"/>
                            <w:bottom w:val="none" w:sz="0" w:space="0" w:color="auto"/>
                            <w:right w:val="none" w:sz="0" w:space="0" w:color="auto"/>
                          </w:divBdr>
                          <w:divsChild>
                            <w:div w:id="1236090531">
                              <w:marLeft w:val="0"/>
                              <w:marRight w:val="0"/>
                              <w:marTop w:val="0"/>
                              <w:marBottom w:val="0"/>
                              <w:divBdr>
                                <w:top w:val="none" w:sz="0" w:space="0" w:color="auto"/>
                                <w:left w:val="none" w:sz="0" w:space="0" w:color="auto"/>
                                <w:bottom w:val="none" w:sz="0" w:space="0" w:color="auto"/>
                                <w:right w:val="none" w:sz="0" w:space="0" w:color="auto"/>
                              </w:divBdr>
                            </w:div>
                            <w:div w:id="33811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2611908">
      <w:bodyDiv w:val="1"/>
      <w:marLeft w:val="0"/>
      <w:marRight w:val="0"/>
      <w:marTop w:val="0"/>
      <w:marBottom w:val="0"/>
      <w:divBdr>
        <w:top w:val="none" w:sz="0" w:space="0" w:color="auto"/>
        <w:left w:val="none" w:sz="0" w:space="0" w:color="auto"/>
        <w:bottom w:val="none" w:sz="0" w:space="0" w:color="auto"/>
        <w:right w:val="none" w:sz="0" w:space="0" w:color="auto"/>
      </w:divBdr>
    </w:div>
    <w:div w:id="1705397783">
      <w:bodyDiv w:val="1"/>
      <w:marLeft w:val="0"/>
      <w:marRight w:val="0"/>
      <w:marTop w:val="0"/>
      <w:marBottom w:val="0"/>
      <w:divBdr>
        <w:top w:val="none" w:sz="0" w:space="0" w:color="auto"/>
        <w:left w:val="none" w:sz="0" w:space="0" w:color="auto"/>
        <w:bottom w:val="none" w:sz="0" w:space="0" w:color="auto"/>
        <w:right w:val="none" w:sz="0" w:space="0" w:color="auto"/>
      </w:divBdr>
      <w:divsChild>
        <w:div w:id="1133061776">
          <w:marLeft w:val="0"/>
          <w:marRight w:val="0"/>
          <w:marTop w:val="0"/>
          <w:marBottom w:val="0"/>
          <w:divBdr>
            <w:top w:val="none" w:sz="0" w:space="0" w:color="auto"/>
            <w:left w:val="none" w:sz="0" w:space="0" w:color="auto"/>
            <w:bottom w:val="none" w:sz="0" w:space="0" w:color="auto"/>
            <w:right w:val="none" w:sz="0" w:space="0" w:color="auto"/>
          </w:divBdr>
        </w:div>
      </w:divsChild>
    </w:div>
    <w:div w:id="2043940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tranet.slaskie.pl/kontakt.html?address_book_level=215"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94789561B26E1346878859980963432D" ma:contentTypeVersion="12" ma:contentTypeDescription="Utwórz nowy dokument." ma:contentTypeScope="" ma:versionID="0418b9422010ac8084dc3bb2b532989e">
  <xsd:schema xmlns:xsd="http://www.w3.org/2001/XMLSchema" xmlns:xs="http://www.w3.org/2001/XMLSchema" xmlns:p="http://schemas.microsoft.com/office/2006/metadata/properties" xmlns:ns3="7c6cf09b-cc61-4cb9-b6cd-8ef0e7ec3519" xmlns:ns4="6f0b49af-81dc-48d5-9933-dd0e604e99be" targetNamespace="http://schemas.microsoft.com/office/2006/metadata/properties" ma:root="true" ma:fieldsID="e5c418bc4cf48b38c8722270619609b7" ns3:_="" ns4:_="">
    <xsd:import namespace="7c6cf09b-cc61-4cb9-b6cd-8ef0e7ec3519"/>
    <xsd:import namespace="6f0b49af-81dc-48d5-9933-dd0e604e99b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6cf09b-cc61-4cb9-b6cd-8ef0e7ec35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0b49af-81dc-48d5-9933-dd0e604e99be" elementFormDefault="qualified">
    <xsd:import namespace="http://schemas.microsoft.com/office/2006/documentManagement/types"/>
    <xsd:import namespace="http://schemas.microsoft.com/office/infopath/2007/PartnerControls"/>
    <xsd:element name="SharedWithUsers" ma:index="14"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Udostępnione dla — szczegóły" ma:internalName="SharedWithDetails" ma:readOnly="true">
      <xsd:simpleType>
        <xsd:restriction base="dms:Note">
          <xsd:maxLength value="255"/>
        </xsd:restriction>
      </xsd:simpleType>
    </xsd:element>
    <xsd:element name="SharingHintHash" ma:index="16"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961623-2FD0-4108-B210-678A6446F46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1527014-B283-4934-B5E9-48883F2DD3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6cf09b-cc61-4cb9-b6cd-8ef0e7ec3519"/>
    <ds:schemaRef ds:uri="6f0b49af-81dc-48d5-9933-dd0e604e99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F5472E-07DD-43AF-86C7-C2803515EA3D}">
  <ds:schemaRefs>
    <ds:schemaRef ds:uri="http://schemas.microsoft.com/sharepoint/v3/contenttype/forms"/>
  </ds:schemaRefs>
</ds:datastoreItem>
</file>

<file path=customXml/itemProps4.xml><?xml version="1.0" encoding="utf-8"?>
<ds:datastoreItem xmlns:ds="http://schemas.openxmlformats.org/officeDocument/2006/customXml" ds:itemID="{0F3FB4A2-4850-4FC2-849D-E9EC96D87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3557</Words>
  <Characters>21342</Characters>
  <Application>Microsoft Office Word</Application>
  <DocSecurity>0</DocSecurity>
  <Lines>177</Lines>
  <Paragraphs>49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Leśniak Rafał</dc:creator>
  <cp:lastModifiedBy>Buda Katarzyna</cp:lastModifiedBy>
  <cp:revision>2</cp:revision>
  <cp:lastPrinted>2023-03-02T10:20:00Z</cp:lastPrinted>
  <dcterms:created xsi:type="dcterms:W3CDTF">2023-06-19T09:30:00Z</dcterms:created>
  <dcterms:modified xsi:type="dcterms:W3CDTF">2023-06-19T09:30:00Z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0x01010094789561B26E1346878859980963432D</vt:lpwstr>
  </property>
</Properties>
</file>