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EA2E" w14:textId="6819043B" w:rsidR="00F82F18" w:rsidRPr="00CE0A51" w:rsidRDefault="00CE0A51" w:rsidP="00CE0A51">
      <w:r>
        <w:rPr>
          <w:noProof/>
          <w:lang w:eastAsia="pl-PL"/>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Pr="00CE0A51">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13ED80DF"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Rozporządzenie Ministra Funduszy i Polityki Regionalnej z dnia 20 grudnia 2022 r. w sprawie udzielania pomocy de minimis oraz pomocy publicznej w ramach programów finansowanych z Europejskiego Funduszu Społecznego Plus (EFS+) na lata 2021-2027 (t.j. Dz.U. 2022 poz. 2782)</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 xml:space="preserve">Ustawy z dnia 28 kwietnia 2022 r. o zasadach realizacji zadań  finansowanych w perspektywie finansowej 2021-2027(t.j.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6A1722A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w:t>
      </w:r>
      <w:r w:rsidR="00D20856">
        <w:rPr>
          <w:rFonts w:ascii="Tahoma" w:hAnsi="Tahoma" w:cs="Tahoma"/>
          <w:sz w:val="24"/>
        </w:rPr>
        <w:t xml:space="preserve"> z późn. zm.</w:t>
      </w:r>
      <w:r w:rsidRPr="00CE0A51">
        <w:rPr>
          <w:rFonts w:ascii="Tahoma" w:hAnsi="Tahoma" w:cs="Tahoma"/>
          <w:sz w:val="24"/>
        </w:rPr>
        <w:t>)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57E023AF"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158DB8A7"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D20856">
        <w:rPr>
          <w:lang w:eastAsia="pl-PL"/>
        </w:rPr>
        <w:t>3</w:t>
      </w:r>
      <w:r w:rsidRPr="00CE0A51">
        <w:rPr>
          <w:lang w:eastAsia="pl-PL"/>
        </w:rPr>
        <w:t xml:space="preserve"> r. poz. </w:t>
      </w:r>
      <w:r w:rsidR="00D20856">
        <w:rPr>
          <w:lang w:eastAsia="pl-PL"/>
        </w:rPr>
        <w:t>129</w:t>
      </w:r>
      <w:r w:rsidRPr="00CE0A51">
        <w:rPr>
          <w:lang w:eastAsia="pl-PL"/>
        </w:rPr>
        <w:t>),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w:t>
      </w:r>
      <w:r w:rsidRPr="00CE0A51">
        <w:rPr>
          <w:lang w:eastAsia="pl-PL"/>
        </w:rPr>
        <w:lastRenderedPageBreak/>
        <w:t>ustawy z dnia 6 czerwca 1997 r. Kodeks karny (t.j. Dz.U. z 2022 r., nr 1138 z późn.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75C0A39F"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 o numerze referencyjnym……..</w:t>
      </w:r>
      <w:r w:rsidRPr="00CE0A51">
        <w:rPr>
          <w:rFonts w:ascii="Tahoma" w:hAnsi="Tahoma" w:cs="Tahoma"/>
        </w:rPr>
        <w:t>.</w:t>
      </w:r>
    </w:p>
    <w:p w14:paraId="368448C7" w14:textId="4376D6A4" w:rsidR="00E06DDB" w:rsidRPr="00CE0A51"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minimis, w wysokości i zakresie określonym w aktualnym wniosku</w:t>
      </w:r>
      <w:r w:rsidR="00281D47" w:rsidRPr="00CE0A51">
        <w:rPr>
          <w:rStyle w:val="Odwoanieprzypisudolnego"/>
          <w:rFonts w:ascii="Tahoma" w:hAnsi="Tahoma" w:cs="Tahoma"/>
        </w:rPr>
        <w:footnoteReference w:id="36"/>
      </w:r>
      <w:r w:rsidRPr="00CE0A51">
        <w:rPr>
          <w:rFonts w:ascii="Tahoma" w:hAnsi="Tahoma" w:cs="Tahoma"/>
        </w:rPr>
        <w:t xml:space="preserve">.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bookmarkEnd w:id="37"/>
    <w:p w14:paraId="0BE8D9AE" w14:textId="77777777" w:rsidR="00E06DDB" w:rsidRPr="00CE0A51" w:rsidRDefault="00E06DDB" w:rsidP="00CE0A51">
      <w:pPr>
        <w:pStyle w:val="Akapitzlist"/>
        <w:numPr>
          <w:ilvl w:val="0"/>
          <w:numId w:val="70"/>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6C9B6DCA"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lastRenderedPageBreak/>
        <w:t>Beneficjent 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77777777"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 jako podmiot udzielający pomocy do wypełniania wszelkich obowiązków, jakie nakładają na niego przepisy prawa wspólnotowego i krajowego w zakresie pomocy de minimis, w szczególności:</w:t>
      </w:r>
    </w:p>
    <w:p w14:paraId="69A8E5DF"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o których mowa w art. 37 ust. 1 ustawy o postępowaniu w sprawach dotyczących pomocy publicznej – w przypadku udzielania pomocy de minimis,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449E96BC"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7"/>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w:t>
      </w:r>
      <w:r w:rsidRPr="00CE0A51">
        <w:rPr>
          <w:rFonts w:ascii="Tahoma" w:hAnsi="Tahoma"/>
          <w:sz w:val="24"/>
          <w:szCs w:val="24"/>
        </w:rPr>
        <w:lastRenderedPageBreak/>
        <w:t xml:space="preserve">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8"/>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8"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w:t>
      </w:r>
      <w:r w:rsidRPr="00CE0A51">
        <w:lastRenderedPageBreak/>
        <w:t xml:space="preserve">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39" w:name="_Hlk122080973"/>
      <w:r w:rsidRPr="00CE0A51">
        <w:t>w terminach i według zasad określonych w § 1</w:t>
      </w:r>
      <w:r w:rsidR="00D638B9" w:rsidRPr="00CE0A51">
        <w:t>0</w:t>
      </w:r>
      <w:r w:rsidRPr="00CE0A51">
        <w:t xml:space="preserve"> niniejszej umowy</w:t>
      </w:r>
      <w:bookmarkEnd w:id="39"/>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lastRenderedPageBreak/>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lastRenderedPageBreak/>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w:t>
      </w:r>
      <w:r w:rsidRPr="00CE0A51">
        <w:rPr>
          <w:rFonts w:ascii="Tahoma" w:hAnsi="Tahoma" w:cs="Tahoma"/>
        </w:rPr>
        <w:lastRenderedPageBreak/>
        <w:t xml:space="preserve">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39"/>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w:t>
      </w:r>
      <w:r w:rsidRPr="00CE0A51">
        <w:rPr>
          <w:rFonts w:ascii="Tahoma" w:hAnsi="Tahoma" w:cs="Tahoma"/>
        </w:rPr>
        <w:lastRenderedPageBreak/>
        <w:t>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8"/>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0"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 xml:space="preserve">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w:t>
      </w:r>
      <w:r>
        <w:rPr>
          <w:lang w:eastAsia="pl-PL"/>
        </w:rPr>
        <w:lastRenderedPageBreak/>
        <w:t>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0"/>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1"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0"/>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1"/>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lastRenderedPageBreak/>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1"/>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lastRenderedPageBreak/>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2"/>
      </w:r>
      <w:r w:rsidRPr="00CE0A51">
        <w:rPr>
          <w:rFonts w:eastAsia="Calibri"/>
        </w:rPr>
        <w:t>lub jego całkowity koszt przekracza kwotę 10 mln EUR.</w:t>
      </w:r>
    </w:p>
    <w:p w14:paraId="7C00BCAD" w14:textId="77777777"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Pr="00CE0A51">
          <w:rPr>
            <w:rFonts w:eastAsia="Calibri"/>
            <w:color w:val="0563C1"/>
            <w:u w:val="single"/>
          </w:rPr>
          <w:t>funduszeue@slaskie.pl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3"/>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lastRenderedPageBreak/>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4"/>
      </w:r>
      <w:r w:rsidRPr="00CE0A51">
        <w:rPr>
          <w:rFonts w:eastAsia="Calibri"/>
          <w:lang w:bidi="pl-PL"/>
        </w:rPr>
        <w:t>.</w:t>
      </w:r>
    </w:p>
    <w:p w14:paraId="352984A3" w14:textId="7777777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Pr="00CE0A51">
          <w:rPr>
            <w:rFonts w:eastAsia="Calibri"/>
            <w:color w:val="0563C1"/>
            <w:u w:val="single"/>
          </w:rPr>
          <w:t>funduszeue@slaskie.pl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5"/>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6"/>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lastRenderedPageBreak/>
        <w:t xml:space="preserve">Każdorazowo, na wniosek </w:t>
      </w:r>
      <w:bookmarkStart w:id="42"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2"/>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7"/>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8"/>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49"/>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0"/>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lastRenderedPageBreak/>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3D604708" w14:textId="14815EF8" w:rsidR="00334195" w:rsidRPr="00CE0A51"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1"/>
      </w:r>
      <w:r w:rsidR="00B90500" w:rsidRPr="00CE0A51">
        <w:rPr>
          <w:lang w:eastAsia="pl-PL"/>
        </w:rPr>
        <w:t xml:space="preserve"> </w:t>
      </w:r>
      <w:r w:rsidR="00334478" w:rsidRPr="00CE0A51">
        <w:rPr>
          <w:lang w:eastAsia="pl-PL"/>
        </w:rPr>
        <w:t xml:space="preserve">Beneficjent nie osiągnie zamierzonych w projekcie wskaźników, zgodnie z </w:t>
      </w:r>
      <w:r w:rsidR="00796275" w:rsidRPr="00CE0A51">
        <w:rPr>
          <w:lang w:eastAsia="pl-PL"/>
        </w:rPr>
        <w:t>aktualnym wnioskiem</w:t>
      </w:r>
      <w:r w:rsidR="00334478" w:rsidRPr="00CE0A51">
        <w:rPr>
          <w:lang w:eastAsia="pl-PL"/>
        </w:rPr>
        <w:t xml:space="preserve">, z przyczyn przez siebie zawinionych;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3"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3"/>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4"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4"/>
      <w:r w:rsidR="0012363C" w:rsidRPr="00CE0A51">
        <w:rPr>
          <w:lang w:eastAsia="pl-PL"/>
        </w:rPr>
        <w:t>IZ FESL</w:t>
      </w:r>
      <w:bookmarkStart w:id="45"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6" w:name="_Ref477164620"/>
      <w:bookmarkEnd w:id="45"/>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6"/>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lastRenderedPageBreak/>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7" w:name="_Hlk118802627"/>
      <w:r w:rsidRPr="00CE0A51">
        <w:rPr>
          <w:rFonts w:ascii="Tahoma" w:hAnsi="Tahoma" w:cs="Tahoma"/>
        </w:rPr>
        <w:t>w wysokości określonej jak dla zaległości podatkowych liczonymi od dnia przekazania środków dofinansowania.</w:t>
      </w:r>
      <w:bookmarkEnd w:id="47"/>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8"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8"/>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2"/>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49"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49"/>
    </w:p>
    <w:sectPr w:rsidR="00DC222D" w:rsidRPr="00CE0A51" w:rsidSect="00DB01C2">
      <w:headerReference w:type="even" r:id="rId29"/>
      <w:headerReference w:type="default" r:id="rId30"/>
      <w:footerReference w:type="even" r:id="rId31"/>
      <w:footerReference w:type="default" r:id="rId32"/>
      <w:headerReference w:type="first" r:id="rId33"/>
      <w:footerReference w:type="first" r:id="rId34"/>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E67DF" w14:textId="77777777" w:rsidR="00515639" w:rsidRDefault="00515639">
      <w:pPr>
        <w:spacing w:after="0" w:line="240" w:lineRule="auto"/>
      </w:pPr>
      <w:r>
        <w:separator/>
      </w:r>
    </w:p>
  </w:endnote>
  <w:endnote w:type="continuationSeparator" w:id="0">
    <w:p w14:paraId="6DA3025C" w14:textId="77777777" w:rsidR="00515639" w:rsidRDefault="00515639">
      <w:pPr>
        <w:spacing w:after="0" w:line="240" w:lineRule="auto"/>
      </w:pPr>
      <w:r>
        <w:continuationSeparator/>
      </w:r>
    </w:p>
  </w:endnote>
  <w:endnote w:type="continuationNotice" w:id="1">
    <w:p w14:paraId="55720DCF" w14:textId="77777777" w:rsidR="00515639" w:rsidRDefault="00515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F82C9" w14:textId="77777777" w:rsidR="00F25FB2" w:rsidRDefault="00F25F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5BC4" w14:textId="52DAE9B1" w:rsidR="00411698" w:rsidRDefault="00411698">
    <w:pPr>
      <w:pStyle w:val="Stopka"/>
      <w:jc w:val="right"/>
    </w:pPr>
    <w:r>
      <w:fldChar w:fldCharType="begin"/>
    </w:r>
    <w:r>
      <w:instrText>PAGE   \* MERGEFORMAT</w:instrText>
    </w:r>
    <w:r>
      <w:fldChar w:fldCharType="separate"/>
    </w:r>
    <w:r w:rsidR="00F25FB2">
      <w:rPr>
        <w:noProof/>
      </w:rPr>
      <w:t>21</w:t>
    </w:r>
    <w:r>
      <w:fldChar w:fldCharType="end"/>
    </w:r>
  </w:p>
  <w:p w14:paraId="1B673CE2" w14:textId="77777777" w:rsidR="00411698" w:rsidRDefault="004116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411698" w14:paraId="5AAB619B" w14:textId="77777777" w:rsidTr="00B80E0E">
      <w:tc>
        <w:tcPr>
          <w:tcW w:w="3061" w:type="dxa"/>
        </w:tcPr>
        <w:p w14:paraId="7B25D9E2" w14:textId="77777777" w:rsidR="00411698" w:rsidRDefault="00411698" w:rsidP="00B80E0E">
          <w:pPr>
            <w:pStyle w:val="Nagwek"/>
            <w:ind w:left="-115"/>
          </w:pPr>
        </w:p>
      </w:tc>
      <w:tc>
        <w:tcPr>
          <w:tcW w:w="3061" w:type="dxa"/>
        </w:tcPr>
        <w:p w14:paraId="7624B852" w14:textId="77777777" w:rsidR="00411698" w:rsidRDefault="00411698" w:rsidP="00B80E0E">
          <w:pPr>
            <w:pStyle w:val="Nagwek"/>
            <w:jc w:val="center"/>
          </w:pPr>
        </w:p>
      </w:tc>
      <w:tc>
        <w:tcPr>
          <w:tcW w:w="3061" w:type="dxa"/>
        </w:tcPr>
        <w:p w14:paraId="79C0207D" w14:textId="77777777" w:rsidR="00411698" w:rsidRDefault="00411698" w:rsidP="00B80E0E">
          <w:pPr>
            <w:pStyle w:val="Nagwek"/>
            <w:ind w:right="-115"/>
            <w:jc w:val="right"/>
          </w:pPr>
        </w:p>
      </w:tc>
    </w:tr>
  </w:tbl>
  <w:p w14:paraId="7BCC5D6F" w14:textId="77777777" w:rsidR="00411698" w:rsidRDefault="00411698"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76B26" w14:textId="77777777" w:rsidR="00515639" w:rsidRDefault="00515639">
      <w:pPr>
        <w:spacing w:after="0" w:line="240" w:lineRule="auto"/>
      </w:pPr>
      <w:r>
        <w:separator/>
      </w:r>
    </w:p>
  </w:footnote>
  <w:footnote w:type="continuationSeparator" w:id="0">
    <w:p w14:paraId="7B2B2136" w14:textId="77777777" w:rsidR="00515639" w:rsidRDefault="00515639">
      <w:pPr>
        <w:spacing w:after="0" w:line="240" w:lineRule="auto"/>
      </w:pPr>
      <w:r>
        <w:continuationSeparator/>
      </w:r>
    </w:p>
  </w:footnote>
  <w:footnote w:type="continuationNotice" w:id="1">
    <w:p w14:paraId="3D9C3812" w14:textId="77777777" w:rsidR="00515639" w:rsidRDefault="00515639">
      <w:pPr>
        <w:spacing w:after="0" w:line="240" w:lineRule="auto"/>
      </w:pPr>
    </w:p>
  </w:footnote>
  <w:footnote w:id="2">
    <w:p w14:paraId="27CBA257" w14:textId="6F51A839" w:rsidR="00411698" w:rsidRDefault="00411698">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411698" w:rsidRDefault="00411698">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411698" w:rsidRDefault="00411698">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411698" w:rsidRDefault="00411698">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411698" w:rsidRDefault="00411698">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411698" w:rsidRDefault="00411698">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411698" w:rsidRDefault="00411698">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411698" w:rsidRDefault="00411698">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sidR="00513C5F">
        <w:rPr>
          <w:rFonts w:ascii="Tahoma" w:hAnsi="Tahoma"/>
          <w:sz w:val="16"/>
          <w:szCs w:val="16"/>
        </w:rPr>
        <w:t>ust.</w:t>
      </w:r>
      <w:r w:rsidRPr="00560CF9">
        <w:rPr>
          <w:rFonts w:ascii="Tahoma" w:hAnsi="Tahoma"/>
          <w:sz w:val="16"/>
          <w:szCs w:val="16"/>
        </w:rPr>
        <w:t xml:space="preserve"> 3.</w:t>
      </w:r>
    </w:p>
  </w:footnote>
  <w:footnote w:id="12">
    <w:p w14:paraId="72C7DC97" w14:textId="77777777" w:rsidR="00411698" w:rsidRDefault="00411698">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411698" w:rsidRPr="00460634" w:rsidRDefault="00411698">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411698" w:rsidRDefault="00411698"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411698" w:rsidRDefault="00411698">
      <w:pPr>
        <w:pStyle w:val="Tekstprzypisudolnego"/>
      </w:pPr>
    </w:p>
  </w:footnote>
  <w:footnote w:id="15">
    <w:p w14:paraId="4BBDB71F" w14:textId="77777777" w:rsidR="00411698" w:rsidRDefault="00411698">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411698" w:rsidRDefault="00411698">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411698" w:rsidRDefault="00411698">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411698" w:rsidRDefault="00411698">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411698" w:rsidRDefault="00411698">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411698" w:rsidRDefault="00411698">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411698" w:rsidRPr="00CE6EE0" w:rsidRDefault="00411698">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411698" w:rsidRDefault="00411698">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411698" w:rsidRDefault="00411698"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411698" w:rsidRDefault="00411698">
      <w:pPr>
        <w:pStyle w:val="Tekstprzypisudolnego"/>
      </w:pPr>
    </w:p>
  </w:footnote>
  <w:footnote w:id="31">
    <w:p w14:paraId="51718C1A" w14:textId="7924E3F6" w:rsidR="00411698" w:rsidRDefault="00411698">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411698" w:rsidRDefault="00411698">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411698" w:rsidRPr="00A30F30" w:rsidRDefault="00411698" w:rsidP="00281D47">
      <w:pPr>
        <w:pStyle w:val="Tekstprzypisudolnego"/>
        <w:jc w:val="both"/>
        <w:rPr>
          <w:rFonts w:ascii="Tahoma" w:hAnsi="Tahoma"/>
          <w:sz w:val="16"/>
          <w:szCs w:val="16"/>
        </w:rPr>
      </w:pPr>
      <w:r w:rsidRPr="00A30F30">
        <w:rPr>
          <w:rStyle w:val="Odwoanieprzypisudolnego"/>
          <w:rFonts w:ascii="Tahoma" w:hAnsi="Tahoma" w:cs="Tahoma"/>
          <w:sz w:val="16"/>
          <w:szCs w:val="16"/>
        </w:rPr>
        <w:footnoteRef/>
      </w:r>
      <w:r w:rsidRPr="00A30F30">
        <w:rPr>
          <w:rFonts w:ascii="Tahoma" w:hAnsi="Tahoma"/>
          <w:sz w:val="16"/>
          <w:szCs w:val="16"/>
        </w:rPr>
        <w:t xml:space="preserve"> Aktualny adres siedziby beneficjenta wskazywany jest w formularzu wniosku oraz w formularzu wniosku o płatność.</w:t>
      </w:r>
    </w:p>
  </w:footnote>
  <w:footnote w:id="34">
    <w:p w14:paraId="63FC1616" w14:textId="77777777" w:rsidR="00411698" w:rsidRDefault="00411698" w:rsidP="00281D47">
      <w:pPr>
        <w:pStyle w:val="Tekstprzypisudolnego"/>
        <w:jc w:val="both"/>
      </w:pPr>
      <w:r>
        <w:rPr>
          <w:rStyle w:val="Odwoanieprzypisudolnego"/>
        </w:rPr>
        <w:footnoteRef/>
      </w:r>
      <w:r>
        <w:t xml:space="preserve"> </w:t>
      </w:r>
      <w:r w:rsidRPr="00CB5D70">
        <w:rPr>
          <w:rFonts w:ascii="Tahoma" w:hAnsi="Tahoma"/>
          <w:sz w:val="16"/>
          <w:szCs w:val="16"/>
        </w:rPr>
        <w:t xml:space="preserve">Dotyczy też pomocy udzielanej w ramach projektu przez </w:t>
      </w:r>
      <w:r>
        <w:rPr>
          <w:rFonts w:ascii="Tahoma" w:hAnsi="Tahoma"/>
          <w:sz w:val="16"/>
          <w:szCs w:val="16"/>
        </w:rPr>
        <w:t>beneficjent</w:t>
      </w:r>
      <w:r w:rsidRPr="00CB5D70">
        <w:rPr>
          <w:rFonts w:ascii="Tahoma" w:hAnsi="Tahoma"/>
          <w:sz w:val="16"/>
          <w:szCs w:val="16"/>
        </w:rPr>
        <w:t>a/</w:t>
      </w:r>
      <w:r>
        <w:rPr>
          <w:rFonts w:ascii="Tahoma" w:hAnsi="Tahoma"/>
          <w:sz w:val="16"/>
          <w:szCs w:val="16"/>
        </w:rPr>
        <w:t>p</w:t>
      </w:r>
      <w:r w:rsidRPr="00CB5D70">
        <w:rPr>
          <w:rFonts w:ascii="Tahoma" w:hAnsi="Tahoma"/>
          <w:sz w:val="16"/>
          <w:szCs w:val="16"/>
        </w:rPr>
        <w:t>artnera, zgodnie z wnioskiem</w:t>
      </w:r>
      <w:r>
        <w:rPr>
          <w:rFonts w:ascii="Tahoma" w:hAnsi="Tahoma"/>
          <w:sz w:val="16"/>
          <w:szCs w:val="16"/>
        </w:rPr>
        <w:t xml:space="preserve">. </w:t>
      </w:r>
    </w:p>
  </w:footnote>
  <w:footnote w:id="35">
    <w:p w14:paraId="58E83BE2" w14:textId="77777777" w:rsidR="00411698" w:rsidRDefault="00411698">
      <w:pPr>
        <w:pStyle w:val="Tekstprzypisudolnego"/>
      </w:pPr>
      <w:r>
        <w:rPr>
          <w:rStyle w:val="Odwoanieprzypisudolnego"/>
        </w:rPr>
        <w:footnoteRef/>
      </w:r>
      <w:r>
        <w:t xml:space="preserve"> </w:t>
      </w:r>
      <w:r w:rsidRPr="00572482">
        <w:rPr>
          <w:rFonts w:ascii="Tahoma" w:hAnsi="Tahoma"/>
          <w:sz w:val="16"/>
          <w:szCs w:val="16"/>
        </w:rPr>
        <w:t>Należy wpisać właściwe przeznaczenie pomocy publicznej</w:t>
      </w:r>
      <w:r>
        <w:rPr>
          <w:rFonts w:ascii="Tahoma" w:hAnsi="Tahoma"/>
          <w:sz w:val="16"/>
          <w:szCs w:val="16"/>
        </w:rPr>
        <w:t>.</w:t>
      </w:r>
    </w:p>
  </w:footnote>
  <w:footnote w:id="36">
    <w:p w14:paraId="604E2A89" w14:textId="77777777" w:rsidR="00411698" w:rsidRPr="00A30F30" w:rsidRDefault="00411698">
      <w:pPr>
        <w:pStyle w:val="Tekstprzypisudolnego"/>
        <w:rPr>
          <w:rFonts w:ascii="Tahoma" w:hAnsi="Tahoma"/>
          <w:sz w:val="16"/>
          <w:szCs w:val="16"/>
        </w:rPr>
      </w:pPr>
      <w:r w:rsidRPr="00A30F30">
        <w:rPr>
          <w:rStyle w:val="Odwoanieprzypisudolnego"/>
          <w:rFonts w:ascii="Tahoma" w:hAnsi="Tahoma" w:cs="Tahoma"/>
          <w:sz w:val="16"/>
          <w:szCs w:val="16"/>
        </w:rPr>
        <w:footnoteRef/>
      </w:r>
      <w:r w:rsidRPr="00A30F30">
        <w:rPr>
          <w:rFonts w:ascii="Tahoma" w:hAnsi="Tahoma"/>
          <w:sz w:val="16"/>
          <w:szCs w:val="16"/>
        </w:rPr>
        <w:t xml:space="preserve"> Należy wpisać pełną nazwę rozporządzenia wraz z publikatorem.</w:t>
      </w:r>
    </w:p>
  </w:footnote>
  <w:footnote w:id="37">
    <w:p w14:paraId="0CA76212" w14:textId="02FE7086" w:rsidR="00411698" w:rsidRDefault="00411698">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8">
    <w:p w14:paraId="31C2B704" w14:textId="77777777" w:rsidR="00411698" w:rsidRDefault="00411698"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411698" w:rsidRDefault="00411698">
      <w:pPr>
        <w:pStyle w:val="Tekstprzypisudolnego"/>
      </w:pPr>
    </w:p>
  </w:footnote>
  <w:footnote w:id="39">
    <w:p w14:paraId="4912500A" w14:textId="77777777" w:rsidR="00411698" w:rsidRDefault="00411698">
      <w:pPr>
        <w:pStyle w:val="Tekstprzypisudolnego"/>
      </w:pPr>
      <w:r>
        <w:rPr>
          <w:rStyle w:val="Odwoanieprzypisudolnego"/>
        </w:rPr>
        <w:footnoteRef/>
      </w:r>
      <w:r>
        <w:t xml:space="preserve"> </w:t>
      </w:r>
      <w:r w:rsidRPr="00CB5D70">
        <w:rPr>
          <w:rFonts w:ascii="Tahoma" w:hAnsi="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bCs/>
          <w:sz w:val="16"/>
          <w:szCs w:val="16"/>
        </w:rPr>
        <w:t>Dz.U. 2017 r. poz. 2247).</w:t>
      </w:r>
    </w:p>
  </w:footnote>
  <w:footnote w:id="40">
    <w:p w14:paraId="5E957229"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1">
    <w:p w14:paraId="264989A1"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2">
    <w:p w14:paraId="6E31AD31"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Projekt, który wnosi znaczący wkład w osiąganie celów programu i który podlega szczególnym środkom dotyczącym monitorowania i komunikacji.</w:t>
      </w:r>
    </w:p>
  </w:footnote>
  <w:footnote w:id="43">
    <w:p w14:paraId="02CE2A7D" w14:textId="5FA95911"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40</w:t>
      </w:r>
    </w:p>
  </w:footnote>
  <w:footnote w:id="44">
    <w:p w14:paraId="3A40B04A"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5">
    <w:p w14:paraId="5EB7C72C" w14:textId="77777777"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6">
    <w:p w14:paraId="4B60CDFB"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Prawach autorskich i prawach pokrewnych (Dz.U. z 2022 r. poz. 2509)</w:t>
      </w:r>
    </w:p>
  </w:footnote>
  <w:footnote w:id="47">
    <w:p w14:paraId="5BCAFEB5"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8">
    <w:p w14:paraId="159A4E82"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49">
    <w:p w14:paraId="5BC28227"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0">
    <w:p w14:paraId="50080375" w14:textId="77777777"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1">
    <w:p w14:paraId="5E7991EB" w14:textId="77777777" w:rsidR="00411698" w:rsidRDefault="00411698">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2">
    <w:p w14:paraId="78DFCC38" w14:textId="77777777" w:rsidR="00411698" w:rsidRDefault="00411698">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6CEEE" w14:textId="77777777" w:rsidR="00F25FB2" w:rsidRDefault="00F25F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411698" w14:paraId="3E1BEC20" w14:textId="77777777" w:rsidTr="00B80E0E">
      <w:tc>
        <w:tcPr>
          <w:tcW w:w="3061" w:type="dxa"/>
        </w:tcPr>
        <w:p w14:paraId="678CCAF2" w14:textId="77777777" w:rsidR="00411698" w:rsidRDefault="00411698" w:rsidP="00B80E0E">
          <w:pPr>
            <w:pStyle w:val="Nagwek"/>
            <w:ind w:left="-115"/>
          </w:pPr>
        </w:p>
      </w:tc>
      <w:tc>
        <w:tcPr>
          <w:tcW w:w="3061" w:type="dxa"/>
        </w:tcPr>
        <w:p w14:paraId="1F529483" w14:textId="77777777" w:rsidR="00411698" w:rsidRDefault="00411698" w:rsidP="00B80E0E">
          <w:pPr>
            <w:pStyle w:val="Nagwek"/>
            <w:jc w:val="center"/>
          </w:pPr>
        </w:p>
      </w:tc>
      <w:tc>
        <w:tcPr>
          <w:tcW w:w="3061" w:type="dxa"/>
        </w:tcPr>
        <w:p w14:paraId="3E181CF6" w14:textId="77777777" w:rsidR="00411698" w:rsidRDefault="00411698" w:rsidP="00B80E0E">
          <w:pPr>
            <w:pStyle w:val="Nagwek"/>
            <w:ind w:right="-115"/>
            <w:jc w:val="right"/>
          </w:pPr>
        </w:p>
      </w:tc>
    </w:tr>
  </w:tbl>
  <w:p w14:paraId="503E4A89" w14:textId="77777777" w:rsidR="00411698" w:rsidRDefault="00411698" w:rsidP="00B80E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D6F3" w14:textId="52F4D1E9" w:rsidR="00411698" w:rsidRPr="00F25FB2" w:rsidRDefault="00411698" w:rsidP="00F25FB2">
    <w:pPr>
      <w:pStyle w:val="Nagwek"/>
    </w:pPr>
    <w:bookmarkStart w:id="50" w:name="_GoBack"/>
    <w:bookmarkEnd w:id="5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5639"/>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89"/>
    <w:rsid w:val="00EB788A"/>
    <w:rsid w:val="00EC153A"/>
    <w:rsid w:val="00EC192A"/>
    <w:rsid w:val="00EC2E0C"/>
    <w:rsid w:val="00EC37CF"/>
    <w:rsid w:val="00EC3BF1"/>
    <w:rsid w:val="00EC4078"/>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5FB2"/>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21" Type="http://schemas.openxmlformats.org/officeDocument/2006/relationships/hyperlink" Target="mailto:systemyFS@slaskie.pl"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ue@slaskie.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funduszeue@slaskie.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header" Target="header2.xml"/><Relationship Id="rId35" Type="http://schemas.openxmlformats.org/officeDocument/2006/relationships/fontTable" Target="fontTable.xml"/><Relationship Id="R6162725930dd459e" Type="http://schemas.microsoft.com/office/2018/08/relationships/commentsExtensible" Target="commentsExtensible.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2.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5BB42F-136F-421C-A3D1-1C8AF354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12634</Words>
  <Characters>75805</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Milewicz Iwona</cp:lastModifiedBy>
  <cp:revision>7</cp:revision>
  <cp:lastPrinted>2023-05-18T07:35:00Z</cp:lastPrinted>
  <dcterms:created xsi:type="dcterms:W3CDTF">2023-07-18T13:40:00Z</dcterms:created>
  <dcterms:modified xsi:type="dcterms:W3CDTF">2023-07-21T06:08:00Z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