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47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27"/>
        <w:gridCol w:w="6520"/>
      </w:tblGrid>
      <w:tr w:rsidR="00A94C36" w14:paraId="0528C621" w14:textId="77777777">
        <w:trPr>
          <w:trHeight w:val="255"/>
        </w:trPr>
        <w:tc>
          <w:tcPr>
            <w:tcW w:w="32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8FF50" w14:textId="7EAE653F" w:rsidR="00A94C36" w:rsidRDefault="0034588E">
            <w:pPr>
              <w:pStyle w:val="ArialBold10i5"/>
              <w:rPr>
                <w:rFonts w:cs="Arial"/>
              </w:rPr>
            </w:pPr>
            <w:bookmarkStart w:id="0" w:name="_Hlk137639024"/>
            <w:r>
              <w:rPr>
                <w:rFonts w:cs="Arial"/>
              </w:rPr>
              <w:t>Umowa</w:t>
            </w:r>
          </w:p>
        </w:tc>
        <w:tc>
          <w:tcPr>
            <w:tcW w:w="6520" w:type="dxa"/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3F679E18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94C36" w14:paraId="5FB11C83" w14:textId="77777777">
        <w:trPr>
          <w:trHeight w:val="255"/>
        </w:trPr>
        <w:tc>
          <w:tcPr>
            <w:tcW w:w="322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459770" w14:textId="77777777" w:rsidR="00A94C36" w:rsidRDefault="00A94C36">
            <w:pPr>
              <w:pStyle w:val="ArialBold10i5"/>
              <w:rPr>
                <w:rFonts w:cs="Arial"/>
              </w:rPr>
            </w:pPr>
          </w:p>
        </w:tc>
        <w:tc>
          <w:tcPr>
            <w:tcW w:w="652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70CF670C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94C36" w14:paraId="69AB8BFE" w14:textId="77777777">
        <w:trPr>
          <w:trHeight w:val="307"/>
        </w:trPr>
        <w:tc>
          <w:tcPr>
            <w:tcW w:w="322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9FAFD3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1128EA27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94C36" w14:paraId="58B0B328" w14:textId="77777777">
        <w:trPr>
          <w:trHeight w:val="53"/>
        </w:trPr>
        <w:tc>
          <w:tcPr>
            <w:tcW w:w="322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268775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zawarta w dniu</w:t>
            </w:r>
          </w:p>
          <w:p w14:paraId="62277AD4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1FA00370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………………………………………….. </w:t>
            </w:r>
          </w:p>
        </w:tc>
      </w:tr>
      <w:tr w:rsidR="00A94C36" w14:paraId="4880B200" w14:textId="77777777">
        <w:trPr>
          <w:trHeight w:val="300"/>
        </w:trPr>
        <w:tc>
          <w:tcPr>
            <w:tcW w:w="322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D5ECB6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62E6BA29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  <w:lang w:eastAsia="pl-PL"/>
              </w:rPr>
            </w:pPr>
          </w:p>
        </w:tc>
      </w:tr>
      <w:tr w:rsidR="00A94C36" w14:paraId="1FFBA405" w14:textId="77777777">
        <w:trPr>
          <w:trHeight w:val="221"/>
        </w:trPr>
        <w:tc>
          <w:tcPr>
            <w:tcW w:w="322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9948D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pomiędzy</w:t>
            </w:r>
          </w:p>
          <w:p w14:paraId="1804A3F1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0512094E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Województwem Śląskim, zwanym w dalszej części „Zamawiającym”</w:t>
            </w:r>
          </w:p>
        </w:tc>
      </w:tr>
      <w:tr w:rsidR="00A94C36" w14:paraId="7AC2B7C1" w14:textId="77777777">
        <w:trPr>
          <w:trHeight w:val="780"/>
        </w:trPr>
        <w:tc>
          <w:tcPr>
            <w:tcW w:w="322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7EF8E5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  <w:p w14:paraId="3D1F438E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 xml:space="preserve">reprezentowanym przez </w:t>
            </w:r>
          </w:p>
          <w:p w14:paraId="736F7AAC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2CE4BE11" w14:textId="77777777" w:rsidR="00005B54" w:rsidRDefault="00005B54">
            <w:pPr>
              <w:pStyle w:val="Arial105"/>
              <w:rPr>
                <w:rFonts w:cs="Arial"/>
                <w:szCs w:val="21"/>
              </w:rPr>
            </w:pPr>
          </w:p>
          <w:p w14:paraId="16C1FB64" w14:textId="648ED4D9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1</w:t>
            </w:r>
            <w:r w:rsidR="0056466C">
              <w:rPr>
                <w:rFonts w:cs="Arial"/>
                <w:szCs w:val="21"/>
              </w:rPr>
              <w:t xml:space="preserve">. </w:t>
            </w:r>
            <w:r>
              <w:rPr>
                <w:rFonts w:cs="Arial"/>
                <w:szCs w:val="21"/>
              </w:rPr>
              <w:t>………………………………………………………………………</w:t>
            </w:r>
            <w:r>
              <w:rPr>
                <w:rFonts w:cs="Arial"/>
                <w:szCs w:val="21"/>
              </w:rPr>
              <w:br/>
            </w:r>
          </w:p>
          <w:p w14:paraId="2AD5FC2D" w14:textId="4CD4D67E" w:rsidR="00A94C36" w:rsidRPr="00B4500A" w:rsidRDefault="00005B54" w:rsidP="00B4500A">
            <w:pPr>
              <w:pStyle w:val="Arial105"/>
              <w:suppressAutoHyphens w:val="0"/>
              <w:autoSpaceDN/>
              <w:jc w:val="both"/>
              <w:textAlignment w:val="auto"/>
              <w:rPr>
                <w:b/>
                <w:lang w:eastAsia="pl-PL"/>
              </w:rPr>
            </w:pPr>
            <w:r>
              <w:rPr>
                <w:rFonts w:cs="Arial"/>
                <w:szCs w:val="21"/>
              </w:rPr>
              <w:t>2</w:t>
            </w:r>
            <w:r w:rsidR="0056466C">
              <w:rPr>
                <w:rFonts w:cs="Arial"/>
                <w:szCs w:val="21"/>
              </w:rPr>
              <w:t>.</w:t>
            </w:r>
            <w:r w:rsidR="0034588E">
              <w:rPr>
                <w:rFonts w:cs="Arial"/>
                <w:szCs w:val="21"/>
              </w:rPr>
              <w:t xml:space="preserve"> </w:t>
            </w:r>
            <w:r w:rsidRPr="00B4500A">
              <w:rPr>
                <w:lang w:eastAsia="pl-PL"/>
              </w:rPr>
              <w:t xml:space="preserve">Danuta Jędrychowska – </w:t>
            </w:r>
            <w:r w:rsidRPr="00B4500A">
              <w:rPr>
                <w:color w:val="auto"/>
                <w:lang w:eastAsia="pl-PL"/>
              </w:rPr>
              <w:t xml:space="preserve"> </w:t>
            </w:r>
            <w:r w:rsidRPr="00B4500A">
              <w:rPr>
                <w:lang w:eastAsia="pl-PL"/>
              </w:rPr>
              <w:t>Dyrektor Departamentu Terenów Wiejskich</w:t>
            </w:r>
            <w:r w:rsidRPr="00E548E3">
              <w:rPr>
                <w:b/>
                <w:lang w:eastAsia="pl-PL"/>
              </w:rPr>
              <w:t xml:space="preserve"> </w:t>
            </w:r>
          </w:p>
          <w:p w14:paraId="6E3823CF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A94C36" w14:paraId="1DDE3ECE" w14:textId="77777777">
        <w:trPr>
          <w:trHeight w:val="249"/>
        </w:trPr>
        <w:tc>
          <w:tcPr>
            <w:tcW w:w="322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10552F" w14:textId="77777777" w:rsidR="00A94C36" w:rsidRDefault="00A94C36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5CA0BF78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94C36" w14:paraId="267AC299" w14:textId="77777777">
        <w:trPr>
          <w:trHeight w:val="249"/>
        </w:trPr>
        <w:tc>
          <w:tcPr>
            <w:tcW w:w="322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1C2100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 siedzibą</w:t>
            </w:r>
          </w:p>
          <w:p w14:paraId="3C2AF7BC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576EAF27" w14:textId="71DDD253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ul. Ligonia 46, 40-037</w:t>
            </w:r>
            <w:r w:rsidR="0056466C">
              <w:rPr>
                <w:rFonts w:cs="Arial"/>
                <w:szCs w:val="21"/>
              </w:rPr>
              <w:t xml:space="preserve"> </w:t>
            </w:r>
            <w:r>
              <w:rPr>
                <w:rFonts w:cs="Arial"/>
                <w:szCs w:val="21"/>
              </w:rPr>
              <w:t>Katowice</w:t>
            </w:r>
          </w:p>
          <w:p w14:paraId="4C424C6D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A94C36" w14:paraId="6DA5BCDC" w14:textId="77777777">
        <w:trPr>
          <w:trHeight w:val="249"/>
        </w:trPr>
        <w:tc>
          <w:tcPr>
            <w:tcW w:w="322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8289F" w14:textId="77777777" w:rsidR="00A94C36" w:rsidRDefault="00A94C36">
            <w:pPr>
              <w:spacing w:line="240" w:lineRule="exact"/>
              <w:rPr>
                <w:rFonts w:cs="Arial"/>
              </w:rPr>
            </w:pPr>
          </w:p>
        </w:tc>
        <w:tc>
          <w:tcPr>
            <w:tcW w:w="652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588B28B6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94C36" w14:paraId="2D6C913B" w14:textId="77777777">
        <w:trPr>
          <w:trHeight w:val="249"/>
        </w:trPr>
        <w:tc>
          <w:tcPr>
            <w:tcW w:w="322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B2F99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a</w:t>
            </w:r>
          </w:p>
          <w:p w14:paraId="016DB4D0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4EC5EC40" w14:textId="7944A0DB" w:rsidR="00005B54" w:rsidRPr="00B4500A" w:rsidRDefault="00005B54" w:rsidP="00005B54">
            <w:pPr>
              <w:spacing w:line="360" w:lineRule="auto"/>
              <w:rPr>
                <w:rFonts w:cs="Arial"/>
                <w:bCs/>
              </w:rPr>
            </w:pPr>
            <w:r w:rsidRPr="00B4500A">
              <w:rPr>
                <w:rFonts w:cs="Arial"/>
                <w:bCs/>
              </w:rPr>
              <w:t>Panem/Panią ………</w:t>
            </w:r>
            <w:r w:rsidR="0056466C">
              <w:rPr>
                <w:rFonts w:cs="Arial"/>
                <w:bCs/>
              </w:rPr>
              <w:t>…………………………………………………</w:t>
            </w:r>
          </w:p>
          <w:p w14:paraId="1A0524B3" w14:textId="69ABE9A1" w:rsidR="00005B54" w:rsidRPr="006330C1" w:rsidRDefault="00005B54" w:rsidP="00005B54">
            <w:pPr>
              <w:spacing w:line="360" w:lineRule="auto"/>
              <w:rPr>
                <w:rFonts w:cs="Arial"/>
                <w:bCs/>
              </w:rPr>
            </w:pPr>
            <w:r w:rsidRPr="006330C1">
              <w:rPr>
                <w:rFonts w:cs="Arial"/>
                <w:bCs/>
              </w:rPr>
              <w:t xml:space="preserve">Zamieszkałym w </w:t>
            </w:r>
            <w:r w:rsidR="0056466C">
              <w:rPr>
                <w:rFonts w:cs="Arial"/>
                <w:bCs/>
              </w:rPr>
              <w:t>……………………………………………………..</w:t>
            </w:r>
          </w:p>
          <w:p w14:paraId="63D7228F" w14:textId="0B70519B" w:rsidR="00A94C36" w:rsidRDefault="00005B54" w:rsidP="00B4500A">
            <w:pPr>
              <w:spacing w:line="360" w:lineRule="auto"/>
            </w:pPr>
            <w:r w:rsidRPr="006330C1">
              <w:rPr>
                <w:rFonts w:cs="Arial"/>
                <w:bCs/>
              </w:rPr>
              <w:t>PESE</w:t>
            </w:r>
            <w:r>
              <w:rPr>
                <w:rFonts w:cs="Arial"/>
                <w:bCs/>
              </w:rPr>
              <w:t>L:</w:t>
            </w:r>
            <w:r w:rsidR="0056466C">
              <w:rPr>
                <w:rFonts w:cs="Arial"/>
                <w:bCs/>
              </w:rPr>
              <w:t xml:space="preserve"> ……………………………………………………………….</w:t>
            </w:r>
          </w:p>
          <w:p w14:paraId="4F55A562" w14:textId="702DF31B" w:rsidR="00A94C36" w:rsidRDefault="0034588E">
            <w:pPr>
              <w:jc w:val="both"/>
            </w:pPr>
            <w:r>
              <w:rPr>
                <w:rFonts w:cs="Arial"/>
              </w:rPr>
              <w:t>zwanym dalej "Ekspertem"</w:t>
            </w:r>
            <w:r w:rsidR="00A44BAA">
              <w:rPr>
                <w:rFonts w:cs="Arial"/>
              </w:rPr>
              <w:t>,</w:t>
            </w:r>
            <w:r>
              <w:rPr>
                <w:rFonts w:cs="Arial"/>
              </w:rPr>
              <w:t xml:space="preserve"> o którym mowa</w:t>
            </w:r>
            <w:r w:rsidR="007E1193">
              <w:rPr>
                <w:rFonts w:cs="Arial"/>
              </w:rPr>
              <w:t xml:space="preserve"> </w:t>
            </w:r>
            <w:r>
              <w:rPr>
                <w:rFonts w:cs="Arial"/>
              </w:rPr>
              <w:t>w art.80 ustawy z dnia 28 kwietnia 2022 r. o zasadach realizacji programów w zakresie polityki spójności finansowanych w perspektywie finansowej 2021-2027 (Dz.U.2022 poz. 1079)</w:t>
            </w:r>
            <w:r w:rsidR="006503C6">
              <w:rPr>
                <w:rFonts w:cs="Arial"/>
              </w:rPr>
              <w:t xml:space="preserve"> </w:t>
            </w:r>
            <w:r>
              <w:rPr>
                <w:rFonts w:cs="Arial"/>
              </w:rPr>
              <w:t>w ramach rozwoju lokalnego kierowanego przez społeczność (RLKS).</w:t>
            </w:r>
          </w:p>
          <w:p w14:paraId="23B68DD9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</w:tr>
      <w:tr w:rsidR="00A94C36" w14:paraId="06EBA087" w14:textId="77777777">
        <w:trPr>
          <w:trHeight w:val="249"/>
        </w:trPr>
        <w:tc>
          <w:tcPr>
            <w:tcW w:w="322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0C3E47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25BE0C53" w14:textId="77777777" w:rsidR="00A94C36" w:rsidRDefault="00A94C36">
            <w:pPr>
              <w:pStyle w:val="TimesRegular11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94C36" w14:paraId="5BBFD2C6" w14:textId="77777777">
        <w:tc>
          <w:tcPr>
            <w:tcW w:w="322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9FC64" w14:textId="77777777" w:rsidR="00A94C36" w:rsidRDefault="0034588E">
            <w:pPr>
              <w:pStyle w:val="Arial105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na podstawie</w:t>
            </w:r>
          </w:p>
          <w:p w14:paraId="1AD4354A" w14:textId="77777777" w:rsidR="00A94C36" w:rsidRDefault="00A94C36">
            <w:pPr>
              <w:pStyle w:val="Arial105"/>
              <w:rPr>
                <w:rFonts w:cs="Arial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3698E239" w14:textId="3335E215" w:rsidR="00A94C36" w:rsidRDefault="0034588E" w:rsidP="00A95441">
            <w:pPr>
              <w:jc w:val="both"/>
              <w:rPr>
                <w:rFonts w:cs="Arial"/>
              </w:rPr>
            </w:pPr>
            <w:r>
              <w:rPr>
                <w:rFonts w:cs="Arial"/>
              </w:rPr>
              <w:t>Art. 80, 8</w:t>
            </w:r>
            <w:r w:rsidR="00A44BAA">
              <w:rPr>
                <w:rFonts w:cs="Arial"/>
              </w:rPr>
              <w:t>3 ust. 1</w:t>
            </w:r>
            <w:r>
              <w:rPr>
                <w:rFonts w:cs="Arial"/>
              </w:rPr>
              <w:t xml:space="preserve"> ustawy z dnia 28 kwietnia 2022 r. o zasadach realizacji zadań finansowanych ze środków europejskich </w:t>
            </w:r>
            <w:r w:rsidR="00C87F5A">
              <w:rPr>
                <w:rFonts w:cs="Arial"/>
              </w:rPr>
              <w:t xml:space="preserve">                           </w:t>
            </w:r>
            <w:r>
              <w:rPr>
                <w:rFonts w:cs="Arial"/>
              </w:rPr>
              <w:t>w perspektywie finansowej 2021–2027 (Dz. U. z 2022 r. poz. 1079)</w:t>
            </w:r>
            <w:r w:rsidR="00A44BAA">
              <w:rPr>
                <w:rFonts w:cs="Arial"/>
              </w:rPr>
              <w:t xml:space="preserve"> </w:t>
            </w:r>
            <w:r w:rsidR="00C87F5A">
              <w:rPr>
                <w:rFonts w:cs="Arial"/>
              </w:rPr>
              <w:t xml:space="preserve">               </w:t>
            </w:r>
            <w:r w:rsidR="00A44BAA">
              <w:rPr>
                <w:rFonts w:cs="Arial"/>
              </w:rPr>
              <w:t>w zw. z a</w:t>
            </w:r>
            <w:r w:rsidR="00A44BAA" w:rsidRPr="00A44BAA">
              <w:rPr>
                <w:rFonts w:cs="Arial"/>
              </w:rPr>
              <w:t xml:space="preserve">rt. 3 ust.3 </w:t>
            </w:r>
            <w:r w:rsidR="00A44BAA">
              <w:rPr>
                <w:rFonts w:cs="Arial"/>
              </w:rPr>
              <w:t>u</w:t>
            </w:r>
            <w:r w:rsidR="00A44BAA" w:rsidRPr="00A44BAA">
              <w:rPr>
                <w:rFonts w:cs="Arial"/>
              </w:rPr>
              <w:t>stawy z dnia 20 lutego 2015 r. o rozwoju lokalnym z udziałem lokalnej społeczności (tekst jednolity Dz. U. z 2022 r. poz. 943 i Dz. U. z 2023 r. poz. 412</w:t>
            </w:r>
            <w:r w:rsidR="008C4AD6">
              <w:rPr>
                <w:rFonts w:cs="Arial"/>
              </w:rPr>
              <w:t>.</w:t>
            </w:r>
          </w:p>
          <w:p w14:paraId="7EE614FB" w14:textId="7AB965FC" w:rsidR="0056466C" w:rsidRDefault="0056466C" w:rsidP="00A95441">
            <w:pPr>
              <w:jc w:val="both"/>
              <w:rPr>
                <w:rFonts w:cs="Arial"/>
              </w:rPr>
            </w:pPr>
          </w:p>
        </w:tc>
      </w:tr>
      <w:tr w:rsidR="00A94C36" w14:paraId="55061891" w14:textId="77777777">
        <w:trPr>
          <w:trHeight w:val="225"/>
        </w:trPr>
        <w:tc>
          <w:tcPr>
            <w:tcW w:w="322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8FD4B3" w14:textId="77777777" w:rsidR="008C4AD6" w:rsidRDefault="008C4AD6">
            <w:pPr>
              <w:pStyle w:val="Arial105"/>
              <w:rPr>
                <w:rFonts w:cs="Arial"/>
                <w:color w:val="auto"/>
                <w:szCs w:val="21"/>
              </w:rPr>
            </w:pPr>
          </w:p>
          <w:p w14:paraId="6905DDDA" w14:textId="352EFC3F" w:rsidR="00A94C36" w:rsidRDefault="0034588E">
            <w:pPr>
              <w:pStyle w:val="Arial105"/>
              <w:rPr>
                <w:rFonts w:cs="Arial"/>
                <w:color w:val="auto"/>
                <w:szCs w:val="21"/>
              </w:rPr>
            </w:pPr>
            <w:r>
              <w:rPr>
                <w:rFonts w:cs="Arial"/>
                <w:color w:val="auto"/>
                <w:szCs w:val="21"/>
              </w:rPr>
              <w:t>dotycząca</w:t>
            </w:r>
          </w:p>
          <w:p w14:paraId="211CF1ED" w14:textId="77777777" w:rsidR="00A94C36" w:rsidRDefault="00A94C36">
            <w:pPr>
              <w:pStyle w:val="Arial105"/>
              <w:rPr>
                <w:rFonts w:cs="Arial"/>
                <w:color w:val="auto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19327828" w14:textId="77777777" w:rsidR="0056466C" w:rsidRDefault="0056466C">
            <w:pPr>
              <w:pStyle w:val="Arial105"/>
              <w:rPr>
                <w:rFonts w:cs="Arial"/>
                <w:b/>
                <w:color w:val="auto"/>
                <w:szCs w:val="21"/>
              </w:rPr>
            </w:pPr>
            <w:bookmarkStart w:id="1" w:name="_Hlk140825545"/>
          </w:p>
          <w:p w14:paraId="4B031A52" w14:textId="77777777" w:rsidR="00A94C36" w:rsidRDefault="0034588E">
            <w:pPr>
              <w:pStyle w:val="Arial105"/>
              <w:rPr>
                <w:rFonts w:cs="Arial"/>
                <w:b/>
                <w:color w:val="auto"/>
                <w:szCs w:val="21"/>
              </w:rPr>
            </w:pPr>
            <w:r>
              <w:rPr>
                <w:rFonts w:cs="Arial"/>
                <w:b/>
                <w:color w:val="auto"/>
                <w:szCs w:val="21"/>
              </w:rPr>
              <w:t xml:space="preserve">Oceny i wyboru strategii rozwoju lokalnego kierowanego przez społeczność </w:t>
            </w:r>
            <w:bookmarkEnd w:id="1"/>
          </w:p>
          <w:p w14:paraId="6E79E2FE" w14:textId="40384D87" w:rsidR="0056466C" w:rsidRDefault="0056466C">
            <w:pPr>
              <w:pStyle w:val="Arial105"/>
              <w:rPr>
                <w:rFonts w:cs="Arial"/>
                <w:b/>
                <w:color w:val="auto"/>
                <w:szCs w:val="21"/>
              </w:rPr>
            </w:pPr>
          </w:p>
        </w:tc>
      </w:tr>
      <w:tr w:rsidR="00A94C36" w14:paraId="6DEADECA" w14:textId="77777777">
        <w:trPr>
          <w:trHeight w:val="225"/>
        </w:trPr>
        <w:tc>
          <w:tcPr>
            <w:tcW w:w="3227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C0F72B" w14:textId="77777777" w:rsidR="0056466C" w:rsidRDefault="0056466C">
            <w:pPr>
              <w:pStyle w:val="NormalnyWeb"/>
              <w:spacing w:before="0" w:after="0" w:line="276" w:lineRule="auto"/>
              <w:rPr>
                <w:rFonts w:ascii="Arial" w:hAnsi="Arial" w:cs="Arial"/>
                <w:sz w:val="21"/>
                <w:szCs w:val="21"/>
              </w:rPr>
            </w:pPr>
          </w:p>
          <w:p w14:paraId="65E95AE6" w14:textId="5115934E" w:rsidR="00A94C36" w:rsidRDefault="0034588E">
            <w:pPr>
              <w:pStyle w:val="NormalnyWeb"/>
              <w:spacing w:before="0" w:after="0"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osoby nadzorujące realizację</w:t>
            </w:r>
          </w:p>
          <w:p w14:paraId="44511CCB" w14:textId="77777777" w:rsidR="00A94C36" w:rsidRDefault="0034588E">
            <w:pPr>
              <w:pStyle w:val="NormalnyWeb"/>
              <w:spacing w:before="0" w:after="0"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umowy ze strony Województwa</w:t>
            </w:r>
          </w:p>
          <w:p w14:paraId="76CA7F85" w14:textId="77777777" w:rsidR="00A94C36" w:rsidRDefault="00A94C36">
            <w:pPr>
              <w:pStyle w:val="Arial105"/>
              <w:spacing w:line="276" w:lineRule="auto"/>
              <w:rPr>
                <w:rFonts w:cs="Arial"/>
                <w:color w:val="auto"/>
                <w:szCs w:val="21"/>
              </w:rPr>
            </w:pPr>
          </w:p>
        </w:tc>
        <w:tc>
          <w:tcPr>
            <w:tcW w:w="6520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41F43976" w14:textId="77777777" w:rsidR="0056466C" w:rsidRDefault="0056466C">
            <w:pPr>
              <w:pStyle w:val="NormalnyWeb"/>
              <w:spacing w:before="0" w:after="0" w:line="276" w:lineRule="auto"/>
              <w:rPr>
                <w:rFonts w:ascii="Arial" w:hAnsi="Arial" w:cs="Arial"/>
                <w:sz w:val="21"/>
                <w:szCs w:val="21"/>
              </w:rPr>
            </w:pPr>
          </w:p>
          <w:p w14:paraId="518B011C" w14:textId="5CD712AC" w:rsidR="00A94C36" w:rsidRDefault="0034588E" w:rsidP="00B4500A">
            <w:pPr>
              <w:pStyle w:val="NormalnyWeb"/>
              <w:spacing w:before="0" w:after="0" w:line="276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1. Danuta Jędrychowska - Dyrektor Departamentu Terenów Wiejskich </w:t>
            </w:r>
          </w:p>
          <w:p w14:paraId="5CF2E93E" w14:textId="165D5A7A" w:rsidR="00A94C36" w:rsidRDefault="0034588E">
            <w:pPr>
              <w:pStyle w:val="NormalnyWeb"/>
              <w:spacing w:before="0" w:after="0"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2. Marcin Szwej – p.o. Zastępc</w:t>
            </w:r>
            <w:r w:rsidR="009C6A76">
              <w:rPr>
                <w:rFonts w:ascii="Arial" w:hAnsi="Arial" w:cs="Arial"/>
                <w:sz w:val="21"/>
                <w:szCs w:val="21"/>
              </w:rPr>
              <w:t>y</w:t>
            </w:r>
            <w:r>
              <w:rPr>
                <w:rFonts w:ascii="Arial" w:hAnsi="Arial" w:cs="Arial"/>
                <w:sz w:val="21"/>
                <w:szCs w:val="21"/>
              </w:rPr>
              <w:t xml:space="preserve"> Dyrektora Departamentu Terenów Wiejskich </w:t>
            </w:r>
          </w:p>
        </w:tc>
      </w:tr>
      <w:tr w:rsidR="00A94C36" w14:paraId="4DD7BA28" w14:textId="77777777">
        <w:trPr>
          <w:trHeight w:val="225"/>
        </w:trPr>
        <w:tc>
          <w:tcPr>
            <w:tcW w:w="3227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71E178" w14:textId="77777777" w:rsidR="00A94C36" w:rsidRDefault="00A94C36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</w:tc>
        <w:tc>
          <w:tcPr>
            <w:tcW w:w="652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0" w:type="dxa"/>
            </w:tcMar>
          </w:tcPr>
          <w:p w14:paraId="6BFC6C68" w14:textId="77777777" w:rsidR="00A94C36" w:rsidRDefault="00A94C36">
            <w:pPr>
              <w:pStyle w:val="TimesRegular11"/>
              <w:rPr>
                <w:rFonts w:ascii="Arial" w:hAnsi="Arial" w:cs="Arial"/>
                <w:color w:val="auto"/>
                <w:sz w:val="21"/>
                <w:szCs w:val="21"/>
              </w:rPr>
            </w:pPr>
          </w:p>
        </w:tc>
      </w:tr>
      <w:bookmarkEnd w:id="0"/>
    </w:tbl>
    <w:p w14:paraId="65DECE5F" w14:textId="77777777" w:rsidR="00A94C36" w:rsidRDefault="00A94C36">
      <w:pPr>
        <w:rPr>
          <w:rFonts w:cs="Arial"/>
        </w:rPr>
      </w:pPr>
    </w:p>
    <w:p w14:paraId="2F9FFEEF" w14:textId="77777777" w:rsidR="00A94C36" w:rsidRDefault="0034588E">
      <w:pPr>
        <w:jc w:val="center"/>
        <w:rPr>
          <w:rFonts w:cs="Arial"/>
          <w:b/>
          <w:bCs/>
          <w:color w:val="000000"/>
        </w:rPr>
      </w:pPr>
      <w:bookmarkStart w:id="2" w:name="_Hlk139625125"/>
      <w:r>
        <w:rPr>
          <w:rFonts w:cs="Arial"/>
          <w:b/>
          <w:bCs/>
          <w:color w:val="000000"/>
        </w:rPr>
        <w:t>§ 1</w:t>
      </w:r>
      <w:bookmarkEnd w:id="2"/>
      <w:r>
        <w:rPr>
          <w:rFonts w:cs="Arial"/>
          <w:b/>
          <w:bCs/>
          <w:color w:val="000000"/>
        </w:rPr>
        <w:t xml:space="preserve"> Przedmiot umowy</w:t>
      </w:r>
    </w:p>
    <w:p w14:paraId="2803EA4C" w14:textId="77777777" w:rsidR="00A94C36" w:rsidRDefault="00A94C36">
      <w:pPr>
        <w:jc w:val="center"/>
        <w:rPr>
          <w:rFonts w:cs="Arial"/>
          <w:color w:val="000000"/>
        </w:rPr>
      </w:pPr>
    </w:p>
    <w:p w14:paraId="3940266C" w14:textId="7DD9B1ED" w:rsidR="00A94C36" w:rsidRPr="00515E0E" w:rsidRDefault="0034588E">
      <w:pPr>
        <w:pStyle w:val="normalny"/>
        <w:numPr>
          <w:ilvl w:val="0"/>
          <w:numId w:val="3"/>
        </w:numPr>
        <w:tabs>
          <w:tab w:val="left" w:pos="-6492"/>
        </w:tabs>
        <w:jc w:val="both"/>
      </w:pPr>
      <w:r>
        <w:t>Zamawiający zleca, a Ekspert</w:t>
      </w:r>
      <w:r w:rsidR="007E1193">
        <w:t xml:space="preserve"> </w:t>
      </w:r>
      <w:r>
        <w:t xml:space="preserve">przyjmuje do realizacji </w:t>
      </w:r>
      <w:r>
        <w:rPr>
          <w:color w:val="000000"/>
        </w:rPr>
        <w:t>zadanie polegające na:</w:t>
      </w:r>
    </w:p>
    <w:p w14:paraId="238BBD4C" w14:textId="77777777" w:rsidR="007511EA" w:rsidRDefault="007511EA" w:rsidP="00515E0E">
      <w:pPr>
        <w:pStyle w:val="normalny"/>
        <w:numPr>
          <w:ilvl w:val="0"/>
          <w:numId w:val="0"/>
        </w:numPr>
        <w:tabs>
          <w:tab w:val="left" w:pos="-6492"/>
        </w:tabs>
        <w:ind w:left="720"/>
        <w:jc w:val="both"/>
      </w:pPr>
    </w:p>
    <w:p w14:paraId="6D0EDBA4" w14:textId="77777777" w:rsidR="00A94C36" w:rsidRDefault="0034588E">
      <w:pPr>
        <w:numPr>
          <w:ilvl w:val="0"/>
          <w:numId w:val="4"/>
        </w:numPr>
        <w:spacing w:after="16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udziale w pracach Komisji do spraw wyboru strategii rozwoju lokalnego kierowanego przez społeczność LSR</w:t>
      </w:r>
      <w:r w:rsidR="008A5F82">
        <w:rPr>
          <w:rFonts w:cs="Arial"/>
          <w:color w:val="000000"/>
        </w:rPr>
        <w:t>,</w:t>
      </w:r>
      <w:r>
        <w:rPr>
          <w:rFonts w:cs="Arial"/>
          <w:color w:val="000000"/>
        </w:rPr>
        <w:t xml:space="preserve"> zwanej dalej </w:t>
      </w:r>
      <w:r w:rsidR="008A5F82">
        <w:rPr>
          <w:rFonts w:cs="Arial"/>
          <w:color w:val="000000"/>
        </w:rPr>
        <w:t>„</w:t>
      </w:r>
      <w:r>
        <w:rPr>
          <w:rFonts w:cs="Arial"/>
          <w:color w:val="000000"/>
        </w:rPr>
        <w:t>Komisją</w:t>
      </w:r>
      <w:r w:rsidR="008A5F82">
        <w:rPr>
          <w:rFonts w:cs="Arial"/>
          <w:color w:val="000000"/>
        </w:rPr>
        <w:t>”</w:t>
      </w:r>
      <w:r>
        <w:rPr>
          <w:rFonts w:cs="Arial"/>
          <w:color w:val="000000"/>
        </w:rPr>
        <w:t>, o której mowa</w:t>
      </w:r>
      <w:r w:rsidR="007E1193">
        <w:rPr>
          <w:rFonts w:cs="Arial"/>
          <w:color w:val="000000"/>
        </w:rPr>
        <w:t xml:space="preserve"> </w:t>
      </w:r>
      <w:r>
        <w:rPr>
          <w:rFonts w:cs="Arial"/>
          <w:color w:val="000000"/>
        </w:rPr>
        <w:t xml:space="preserve">w art. 3 ustawy z dnia 20 lutego </w:t>
      </w:r>
      <w:r>
        <w:rPr>
          <w:rFonts w:cs="Arial"/>
          <w:color w:val="000000"/>
        </w:rPr>
        <w:lastRenderedPageBreak/>
        <w:t>2015r. o rozwoju lokalnym z udziałem lokalnej społeczności (t. j. Dz.U</w:t>
      </w:r>
      <w:r w:rsidR="007E1193">
        <w:rPr>
          <w:rFonts w:cs="Arial"/>
          <w:color w:val="000000"/>
        </w:rPr>
        <w:t xml:space="preserve"> </w:t>
      </w:r>
      <w:r>
        <w:rPr>
          <w:rFonts w:cs="Arial"/>
          <w:color w:val="000000"/>
        </w:rPr>
        <w:t>z 2022r. poz. 943)</w:t>
      </w:r>
      <w:r w:rsidR="008A5F82">
        <w:rPr>
          <w:rFonts w:cs="Arial"/>
          <w:color w:val="000000"/>
        </w:rPr>
        <w:t>,</w:t>
      </w:r>
      <w:r>
        <w:rPr>
          <w:rFonts w:cs="Arial"/>
          <w:color w:val="000000"/>
        </w:rPr>
        <w:t xml:space="preserve"> zwanej dalej </w:t>
      </w:r>
      <w:r w:rsidR="008A5F82">
        <w:rPr>
          <w:rFonts w:cs="Arial"/>
          <w:color w:val="000000"/>
        </w:rPr>
        <w:t>„</w:t>
      </w:r>
      <w:r>
        <w:rPr>
          <w:rFonts w:cs="Arial"/>
          <w:color w:val="000000"/>
        </w:rPr>
        <w:t>Ustawą RLKS</w:t>
      </w:r>
      <w:r w:rsidR="008A5F82">
        <w:rPr>
          <w:rFonts w:cs="Arial"/>
          <w:color w:val="000000"/>
        </w:rPr>
        <w:t>”</w:t>
      </w:r>
      <w:r w:rsidR="00C377A5">
        <w:rPr>
          <w:rFonts w:cs="Arial"/>
          <w:color w:val="000000"/>
        </w:rPr>
        <w:t>,</w:t>
      </w:r>
    </w:p>
    <w:p w14:paraId="6E0D1DAF" w14:textId="08F4646F" w:rsidR="00A94C36" w:rsidRDefault="0034588E">
      <w:pPr>
        <w:numPr>
          <w:ilvl w:val="0"/>
          <w:numId w:val="4"/>
        </w:numPr>
        <w:spacing w:after="16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dokonaniu rzetelnej i bezstronnej oceny przydzielonych lokalnych strategii rozwoju (zwanych dalej LSR), zgłoszonych w konkursie ogłoszonym na stronie internetowej </w:t>
      </w:r>
      <w:r w:rsidR="00515E0E">
        <w:rPr>
          <w:rFonts w:cs="Arial"/>
          <w:color w:val="000000"/>
        </w:rPr>
        <w:t xml:space="preserve">                       </w:t>
      </w:r>
      <w:r>
        <w:rPr>
          <w:rFonts w:cs="Arial"/>
          <w:color w:val="000000"/>
        </w:rPr>
        <w:t>w terminie od 11.04.2023 do 07.06.2023 r.</w:t>
      </w:r>
      <w:r w:rsidR="001B0AAD">
        <w:rPr>
          <w:rFonts w:cs="Arial"/>
          <w:color w:val="000000"/>
        </w:rPr>
        <w:t xml:space="preserve"> w szczególności poprzez sporządzenie</w:t>
      </w:r>
      <w:r w:rsidR="001B0AAD" w:rsidRPr="001B0AAD">
        <w:rPr>
          <w:rFonts w:cs="Arial"/>
          <w:color w:val="000000"/>
        </w:rPr>
        <w:t xml:space="preserve"> uzasadnieni</w:t>
      </w:r>
      <w:r w:rsidR="001B0AAD">
        <w:rPr>
          <w:rFonts w:cs="Arial"/>
          <w:color w:val="000000"/>
        </w:rPr>
        <w:t>a dokonanej oceny oraz uzasadnienia oceny</w:t>
      </w:r>
      <w:r w:rsidR="001B0AAD" w:rsidRPr="001B0AAD">
        <w:rPr>
          <w:rFonts w:cs="Arial"/>
          <w:color w:val="000000"/>
        </w:rPr>
        <w:t xml:space="preserve"> poszczególnych kryteriów</w:t>
      </w:r>
      <w:r w:rsidR="001B0AAD">
        <w:rPr>
          <w:rFonts w:cs="Arial"/>
          <w:color w:val="000000"/>
        </w:rPr>
        <w:t xml:space="preserve"> wyboru,</w:t>
      </w:r>
    </w:p>
    <w:p w14:paraId="0838AD33" w14:textId="7AB39D20" w:rsidR="00A94C36" w:rsidRDefault="0034588E">
      <w:pPr>
        <w:numPr>
          <w:ilvl w:val="0"/>
          <w:numId w:val="4"/>
        </w:numPr>
        <w:spacing w:after="160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 xml:space="preserve">wydawaniu opinii lub uzasadnień w zakresie wyników dokonanej oceny projektów </w:t>
      </w:r>
      <w:r w:rsidR="00515E0E">
        <w:rPr>
          <w:rFonts w:cs="Arial"/>
          <w:color w:val="000000"/>
        </w:rPr>
        <w:t xml:space="preserve">                         </w:t>
      </w:r>
      <w:r>
        <w:rPr>
          <w:rFonts w:cs="Arial"/>
          <w:color w:val="000000"/>
        </w:rPr>
        <w:t>w związku z wniesieniem sprzeciwów, odwołania, skargi</w:t>
      </w:r>
    </w:p>
    <w:p w14:paraId="3D94DAF4" w14:textId="12A091D8" w:rsidR="005C3916" w:rsidRDefault="0034588E">
      <w:pPr>
        <w:spacing w:after="160"/>
        <w:ind w:left="360"/>
        <w:jc w:val="both"/>
        <w:rPr>
          <w:rFonts w:cs="Arial"/>
        </w:rPr>
      </w:pPr>
      <w:r>
        <w:rPr>
          <w:rFonts w:cs="Arial"/>
        </w:rPr>
        <w:t xml:space="preserve">zwanego dalej </w:t>
      </w:r>
      <w:r w:rsidR="00D34EE3">
        <w:rPr>
          <w:rFonts w:cs="Arial"/>
        </w:rPr>
        <w:t>„</w:t>
      </w:r>
      <w:r>
        <w:rPr>
          <w:rFonts w:cs="Arial"/>
        </w:rPr>
        <w:t>Przedmiotem umowy</w:t>
      </w:r>
      <w:r w:rsidR="00722A71">
        <w:rPr>
          <w:rFonts w:cs="Arial"/>
        </w:rPr>
        <w:t>”</w:t>
      </w:r>
      <w:r w:rsidR="0052747D">
        <w:rPr>
          <w:rFonts w:cs="Arial"/>
        </w:rPr>
        <w:t>.</w:t>
      </w:r>
    </w:p>
    <w:p w14:paraId="5877257A" w14:textId="77777777" w:rsidR="00A94C36" w:rsidRPr="006D5219" w:rsidRDefault="0034588E" w:rsidP="005C3916">
      <w:pPr>
        <w:spacing w:after="160"/>
        <w:ind w:left="360"/>
        <w:jc w:val="center"/>
        <w:rPr>
          <w:rFonts w:cs="Arial"/>
        </w:rPr>
      </w:pPr>
      <w:r w:rsidRPr="006D5219">
        <w:rPr>
          <w:rFonts w:cs="Arial"/>
          <w:b/>
          <w:bCs/>
          <w:color w:val="000000"/>
        </w:rPr>
        <w:t xml:space="preserve">§ 2 </w:t>
      </w:r>
      <w:r w:rsidRPr="006D5219">
        <w:rPr>
          <w:rFonts w:cs="Arial"/>
          <w:b/>
        </w:rPr>
        <w:t>Termin realizacji Przedmiotu umowy</w:t>
      </w:r>
    </w:p>
    <w:p w14:paraId="78DDF89B" w14:textId="2BB0E839" w:rsidR="00BF255D" w:rsidRDefault="00BF255D" w:rsidP="006D5219">
      <w:pPr>
        <w:pStyle w:val="Akapitzlist"/>
        <w:numPr>
          <w:ilvl w:val="0"/>
          <w:numId w:val="30"/>
        </w:numPr>
        <w:tabs>
          <w:tab w:val="left" w:pos="-6492"/>
        </w:tabs>
        <w:rPr>
          <w:rFonts w:ascii="Arial" w:hAnsi="Arial" w:cs="Arial"/>
          <w:sz w:val="21"/>
          <w:szCs w:val="21"/>
        </w:rPr>
      </w:pPr>
      <w:r w:rsidRPr="006D5219">
        <w:rPr>
          <w:rFonts w:ascii="Arial" w:hAnsi="Arial" w:cs="Arial"/>
          <w:sz w:val="21"/>
          <w:szCs w:val="21"/>
        </w:rPr>
        <w:t xml:space="preserve">Termin oceny lokalnej strategii rozwoju ustala się do </w:t>
      </w:r>
      <w:r w:rsidR="00B34B79" w:rsidRPr="006D5219">
        <w:rPr>
          <w:rFonts w:ascii="Arial" w:hAnsi="Arial" w:cs="Arial"/>
          <w:sz w:val="21"/>
          <w:szCs w:val="21"/>
        </w:rPr>
        <w:t xml:space="preserve">dnia </w:t>
      </w:r>
      <w:r w:rsidRPr="006D5219">
        <w:rPr>
          <w:rFonts w:ascii="Arial" w:hAnsi="Arial" w:cs="Arial"/>
          <w:sz w:val="21"/>
          <w:szCs w:val="21"/>
        </w:rPr>
        <w:t>15.09.2023 roku.</w:t>
      </w:r>
    </w:p>
    <w:p w14:paraId="3CC991F2" w14:textId="77777777" w:rsidR="001B01D5" w:rsidRPr="006D5219" w:rsidRDefault="001B01D5" w:rsidP="001B01D5">
      <w:pPr>
        <w:pStyle w:val="Akapitzlist"/>
        <w:tabs>
          <w:tab w:val="left" w:pos="-6492"/>
        </w:tabs>
        <w:ind w:left="720"/>
        <w:rPr>
          <w:rFonts w:ascii="Arial" w:hAnsi="Arial" w:cs="Arial"/>
          <w:sz w:val="21"/>
          <w:szCs w:val="21"/>
        </w:rPr>
      </w:pPr>
    </w:p>
    <w:p w14:paraId="6DE5B0FB" w14:textId="3174127C" w:rsidR="00A94C36" w:rsidRDefault="00BF255D" w:rsidP="006D5219">
      <w:pPr>
        <w:pStyle w:val="Akapitzlist"/>
        <w:numPr>
          <w:ilvl w:val="0"/>
          <w:numId w:val="30"/>
        </w:numPr>
        <w:tabs>
          <w:tab w:val="left" w:pos="-6492"/>
        </w:tabs>
        <w:rPr>
          <w:rFonts w:ascii="Arial" w:hAnsi="Arial" w:cs="Arial"/>
          <w:sz w:val="21"/>
          <w:szCs w:val="21"/>
        </w:rPr>
      </w:pPr>
      <w:r w:rsidRPr="006D5219">
        <w:rPr>
          <w:rFonts w:ascii="Arial" w:hAnsi="Arial" w:cs="Arial"/>
          <w:sz w:val="21"/>
          <w:szCs w:val="21"/>
        </w:rPr>
        <w:t>Ostateczny t</w:t>
      </w:r>
      <w:r w:rsidR="0034588E" w:rsidRPr="006D5219">
        <w:rPr>
          <w:rFonts w:ascii="Arial" w:hAnsi="Arial" w:cs="Arial"/>
          <w:sz w:val="21"/>
          <w:szCs w:val="21"/>
        </w:rPr>
        <w:t xml:space="preserve">ermin realizacji Przedmiotu umowy ustala się </w:t>
      </w:r>
      <w:r w:rsidR="00B34B79" w:rsidRPr="006D5219">
        <w:rPr>
          <w:rFonts w:ascii="Arial" w:hAnsi="Arial" w:cs="Arial"/>
          <w:sz w:val="21"/>
          <w:szCs w:val="21"/>
        </w:rPr>
        <w:t xml:space="preserve">na </w:t>
      </w:r>
      <w:r w:rsidR="0034588E" w:rsidRPr="006D5219">
        <w:rPr>
          <w:rFonts w:ascii="Arial" w:hAnsi="Arial" w:cs="Arial"/>
          <w:sz w:val="21"/>
          <w:szCs w:val="21"/>
        </w:rPr>
        <w:t>dzień</w:t>
      </w:r>
      <w:r w:rsidR="0034588E" w:rsidRPr="006D5219">
        <w:rPr>
          <w:rFonts w:ascii="Arial" w:hAnsi="Arial" w:cs="Arial"/>
          <w:b/>
          <w:sz w:val="21"/>
          <w:szCs w:val="21"/>
        </w:rPr>
        <w:t xml:space="preserve"> </w:t>
      </w:r>
      <w:r w:rsidR="00E520CD" w:rsidRPr="00A95441">
        <w:rPr>
          <w:rFonts w:ascii="Arial" w:hAnsi="Arial" w:cs="Arial"/>
          <w:sz w:val="21"/>
          <w:szCs w:val="21"/>
        </w:rPr>
        <w:t>08</w:t>
      </w:r>
      <w:r w:rsidR="0034588E" w:rsidRPr="00A95441">
        <w:rPr>
          <w:rFonts w:ascii="Arial" w:hAnsi="Arial" w:cs="Arial"/>
          <w:sz w:val="21"/>
          <w:szCs w:val="21"/>
        </w:rPr>
        <w:t>.</w:t>
      </w:r>
      <w:r w:rsidR="00E520CD" w:rsidRPr="00A95441">
        <w:rPr>
          <w:rFonts w:ascii="Arial" w:hAnsi="Arial" w:cs="Arial"/>
          <w:sz w:val="21"/>
          <w:szCs w:val="21"/>
        </w:rPr>
        <w:t>12</w:t>
      </w:r>
      <w:r w:rsidR="0034588E" w:rsidRPr="00A95441">
        <w:rPr>
          <w:rFonts w:ascii="Arial" w:hAnsi="Arial" w:cs="Arial"/>
          <w:sz w:val="21"/>
          <w:szCs w:val="21"/>
        </w:rPr>
        <w:t>.2023</w:t>
      </w:r>
      <w:r w:rsidR="00515E0E" w:rsidRPr="006D5219">
        <w:rPr>
          <w:rFonts w:ascii="Arial" w:hAnsi="Arial" w:cs="Arial"/>
          <w:sz w:val="21"/>
          <w:szCs w:val="21"/>
        </w:rPr>
        <w:t xml:space="preserve"> roku.</w:t>
      </w:r>
    </w:p>
    <w:p w14:paraId="1FC37590" w14:textId="77777777" w:rsidR="00A94C36" w:rsidRPr="006D5219" w:rsidRDefault="0034588E" w:rsidP="005C3916">
      <w:pPr>
        <w:spacing w:before="480" w:after="240"/>
        <w:jc w:val="center"/>
        <w:rPr>
          <w:rFonts w:cs="Arial"/>
        </w:rPr>
      </w:pPr>
      <w:r w:rsidRPr="006D5219">
        <w:rPr>
          <w:rFonts w:cs="Arial"/>
          <w:b/>
          <w:bCs/>
          <w:color w:val="000000"/>
        </w:rPr>
        <w:t xml:space="preserve">§ 3 </w:t>
      </w:r>
      <w:r w:rsidRPr="006D5219">
        <w:rPr>
          <w:rFonts w:cs="Arial"/>
          <w:b/>
        </w:rPr>
        <w:t>Wynagrodzenie</w:t>
      </w:r>
    </w:p>
    <w:p w14:paraId="2881C9D7" w14:textId="348CE113" w:rsidR="00A94C36" w:rsidRPr="00B14E61" w:rsidRDefault="0034588E">
      <w:pPr>
        <w:pStyle w:val="Akapitzlist"/>
        <w:numPr>
          <w:ilvl w:val="0"/>
          <w:numId w:val="7"/>
        </w:numPr>
        <w:spacing w:after="160"/>
        <w:jc w:val="both"/>
        <w:rPr>
          <w:rFonts w:ascii="Arial" w:hAnsi="Arial" w:cs="Arial"/>
          <w:sz w:val="21"/>
          <w:szCs w:val="21"/>
        </w:rPr>
      </w:pPr>
      <w:r w:rsidRPr="00B14E61">
        <w:rPr>
          <w:rFonts w:ascii="Arial" w:hAnsi="Arial" w:cs="Arial"/>
          <w:sz w:val="21"/>
          <w:szCs w:val="21"/>
        </w:rPr>
        <w:t>Kwota wynagrodzenia za jedną ocenioną LSR wynosi 2</w:t>
      </w:r>
      <w:r w:rsidR="00DC6D72" w:rsidRPr="00B14E61">
        <w:rPr>
          <w:rFonts w:ascii="Arial" w:hAnsi="Arial" w:cs="Arial"/>
          <w:sz w:val="21"/>
          <w:szCs w:val="21"/>
        </w:rPr>
        <w:t> 140,00</w:t>
      </w:r>
      <w:r w:rsidRPr="00B14E61">
        <w:rPr>
          <w:rFonts w:ascii="Arial" w:hAnsi="Arial" w:cs="Arial"/>
          <w:sz w:val="21"/>
          <w:szCs w:val="21"/>
        </w:rPr>
        <w:t xml:space="preserve"> zł (słownie złotych: dwa tysiące</w:t>
      </w:r>
      <w:r w:rsidR="00DC6D72" w:rsidRPr="00B14E61">
        <w:rPr>
          <w:rFonts w:ascii="Arial" w:hAnsi="Arial" w:cs="Arial"/>
          <w:sz w:val="21"/>
          <w:szCs w:val="21"/>
        </w:rPr>
        <w:t xml:space="preserve"> sto czterdzieści</w:t>
      </w:r>
      <w:r w:rsidR="0052747D" w:rsidRPr="00B14E61">
        <w:rPr>
          <w:rFonts w:ascii="Arial" w:hAnsi="Arial" w:cs="Arial"/>
          <w:sz w:val="21"/>
          <w:szCs w:val="21"/>
        </w:rPr>
        <w:t xml:space="preserve"> </w:t>
      </w:r>
      <w:r w:rsidR="00DC6D72" w:rsidRPr="00B14E61">
        <w:rPr>
          <w:rFonts w:ascii="Arial" w:hAnsi="Arial" w:cs="Arial"/>
          <w:sz w:val="21"/>
          <w:szCs w:val="21"/>
        </w:rPr>
        <w:t>00/100</w:t>
      </w:r>
      <w:r w:rsidRPr="00B14E61">
        <w:rPr>
          <w:rFonts w:ascii="Arial" w:hAnsi="Arial" w:cs="Arial"/>
          <w:sz w:val="21"/>
          <w:szCs w:val="21"/>
        </w:rPr>
        <w:t>)</w:t>
      </w:r>
      <w:r w:rsidR="007E1193" w:rsidRPr="00B14E61">
        <w:rPr>
          <w:rFonts w:ascii="Arial" w:hAnsi="Arial" w:cs="Arial"/>
          <w:sz w:val="21"/>
          <w:szCs w:val="21"/>
        </w:rPr>
        <w:t xml:space="preserve"> </w:t>
      </w:r>
      <w:r w:rsidRPr="00B14E61">
        <w:rPr>
          <w:rFonts w:ascii="Arial" w:hAnsi="Arial" w:cs="Arial"/>
          <w:sz w:val="21"/>
          <w:szCs w:val="21"/>
        </w:rPr>
        <w:t xml:space="preserve">brutto. </w:t>
      </w:r>
      <w:r w:rsidR="00C52E7E" w:rsidRPr="00B14E61">
        <w:rPr>
          <w:rFonts w:ascii="Arial" w:hAnsi="Arial" w:cs="Arial"/>
          <w:sz w:val="21"/>
          <w:szCs w:val="21"/>
        </w:rPr>
        <w:t>Wynagrodzenie  obejmuje  sporządzanie wyjaśnień lub opinii, o których mowa w § 1 ust 1 lit. c) w związku z ewentualnymi środkami odwoławczymi zgłoszonymi przez LGD w związku z dokonaną oceną.</w:t>
      </w:r>
    </w:p>
    <w:p w14:paraId="1628FD3F" w14:textId="0E7ECD44" w:rsidR="00A94C36" w:rsidRPr="005C3916" w:rsidRDefault="0034588E">
      <w:pPr>
        <w:pStyle w:val="Akapitzlist"/>
        <w:numPr>
          <w:ilvl w:val="0"/>
          <w:numId w:val="7"/>
        </w:numPr>
        <w:spacing w:after="160"/>
        <w:jc w:val="both"/>
        <w:rPr>
          <w:rFonts w:ascii="Arial" w:hAnsi="Arial" w:cs="Arial"/>
          <w:sz w:val="21"/>
          <w:szCs w:val="21"/>
        </w:rPr>
      </w:pPr>
      <w:r w:rsidRPr="00181C67">
        <w:rPr>
          <w:rFonts w:ascii="Arial" w:hAnsi="Arial" w:cs="Arial"/>
          <w:color w:val="000000"/>
          <w:sz w:val="21"/>
          <w:szCs w:val="21"/>
        </w:rPr>
        <w:t xml:space="preserve">Za należyte zrealizowanie zadania, o którym mowa w § 1, Ekspert otrzyma wynagrodzenie, które będzie stanowiło iloczyn liczby ocenionych LSR oraz kwoty wskazanej w </w:t>
      </w:r>
      <w:r w:rsidRPr="00181C67">
        <w:rPr>
          <w:rFonts w:ascii="Arial" w:hAnsi="Arial" w:cs="Arial"/>
          <w:bCs/>
          <w:color w:val="000000"/>
          <w:sz w:val="21"/>
          <w:szCs w:val="21"/>
        </w:rPr>
        <w:t>§ 3 ust.1</w:t>
      </w:r>
      <w:r w:rsidR="0052747D" w:rsidRPr="00181C67">
        <w:rPr>
          <w:rFonts w:ascii="Arial" w:hAnsi="Arial" w:cs="Arial"/>
          <w:bCs/>
          <w:color w:val="000000"/>
          <w:sz w:val="21"/>
          <w:szCs w:val="21"/>
        </w:rPr>
        <w:t>.</w:t>
      </w:r>
    </w:p>
    <w:p w14:paraId="3195620D" w14:textId="6941AC73" w:rsidR="005C3916" w:rsidRPr="00384A89" w:rsidRDefault="001A0048" w:rsidP="000E7CEE">
      <w:pPr>
        <w:pStyle w:val="Akapitzlist"/>
        <w:spacing w:after="160"/>
        <w:ind w:left="709" w:hanging="283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2.a</w:t>
      </w:r>
      <w:r w:rsidR="00384A89">
        <w:rPr>
          <w:rFonts w:ascii="Arial" w:hAnsi="Arial" w:cs="Arial"/>
          <w:sz w:val="21"/>
          <w:szCs w:val="21"/>
        </w:rPr>
        <w:t xml:space="preserve">. </w:t>
      </w:r>
      <w:r w:rsidR="005C3916" w:rsidRPr="001A0048">
        <w:rPr>
          <w:rFonts w:ascii="Arial" w:hAnsi="Arial" w:cs="Arial"/>
          <w:sz w:val="21"/>
          <w:szCs w:val="21"/>
        </w:rPr>
        <w:t>W okresie realizacji umowy Ekspert jest zobligowany do przeprowadzenia ………… ocen Lokaln</w:t>
      </w:r>
      <w:r w:rsidR="009C1588">
        <w:rPr>
          <w:rFonts w:ascii="Arial" w:hAnsi="Arial" w:cs="Arial"/>
          <w:sz w:val="21"/>
          <w:szCs w:val="21"/>
        </w:rPr>
        <w:t>ych</w:t>
      </w:r>
      <w:r w:rsidR="005C3916" w:rsidRPr="001A0048">
        <w:rPr>
          <w:rFonts w:ascii="Arial" w:hAnsi="Arial" w:cs="Arial"/>
          <w:sz w:val="21"/>
          <w:szCs w:val="21"/>
        </w:rPr>
        <w:t xml:space="preserve"> Strategii Rozwoju</w:t>
      </w:r>
      <w:r w:rsidR="00384A89">
        <w:rPr>
          <w:rFonts w:ascii="Arial" w:hAnsi="Arial" w:cs="Arial"/>
          <w:sz w:val="21"/>
          <w:szCs w:val="21"/>
        </w:rPr>
        <w:t>.</w:t>
      </w:r>
    </w:p>
    <w:p w14:paraId="3D881FF2" w14:textId="54AF74B4" w:rsidR="00A94C36" w:rsidRDefault="0034588E" w:rsidP="00181C67">
      <w:pPr>
        <w:pStyle w:val="Akapitzlist"/>
        <w:numPr>
          <w:ilvl w:val="0"/>
          <w:numId w:val="7"/>
        </w:numPr>
        <w:jc w:val="both"/>
        <w:rPr>
          <w:rFonts w:ascii="Arial" w:hAnsi="Arial" w:cs="Arial"/>
          <w:sz w:val="21"/>
          <w:szCs w:val="21"/>
        </w:rPr>
      </w:pPr>
      <w:r w:rsidRPr="00181C67">
        <w:rPr>
          <w:rFonts w:ascii="Arial" w:hAnsi="Arial" w:cs="Arial"/>
          <w:sz w:val="21"/>
          <w:szCs w:val="21"/>
        </w:rPr>
        <w:t xml:space="preserve">Od kwoty wynagrodzenia potrącony zostanie podatek dochodowy zgodnie </w:t>
      </w:r>
      <w:r w:rsidR="00F150D2">
        <w:rPr>
          <w:rFonts w:ascii="Arial" w:hAnsi="Arial" w:cs="Arial"/>
          <w:sz w:val="21"/>
          <w:szCs w:val="21"/>
        </w:rPr>
        <w:br/>
      </w:r>
      <w:r w:rsidRPr="00181C67">
        <w:rPr>
          <w:rFonts w:ascii="Arial" w:hAnsi="Arial" w:cs="Arial"/>
          <w:sz w:val="21"/>
          <w:szCs w:val="21"/>
        </w:rPr>
        <w:t>z obowiązującymi przepisami oraz składki na ubezpieczenie społeczne i zdrowotne, zgodnie z właściwymi przepisami prawa.</w:t>
      </w:r>
    </w:p>
    <w:p w14:paraId="160839D9" w14:textId="77777777" w:rsidR="00B7609B" w:rsidRPr="00181C67" w:rsidRDefault="00B7609B" w:rsidP="0010187A">
      <w:pPr>
        <w:pStyle w:val="Akapitzlist"/>
        <w:ind w:left="720"/>
        <w:jc w:val="both"/>
        <w:rPr>
          <w:rFonts w:ascii="Arial" w:hAnsi="Arial" w:cs="Arial"/>
          <w:sz w:val="21"/>
          <w:szCs w:val="21"/>
        </w:rPr>
      </w:pPr>
    </w:p>
    <w:p w14:paraId="2A3E5A63" w14:textId="18869369" w:rsidR="00A94C36" w:rsidRDefault="0034588E">
      <w:pPr>
        <w:pStyle w:val="Akapitzlist"/>
        <w:numPr>
          <w:ilvl w:val="0"/>
          <w:numId w:val="7"/>
        </w:numPr>
        <w:spacing w:after="160"/>
        <w:jc w:val="both"/>
        <w:rPr>
          <w:rFonts w:ascii="Arial" w:hAnsi="Arial" w:cs="Arial"/>
          <w:color w:val="000000"/>
          <w:sz w:val="21"/>
          <w:szCs w:val="21"/>
        </w:rPr>
      </w:pPr>
      <w:r w:rsidRPr="00181C67">
        <w:rPr>
          <w:rFonts w:ascii="Arial" w:hAnsi="Arial" w:cs="Arial"/>
          <w:color w:val="000000"/>
          <w:sz w:val="21"/>
          <w:szCs w:val="21"/>
        </w:rPr>
        <w:t>Wynagrodzenie zaspokaja wszelkie roszczenia z tytułu wykonania Przedmiotu Umowy.</w:t>
      </w:r>
    </w:p>
    <w:p w14:paraId="351E48C7" w14:textId="13713853" w:rsidR="00A94C36" w:rsidRPr="00B14E61" w:rsidRDefault="00A44BAA">
      <w:pPr>
        <w:pStyle w:val="Akapitzlist"/>
        <w:numPr>
          <w:ilvl w:val="0"/>
          <w:numId w:val="7"/>
        </w:numPr>
        <w:spacing w:after="160"/>
        <w:jc w:val="both"/>
        <w:rPr>
          <w:rFonts w:ascii="Arial" w:hAnsi="Arial" w:cs="Arial"/>
          <w:sz w:val="21"/>
          <w:szCs w:val="21"/>
        </w:rPr>
      </w:pPr>
      <w:r w:rsidRPr="0010187A">
        <w:rPr>
          <w:rFonts w:ascii="Arial" w:hAnsi="Arial" w:cs="Arial"/>
          <w:color w:val="000000" w:themeColor="text1"/>
          <w:sz w:val="21"/>
          <w:szCs w:val="21"/>
        </w:rPr>
        <w:t>Podstawą wypłaty wynagrodzenia będzie r</w:t>
      </w:r>
      <w:r w:rsidR="0034588E" w:rsidRPr="0010187A">
        <w:rPr>
          <w:rFonts w:ascii="Arial" w:hAnsi="Arial" w:cs="Arial"/>
          <w:color w:val="000000" w:themeColor="text1"/>
          <w:sz w:val="21"/>
          <w:szCs w:val="21"/>
        </w:rPr>
        <w:t xml:space="preserve">achunek  </w:t>
      </w:r>
      <w:r w:rsidR="0034588E" w:rsidRPr="0010187A">
        <w:rPr>
          <w:rFonts w:ascii="Arial" w:hAnsi="Arial" w:cs="Arial"/>
          <w:sz w:val="21"/>
          <w:szCs w:val="21"/>
        </w:rPr>
        <w:t>wystawiony w oparciu o podpisany bez zastrzeżeń przez obie strony protokół potwierdzający wykonanie Przedmiotu umowy.</w:t>
      </w:r>
    </w:p>
    <w:p w14:paraId="65DAD8B3" w14:textId="0B022AA7" w:rsidR="00A94C36" w:rsidRPr="00181C67" w:rsidRDefault="0034588E">
      <w:pPr>
        <w:pStyle w:val="Akapitzlist"/>
        <w:numPr>
          <w:ilvl w:val="0"/>
          <w:numId w:val="7"/>
        </w:numPr>
        <w:spacing w:after="160"/>
        <w:jc w:val="both"/>
        <w:rPr>
          <w:rFonts w:ascii="Arial" w:hAnsi="Arial" w:cs="Arial"/>
          <w:sz w:val="21"/>
          <w:szCs w:val="21"/>
        </w:rPr>
      </w:pPr>
      <w:r w:rsidRPr="00181C67">
        <w:rPr>
          <w:rFonts w:ascii="Arial" w:hAnsi="Arial" w:cs="Arial"/>
          <w:color w:val="000000"/>
          <w:sz w:val="21"/>
          <w:szCs w:val="21"/>
        </w:rPr>
        <w:t>Rachunek zostanie wystawiony zgodnie z następującymi danymi Zamawiającego:</w:t>
      </w:r>
      <w:r w:rsidR="0044772C" w:rsidRPr="00181C67">
        <w:rPr>
          <w:rFonts w:ascii="Arial" w:hAnsi="Arial" w:cs="Arial"/>
          <w:sz w:val="21"/>
          <w:szCs w:val="21"/>
        </w:rPr>
        <w:t xml:space="preserve"> </w:t>
      </w:r>
      <w:r w:rsidR="00B17F48">
        <w:rPr>
          <w:rFonts w:ascii="Arial" w:hAnsi="Arial" w:cs="Arial"/>
          <w:sz w:val="21"/>
          <w:szCs w:val="21"/>
        </w:rPr>
        <w:t xml:space="preserve">       </w:t>
      </w:r>
      <w:r w:rsidRPr="00181C67">
        <w:rPr>
          <w:rFonts w:ascii="Arial" w:hAnsi="Arial" w:cs="Arial"/>
          <w:sz w:val="21"/>
          <w:szCs w:val="21"/>
        </w:rPr>
        <w:t>Urząd Marszałkowski Województwa Śląskiego ul. Ligonia 46</w:t>
      </w:r>
      <w:r w:rsidR="002370D4">
        <w:rPr>
          <w:rFonts w:ascii="Arial" w:hAnsi="Arial" w:cs="Arial"/>
          <w:sz w:val="21"/>
          <w:szCs w:val="21"/>
        </w:rPr>
        <w:t>,</w:t>
      </w:r>
      <w:r w:rsidR="0044772C" w:rsidRPr="00181C67">
        <w:rPr>
          <w:rFonts w:ascii="Arial" w:hAnsi="Arial" w:cs="Arial"/>
          <w:sz w:val="21"/>
          <w:szCs w:val="21"/>
        </w:rPr>
        <w:t xml:space="preserve"> </w:t>
      </w:r>
      <w:r w:rsidRPr="00181C67">
        <w:rPr>
          <w:rFonts w:ascii="Arial" w:hAnsi="Arial" w:cs="Arial"/>
          <w:sz w:val="21"/>
          <w:szCs w:val="21"/>
        </w:rPr>
        <w:t>40-037 Katowice</w:t>
      </w:r>
      <w:r w:rsidR="0044772C" w:rsidRPr="00181C67">
        <w:rPr>
          <w:rFonts w:ascii="Arial" w:hAnsi="Arial" w:cs="Arial"/>
          <w:sz w:val="21"/>
          <w:szCs w:val="21"/>
        </w:rPr>
        <w:t xml:space="preserve"> </w:t>
      </w:r>
      <w:bookmarkStart w:id="3" w:name="_GoBack"/>
      <w:r w:rsidR="00B17F48">
        <w:rPr>
          <w:rFonts w:ascii="Arial" w:hAnsi="Arial" w:cs="Arial"/>
          <w:sz w:val="21"/>
          <w:szCs w:val="21"/>
        </w:rPr>
        <w:t xml:space="preserve">                  </w:t>
      </w:r>
      <w:bookmarkEnd w:id="3"/>
      <w:r w:rsidRPr="00181C67">
        <w:rPr>
          <w:rFonts w:ascii="Arial" w:hAnsi="Arial" w:cs="Arial"/>
          <w:sz w:val="21"/>
          <w:szCs w:val="21"/>
        </w:rPr>
        <w:t>NIP: 954</w:t>
      </w:r>
      <w:r w:rsidR="001A0048">
        <w:rPr>
          <w:rFonts w:ascii="Arial" w:hAnsi="Arial" w:cs="Arial"/>
          <w:sz w:val="21"/>
          <w:szCs w:val="21"/>
        </w:rPr>
        <w:t>-</w:t>
      </w:r>
      <w:r w:rsidR="00F150D2">
        <w:rPr>
          <w:rFonts w:ascii="Arial" w:hAnsi="Arial" w:cs="Arial"/>
          <w:sz w:val="21"/>
          <w:szCs w:val="21"/>
        </w:rPr>
        <w:t>22</w:t>
      </w:r>
      <w:r w:rsidR="001A0048">
        <w:rPr>
          <w:rFonts w:ascii="Arial" w:hAnsi="Arial" w:cs="Arial"/>
          <w:sz w:val="21"/>
          <w:szCs w:val="21"/>
        </w:rPr>
        <w:t>-</w:t>
      </w:r>
      <w:r w:rsidR="00F150D2">
        <w:rPr>
          <w:rFonts w:ascii="Arial" w:hAnsi="Arial" w:cs="Arial"/>
          <w:sz w:val="21"/>
          <w:szCs w:val="21"/>
        </w:rPr>
        <w:t>60</w:t>
      </w:r>
      <w:r w:rsidR="001A0048">
        <w:rPr>
          <w:rFonts w:ascii="Arial" w:hAnsi="Arial" w:cs="Arial"/>
          <w:sz w:val="21"/>
          <w:szCs w:val="21"/>
        </w:rPr>
        <w:t>-</w:t>
      </w:r>
      <w:r w:rsidR="00F150D2">
        <w:rPr>
          <w:rFonts w:ascii="Arial" w:hAnsi="Arial" w:cs="Arial"/>
          <w:sz w:val="21"/>
          <w:szCs w:val="21"/>
        </w:rPr>
        <w:t>713.</w:t>
      </w:r>
      <w:r w:rsidR="007E1193" w:rsidRPr="00181C67">
        <w:rPr>
          <w:rFonts w:ascii="Arial" w:hAnsi="Arial" w:cs="Arial"/>
          <w:sz w:val="21"/>
          <w:szCs w:val="21"/>
        </w:rPr>
        <w:t xml:space="preserve"> </w:t>
      </w:r>
    </w:p>
    <w:p w14:paraId="17B84623" w14:textId="26A9A1C3" w:rsidR="00A94C36" w:rsidRPr="00DE7C01" w:rsidRDefault="0034588E">
      <w:pPr>
        <w:pStyle w:val="Akapitzlist"/>
        <w:numPr>
          <w:ilvl w:val="0"/>
          <w:numId w:val="7"/>
        </w:numPr>
        <w:spacing w:after="160"/>
        <w:jc w:val="both"/>
        <w:rPr>
          <w:rFonts w:ascii="Arial" w:hAnsi="Arial" w:cs="Arial"/>
          <w:sz w:val="21"/>
          <w:szCs w:val="21"/>
        </w:rPr>
      </w:pPr>
      <w:r w:rsidRPr="00181C67">
        <w:rPr>
          <w:rFonts w:ascii="Arial" w:hAnsi="Arial" w:cs="Arial"/>
          <w:color w:val="000000"/>
          <w:sz w:val="21"/>
          <w:szCs w:val="21"/>
        </w:rPr>
        <w:t xml:space="preserve">Wynagrodzenie będzie płatne przelewem w terminie do </w:t>
      </w:r>
      <w:r w:rsidR="00F150D2">
        <w:rPr>
          <w:rFonts w:ascii="Arial" w:hAnsi="Arial" w:cs="Arial"/>
          <w:color w:val="000000"/>
          <w:sz w:val="21"/>
          <w:szCs w:val="21"/>
        </w:rPr>
        <w:t>14</w:t>
      </w:r>
      <w:r w:rsidRPr="00181C67">
        <w:rPr>
          <w:rFonts w:ascii="Arial" w:hAnsi="Arial" w:cs="Arial"/>
          <w:color w:val="000000"/>
          <w:sz w:val="21"/>
          <w:szCs w:val="21"/>
        </w:rPr>
        <w:t xml:space="preserve"> dni od daty wpływu prawidłowo wystawionego Rachunku do siedziby Zamawiającego. Strony zgodnie przyjmują, że za datę wpływu prawidłowo wystawionego Rachunku uznaje się dzień, w którym Zamawiający mógł zapoznać się z treścią Rachunku. Za dzień zapłaty przyjmuje się dzień obciążenia </w:t>
      </w:r>
      <w:r w:rsidRPr="0010187A">
        <w:rPr>
          <w:rFonts w:ascii="Arial" w:hAnsi="Arial" w:cs="Arial"/>
          <w:color w:val="000000"/>
          <w:sz w:val="21"/>
          <w:szCs w:val="21"/>
        </w:rPr>
        <w:t>rachunku bankowego Zamawiającego.</w:t>
      </w:r>
    </w:p>
    <w:p w14:paraId="419C2051" w14:textId="4E42EB92" w:rsidR="00EA6364" w:rsidRDefault="00EA6364" w:rsidP="00E73D48">
      <w:pPr>
        <w:pStyle w:val="Akapitzlist"/>
        <w:numPr>
          <w:ilvl w:val="0"/>
          <w:numId w:val="7"/>
        </w:numPr>
        <w:jc w:val="both"/>
        <w:rPr>
          <w:rFonts w:ascii="Arial" w:hAnsi="Arial" w:cs="Arial"/>
          <w:sz w:val="21"/>
          <w:szCs w:val="21"/>
        </w:rPr>
      </w:pPr>
      <w:r w:rsidRPr="0010187A">
        <w:rPr>
          <w:rFonts w:ascii="Arial" w:hAnsi="Arial" w:cs="Arial"/>
          <w:sz w:val="21"/>
          <w:szCs w:val="21"/>
        </w:rPr>
        <w:t xml:space="preserve">Przedmiot umowy będzie współfinansowany ze środków Unii Europejskiej ze środków Europejskiego Funduszu Rolnego na rzecz Rozwoju Obszarów Wiejskich: Europa inwestująca w obszary wiejskie. Działanie współfinansowane przez Unię Europejską </w:t>
      </w:r>
      <w:r w:rsidR="00F65A4F">
        <w:rPr>
          <w:rFonts w:ascii="Arial" w:hAnsi="Arial" w:cs="Arial"/>
          <w:sz w:val="21"/>
          <w:szCs w:val="21"/>
        </w:rPr>
        <w:t xml:space="preserve">                    </w:t>
      </w:r>
      <w:r w:rsidRPr="0010187A">
        <w:rPr>
          <w:rFonts w:ascii="Arial" w:hAnsi="Arial" w:cs="Arial"/>
          <w:sz w:val="21"/>
          <w:szCs w:val="21"/>
        </w:rPr>
        <w:t>w ramach Schematu I Pomocy Technicznej Programu Rozwoju Obszarów Wiejskich na lata 2014 – 2020.</w:t>
      </w:r>
    </w:p>
    <w:p w14:paraId="7854111C" w14:textId="77777777" w:rsidR="00E66381" w:rsidRDefault="00E66381" w:rsidP="00B4500A">
      <w:pPr>
        <w:pStyle w:val="Akapitzlist"/>
        <w:ind w:left="720"/>
        <w:jc w:val="both"/>
        <w:rPr>
          <w:rFonts w:ascii="Arial" w:hAnsi="Arial" w:cs="Arial"/>
          <w:sz w:val="21"/>
          <w:szCs w:val="21"/>
        </w:rPr>
      </w:pPr>
    </w:p>
    <w:p w14:paraId="5631C4B2" w14:textId="4D18DF7F" w:rsidR="00E66381" w:rsidRDefault="00E66381" w:rsidP="00E73D48">
      <w:pPr>
        <w:pStyle w:val="Akapitzlist"/>
        <w:numPr>
          <w:ilvl w:val="0"/>
          <w:numId w:val="7"/>
        </w:numPr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Zamawiający nie wyraża zgody na dokonanie przez Eksperta cesji umowy, jej części lub wynikającej z niej wierzytelności.</w:t>
      </w:r>
    </w:p>
    <w:p w14:paraId="4BA1B056" w14:textId="77777777" w:rsidR="00F65A4F" w:rsidRPr="00B4500A" w:rsidRDefault="00F65A4F" w:rsidP="00B4500A">
      <w:pPr>
        <w:rPr>
          <w:b/>
          <w:bCs/>
        </w:rPr>
      </w:pPr>
    </w:p>
    <w:p w14:paraId="02630CA3" w14:textId="04075890" w:rsidR="00A94C36" w:rsidRDefault="0034588E">
      <w:pPr>
        <w:pStyle w:val="Akapitzlist"/>
        <w:spacing w:before="480" w:after="240"/>
        <w:ind w:left="720"/>
        <w:jc w:val="center"/>
      </w:pPr>
      <w:r>
        <w:rPr>
          <w:rFonts w:ascii="Arial" w:hAnsi="Arial" w:cs="Arial"/>
          <w:b/>
          <w:bCs/>
          <w:color w:val="000000"/>
          <w:sz w:val="21"/>
          <w:szCs w:val="21"/>
        </w:rPr>
        <w:lastRenderedPageBreak/>
        <w:t>§</w:t>
      </w:r>
      <w:r w:rsidR="00697FB3">
        <w:rPr>
          <w:rFonts w:ascii="Arial" w:hAnsi="Arial" w:cs="Arial"/>
          <w:b/>
          <w:bCs/>
          <w:color w:val="000000"/>
          <w:sz w:val="21"/>
          <w:szCs w:val="21"/>
        </w:rPr>
        <w:t xml:space="preserve"> </w:t>
      </w:r>
      <w:r>
        <w:rPr>
          <w:rFonts w:ascii="Arial" w:hAnsi="Arial" w:cs="Arial"/>
          <w:b/>
          <w:bCs/>
          <w:color w:val="000000"/>
          <w:sz w:val="21"/>
          <w:szCs w:val="21"/>
        </w:rPr>
        <w:t xml:space="preserve">4 </w:t>
      </w:r>
      <w:r>
        <w:rPr>
          <w:rFonts w:ascii="Arial" w:hAnsi="Arial" w:cs="Arial"/>
          <w:b/>
          <w:sz w:val="21"/>
          <w:szCs w:val="21"/>
        </w:rPr>
        <w:t>Ekspert</w:t>
      </w:r>
    </w:p>
    <w:p w14:paraId="2CE87DF7" w14:textId="77777777" w:rsidR="00A94C36" w:rsidRDefault="0034588E" w:rsidP="00181C67">
      <w:pPr>
        <w:numPr>
          <w:ilvl w:val="0"/>
          <w:numId w:val="9"/>
        </w:numPr>
        <w:tabs>
          <w:tab w:val="left" w:pos="-6492"/>
        </w:tabs>
        <w:jc w:val="both"/>
        <w:rPr>
          <w:rFonts w:cs="Arial"/>
        </w:rPr>
      </w:pPr>
      <w:r>
        <w:rPr>
          <w:rFonts w:cs="Arial"/>
        </w:rPr>
        <w:t>Ekspert oświadcza, że:</w:t>
      </w:r>
    </w:p>
    <w:p w14:paraId="6E3541C6" w14:textId="77777777" w:rsidR="00A94C36" w:rsidRDefault="0034588E" w:rsidP="00181C67">
      <w:pPr>
        <w:numPr>
          <w:ilvl w:val="0"/>
          <w:numId w:val="10"/>
        </w:numPr>
        <w:tabs>
          <w:tab w:val="left" w:pos="-10092"/>
        </w:tabs>
        <w:jc w:val="both"/>
        <w:rPr>
          <w:rFonts w:cs="Arial"/>
        </w:rPr>
      </w:pPr>
      <w:r>
        <w:rPr>
          <w:rFonts w:cs="Arial"/>
        </w:rPr>
        <w:t>posiada odpowiednie doświadczenie, wiedzę i umiejętności lub wymagane uprawnienia</w:t>
      </w:r>
      <w:r w:rsidR="007E1193">
        <w:rPr>
          <w:rFonts w:cs="Arial"/>
        </w:rPr>
        <w:t xml:space="preserve"> </w:t>
      </w:r>
      <w:r>
        <w:rPr>
          <w:rFonts w:cs="Arial"/>
        </w:rPr>
        <w:t>potrzebne do rzetelnej i pełnej realizacji Przedmiotu umowy.</w:t>
      </w:r>
    </w:p>
    <w:p w14:paraId="0C293FFF" w14:textId="14F6A19F" w:rsidR="007D28C1" w:rsidRDefault="00E73D48" w:rsidP="00181C67">
      <w:pPr>
        <w:numPr>
          <w:ilvl w:val="0"/>
          <w:numId w:val="10"/>
        </w:numPr>
        <w:tabs>
          <w:tab w:val="left" w:pos="-10092"/>
        </w:tabs>
        <w:jc w:val="both"/>
        <w:rPr>
          <w:rFonts w:cs="Arial"/>
        </w:rPr>
      </w:pPr>
      <w:bookmarkStart w:id="4" w:name="_Hlk140211932"/>
      <w:r>
        <w:rPr>
          <w:rFonts w:cs="Arial"/>
        </w:rPr>
        <w:t>z</w:t>
      </w:r>
      <w:r w:rsidR="007D28C1">
        <w:rPr>
          <w:rFonts w:cs="Arial"/>
        </w:rPr>
        <w:t xml:space="preserve">apoznał się w szczególności z </w:t>
      </w:r>
      <w:r w:rsidR="001A333B" w:rsidRPr="001A333B">
        <w:rPr>
          <w:rFonts w:cs="Arial"/>
        </w:rPr>
        <w:t>Plan</w:t>
      </w:r>
      <w:r w:rsidR="001A333B">
        <w:rPr>
          <w:rFonts w:cs="Arial"/>
        </w:rPr>
        <w:t>em</w:t>
      </w:r>
      <w:r w:rsidR="001A333B" w:rsidRPr="001A333B">
        <w:rPr>
          <w:rFonts w:cs="Arial"/>
        </w:rPr>
        <w:t xml:space="preserve"> Strategiczny</w:t>
      </w:r>
      <w:r w:rsidR="001A333B">
        <w:rPr>
          <w:rFonts w:cs="Arial"/>
        </w:rPr>
        <w:t>m</w:t>
      </w:r>
      <w:r w:rsidR="001A333B" w:rsidRPr="001A333B">
        <w:rPr>
          <w:rFonts w:cs="Arial"/>
        </w:rPr>
        <w:t xml:space="preserve"> dla Wspólnej Polityki Rolnej na lata 2023-2027</w:t>
      </w:r>
      <w:r w:rsidR="001A333B">
        <w:rPr>
          <w:rFonts w:cs="Arial"/>
        </w:rPr>
        <w:t xml:space="preserve">, </w:t>
      </w:r>
      <w:r w:rsidR="00DE7D20">
        <w:rPr>
          <w:rFonts w:cs="Arial"/>
        </w:rPr>
        <w:t>U</w:t>
      </w:r>
      <w:r w:rsidR="001A333B" w:rsidRPr="001A333B">
        <w:rPr>
          <w:rFonts w:cs="Arial"/>
        </w:rPr>
        <w:t>staw</w:t>
      </w:r>
      <w:r w:rsidR="001A333B">
        <w:rPr>
          <w:rFonts w:cs="Arial"/>
        </w:rPr>
        <w:t>ą</w:t>
      </w:r>
      <w:r w:rsidR="001A333B" w:rsidRPr="001A333B">
        <w:rPr>
          <w:rFonts w:cs="Arial"/>
        </w:rPr>
        <w:t xml:space="preserve"> z dnia 20 lutego 2015 r. o rozwoju lokalnym z udziałem lokalnej społecznośc</w:t>
      </w:r>
      <w:r w:rsidR="001A333B">
        <w:rPr>
          <w:rFonts w:cs="Arial"/>
        </w:rPr>
        <w:t>i</w:t>
      </w:r>
      <w:r w:rsidR="0042229B">
        <w:rPr>
          <w:rFonts w:cs="Arial"/>
        </w:rPr>
        <w:t xml:space="preserve">, </w:t>
      </w:r>
      <w:r w:rsidR="0042229B" w:rsidRPr="0042229B">
        <w:rPr>
          <w:rFonts w:cs="Arial"/>
        </w:rPr>
        <w:t>regulaminem konkursu na wybór strategii rozwoju lokalnego kierowanego przez społeczność</w:t>
      </w:r>
      <w:r w:rsidR="001A333B">
        <w:rPr>
          <w:rFonts w:cs="Arial"/>
        </w:rPr>
        <w:t xml:space="preserve"> i regulaminem </w:t>
      </w:r>
      <w:r w:rsidR="0042229B">
        <w:rPr>
          <w:rFonts w:cs="Arial"/>
        </w:rPr>
        <w:t xml:space="preserve">prac komisji do spraw wyboru strategii rozwoju lokalnego kierowanego przez społeczność na lata 2023-2027 </w:t>
      </w:r>
      <w:r w:rsidR="007D28C1">
        <w:rPr>
          <w:rFonts w:cs="Arial"/>
        </w:rPr>
        <w:t>i zobowiązuje się do ich przestrzegania</w:t>
      </w:r>
      <w:r>
        <w:rPr>
          <w:rFonts w:cs="Arial"/>
        </w:rPr>
        <w:t>.</w:t>
      </w:r>
    </w:p>
    <w:p w14:paraId="54A30416" w14:textId="77777777" w:rsidR="00F65A4F" w:rsidRDefault="00F65A4F" w:rsidP="00A95441">
      <w:pPr>
        <w:tabs>
          <w:tab w:val="left" w:pos="-10092"/>
        </w:tabs>
        <w:ind w:left="1080"/>
        <w:jc w:val="both"/>
        <w:rPr>
          <w:rFonts w:cs="Arial"/>
        </w:rPr>
      </w:pPr>
    </w:p>
    <w:bookmarkEnd w:id="4"/>
    <w:p w14:paraId="2588BEE1" w14:textId="77777777" w:rsidR="00A94C36" w:rsidRDefault="0034588E" w:rsidP="00181C67">
      <w:pPr>
        <w:numPr>
          <w:ilvl w:val="0"/>
          <w:numId w:val="8"/>
        </w:numPr>
        <w:tabs>
          <w:tab w:val="left" w:pos="-6492"/>
        </w:tabs>
        <w:jc w:val="both"/>
        <w:rPr>
          <w:rFonts w:cs="Arial"/>
        </w:rPr>
      </w:pPr>
      <w:r>
        <w:rPr>
          <w:rFonts w:cs="Arial"/>
        </w:rPr>
        <w:t>Ekspert zobowiązuje się do:</w:t>
      </w:r>
    </w:p>
    <w:p w14:paraId="0A0F7BC8" w14:textId="4DA2C5BF" w:rsidR="00A94C36" w:rsidRDefault="0034588E" w:rsidP="00181C67">
      <w:pPr>
        <w:numPr>
          <w:ilvl w:val="0"/>
          <w:numId w:val="12"/>
        </w:numPr>
        <w:tabs>
          <w:tab w:val="left" w:pos="-10092"/>
        </w:tabs>
        <w:jc w:val="both"/>
        <w:rPr>
          <w:rFonts w:cs="Arial"/>
        </w:rPr>
      </w:pPr>
      <w:r>
        <w:rPr>
          <w:rFonts w:cs="Arial"/>
        </w:rPr>
        <w:t>realizacji Przedmiotu umowy w sposób staranny, rzetelny odpowiadający powszechnie przyjętym standardom i normom technicznym, przy zachowaniu</w:t>
      </w:r>
      <w:r w:rsidR="007E1193">
        <w:rPr>
          <w:rFonts w:cs="Arial"/>
        </w:rPr>
        <w:t xml:space="preserve"> </w:t>
      </w:r>
      <w:r>
        <w:rPr>
          <w:rFonts w:cs="Arial"/>
        </w:rPr>
        <w:t>bezstronności</w:t>
      </w:r>
      <w:r w:rsidR="007E1193">
        <w:rPr>
          <w:rFonts w:cs="Arial"/>
        </w:rPr>
        <w:t xml:space="preserve"> </w:t>
      </w:r>
      <w:r>
        <w:rPr>
          <w:rFonts w:cs="Arial"/>
        </w:rPr>
        <w:t>oraz poufności pozyskanych informacji</w:t>
      </w:r>
      <w:r w:rsidR="005008DF">
        <w:rPr>
          <w:rFonts w:cs="Arial"/>
        </w:rPr>
        <w:t>,</w:t>
      </w:r>
    </w:p>
    <w:p w14:paraId="0F0C6A6C" w14:textId="6781884E" w:rsidR="00A94C36" w:rsidRDefault="0034588E" w:rsidP="00181C67">
      <w:pPr>
        <w:pStyle w:val="Akapitzlist"/>
        <w:numPr>
          <w:ilvl w:val="0"/>
          <w:numId w:val="11"/>
        </w:numPr>
        <w:jc w:val="both"/>
        <w:rPr>
          <w:rFonts w:ascii="Arial" w:eastAsia="Calibri" w:hAnsi="Arial" w:cs="Arial"/>
          <w:sz w:val="21"/>
          <w:szCs w:val="21"/>
          <w:lang w:eastAsia="en-US"/>
        </w:rPr>
      </w:pPr>
      <w:r>
        <w:rPr>
          <w:rFonts w:ascii="Arial" w:eastAsia="Calibri" w:hAnsi="Arial" w:cs="Arial"/>
          <w:sz w:val="21"/>
          <w:szCs w:val="21"/>
          <w:lang w:eastAsia="en-US"/>
        </w:rPr>
        <w:t>niepodejmowani</w:t>
      </w:r>
      <w:r w:rsidR="004F364A">
        <w:rPr>
          <w:rFonts w:ascii="Arial" w:eastAsia="Calibri" w:hAnsi="Arial" w:cs="Arial"/>
          <w:sz w:val="21"/>
          <w:szCs w:val="21"/>
          <w:lang w:eastAsia="en-US"/>
        </w:rPr>
        <w:t>a</w:t>
      </w:r>
      <w:r>
        <w:rPr>
          <w:rFonts w:ascii="Arial" w:eastAsia="Calibri" w:hAnsi="Arial" w:cs="Arial"/>
          <w:sz w:val="21"/>
          <w:szCs w:val="21"/>
          <w:lang w:eastAsia="en-US"/>
        </w:rPr>
        <w:t xml:space="preserve"> żadnych kontaktów z Wnioskodawcami, których LSR zostały złożone w konkursie,</w:t>
      </w:r>
      <w:r w:rsidR="004F364A">
        <w:rPr>
          <w:rFonts w:ascii="Arial" w:eastAsia="Calibri" w:hAnsi="Arial" w:cs="Arial"/>
          <w:sz w:val="21"/>
          <w:szCs w:val="21"/>
          <w:lang w:eastAsia="en-US"/>
        </w:rPr>
        <w:t xml:space="preserve"> o</w:t>
      </w:r>
      <w:r>
        <w:rPr>
          <w:rFonts w:ascii="Arial" w:eastAsia="Calibri" w:hAnsi="Arial" w:cs="Arial"/>
          <w:sz w:val="21"/>
          <w:szCs w:val="21"/>
          <w:lang w:eastAsia="en-US"/>
        </w:rPr>
        <w:t xml:space="preserve"> którym mowa w § 1 jak i osobami trzecimi, mogącymi mieć powiązania z LSR bądź z Wnioskodawcami,</w:t>
      </w:r>
    </w:p>
    <w:p w14:paraId="6A5B5EA3" w14:textId="77777777" w:rsidR="00A94C36" w:rsidRDefault="0034588E" w:rsidP="00181C67">
      <w:pPr>
        <w:numPr>
          <w:ilvl w:val="0"/>
          <w:numId w:val="11"/>
        </w:numPr>
        <w:tabs>
          <w:tab w:val="left" w:pos="-10092"/>
        </w:tabs>
        <w:jc w:val="both"/>
        <w:rPr>
          <w:rFonts w:cs="Arial"/>
        </w:rPr>
      </w:pPr>
      <w:r>
        <w:rPr>
          <w:rFonts w:cs="Arial"/>
        </w:rPr>
        <w:t>informowania Zamawiającego o wszelkich czynnikach mogących negatywnie wpłynąć na realizację Przedmiotu umowy, w szczególności na terminową bądź prawidłową realizację Przedmiotu umowy, niezwłocznie po ich wystąpieniu,</w:t>
      </w:r>
    </w:p>
    <w:p w14:paraId="4E4A9644" w14:textId="77777777" w:rsidR="00A94C36" w:rsidRDefault="0034588E" w:rsidP="00181C67">
      <w:pPr>
        <w:numPr>
          <w:ilvl w:val="0"/>
          <w:numId w:val="11"/>
        </w:numPr>
        <w:tabs>
          <w:tab w:val="left" w:pos="-10092"/>
        </w:tabs>
        <w:jc w:val="both"/>
      </w:pPr>
      <w:r>
        <w:rPr>
          <w:rFonts w:cs="Arial"/>
        </w:rPr>
        <w:t xml:space="preserve">udzielenia każdorazowo, na żądanie Zamawiającego, pełnej informacji na temat stanu realizacji Przedmiotu umowy. Zamawiający ma prawo do oceny i kontroli realizacji Przedmiotu umowy na każdym etapie. W przypadku zgłoszenia przez Zmawiającego zastrzeżeń związanych z wykonywaniem Przedmiotu umowy, Ekspert ma obowiązek skorygowania sposobu realizacji Przedmiotu umowy bądź odniesienia się do wniesionych zastrzeżeń w terminie </w:t>
      </w:r>
      <w:r>
        <w:rPr>
          <w:rFonts w:cs="Arial"/>
          <w:color w:val="000000"/>
        </w:rPr>
        <w:t>5 d</w:t>
      </w:r>
      <w:r>
        <w:rPr>
          <w:rFonts w:cs="Arial"/>
        </w:rPr>
        <w:t>ni od ich zgłoszenia</w:t>
      </w:r>
      <w:r w:rsidR="004F364A">
        <w:rPr>
          <w:rFonts w:cs="Arial"/>
        </w:rPr>
        <w:t>,</w:t>
      </w:r>
    </w:p>
    <w:p w14:paraId="1E737CA2" w14:textId="1FD3A70A" w:rsidR="00A94C36" w:rsidRDefault="0034588E" w:rsidP="00181C67">
      <w:pPr>
        <w:numPr>
          <w:ilvl w:val="0"/>
          <w:numId w:val="11"/>
        </w:numPr>
        <w:tabs>
          <w:tab w:val="left" w:pos="-10092"/>
        </w:tabs>
        <w:jc w:val="both"/>
        <w:rPr>
          <w:rFonts w:cs="Arial"/>
        </w:rPr>
      </w:pPr>
      <w:r>
        <w:rPr>
          <w:rFonts w:cs="Arial"/>
        </w:rPr>
        <w:t xml:space="preserve">zachowania w tajemnicy treści przekazanych mu dokumentów oraz informacji uzyskanych w związku z realizacją Przedmiotu umowy, zgodnie z powszechnie obowiązującymi przepisami prawa, w tym przepisami szczególnymi w zakresie </w:t>
      </w:r>
      <w:r w:rsidR="00A214D4">
        <w:rPr>
          <w:rFonts w:cs="Arial"/>
        </w:rPr>
        <w:t>zachowania tajemnicy przedsiębiorstwa</w:t>
      </w:r>
      <w:r w:rsidR="00F65A4F">
        <w:rPr>
          <w:rFonts w:cs="Arial"/>
        </w:rPr>
        <w:t>,</w:t>
      </w:r>
    </w:p>
    <w:p w14:paraId="37556C73" w14:textId="3FC4AB00" w:rsidR="001E0C6D" w:rsidRDefault="00E73D48" w:rsidP="00181C67">
      <w:pPr>
        <w:numPr>
          <w:ilvl w:val="0"/>
          <w:numId w:val="11"/>
        </w:numPr>
        <w:tabs>
          <w:tab w:val="left" w:pos="-10092"/>
        </w:tabs>
        <w:jc w:val="both"/>
        <w:rPr>
          <w:rFonts w:cs="Arial"/>
        </w:rPr>
      </w:pPr>
      <w:r>
        <w:rPr>
          <w:rFonts w:cs="Arial"/>
        </w:rPr>
        <w:t>r</w:t>
      </w:r>
      <w:r w:rsidR="001E0C6D">
        <w:rPr>
          <w:rFonts w:cs="Arial"/>
        </w:rPr>
        <w:t>ealizacji umowy z zachowaniem zasady poufności, o której mowa w Deklaracji</w:t>
      </w:r>
      <w:r w:rsidR="001E0C6D" w:rsidRPr="001E0C6D">
        <w:rPr>
          <w:rFonts w:cs="Arial"/>
        </w:rPr>
        <w:t xml:space="preserve"> odpowiedzialności i poufności</w:t>
      </w:r>
      <w:r w:rsidR="001E0C6D">
        <w:rPr>
          <w:rFonts w:cs="Arial"/>
        </w:rPr>
        <w:t>, stanowiącej załącznik nr 2 do niniejszej umowy, którą podpisuje wraz z umową,</w:t>
      </w:r>
    </w:p>
    <w:p w14:paraId="186F552A" w14:textId="1988407D" w:rsidR="00400F7D" w:rsidRDefault="00E73D48" w:rsidP="00181C67">
      <w:pPr>
        <w:numPr>
          <w:ilvl w:val="0"/>
          <w:numId w:val="11"/>
        </w:numPr>
        <w:tabs>
          <w:tab w:val="left" w:pos="-10092"/>
        </w:tabs>
        <w:jc w:val="both"/>
        <w:rPr>
          <w:rFonts w:cs="Arial"/>
        </w:rPr>
      </w:pPr>
      <w:r>
        <w:rPr>
          <w:rFonts w:cs="Arial"/>
        </w:rPr>
        <w:t>r</w:t>
      </w:r>
      <w:r w:rsidR="001E0C6D">
        <w:rPr>
          <w:rFonts w:cs="Arial"/>
        </w:rPr>
        <w:t xml:space="preserve">ealizacji umowy z zachowaniem zasady bezstronności, o której mowa </w:t>
      </w:r>
      <w:r w:rsidR="00400F7D">
        <w:rPr>
          <w:rFonts w:cs="Arial"/>
        </w:rPr>
        <w:t xml:space="preserve">w </w:t>
      </w:r>
      <w:r w:rsidR="00400F7D" w:rsidRPr="00DE7C01">
        <w:rPr>
          <w:rFonts w:cs="Arial"/>
        </w:rPr>
        <w:t xml:space="preserve">Oświadczeniu o bezstronności, stanowiącym </w:t>
      </w:r>
      <w:r w:rsidR="001E0C6D" w:rsidRPr="00DE7C01">
        <w:rPr>
          <w:rFonts w:cs="Arial"/>
        </w:rPr>
        <w:t xml:space="preserve"> zał</w:t>
      </w:r>
      <w:r w:rsidR="00400F7D" w:rsidRPr="00DE7C01">
        <w:rPr>
          <w:rFonts w:cs="Arial"/>
        </w:rPr>
        <w:t>ącznik nr 3 do niniejszej umowy,</w:t>
      </w:r>
      <w:r w:rsidR="00F0146D" w:rsidRPr="00DE7C01">
        <w:rPr>
          <w:rFonts w:cs="Arial"/>
        </w:rPr>
        <w:t xml:space="preserve"> któr</w:t>
      </w:r>
      <w:r w:rsidR="00B02EDD" w:rsidRPr="00DE7C01">
        <w:rPr>
          <w:rFonts w:cs="Arial"/>
        </w:rPr>
        <w:t>e</w:t>
      </w:r>
      <w:r w:rsidR="00F0146D" w:rsidRPr="00DE7C01">
        <w:rPr>
          <w:rFonts w:cs="Arial"/>
        </w:rPr>
        <w:t xml:space="preserve"> </w:t>
      </w:r>
      <w:r w:rsidR="00F0146D" w:rsidRPr="006D5219">
        <w:rPr>
          <w:rFonts w:cs="Arial"/>
        </w:rPr>
        <w:t>podpisz</w:t>
      </w:r>
      <w:r w:rsidR="00B02EDD" w:rsidRPr="006D5219">
        <w:rPr>
          <w:rFonts w:cs="Arial"/>
        </w:rPr>
        <w:t xml:space="preserve">e, </w:t>
      </w:r>
      <w:r w:rsidR="00F150D2">
        <w:rPr>
          <w:rFonts w:cs="Arial"/>
        </w:rPr>
        <w:br/>
      </w:r>
      <w:r w:rsidR="00BC2F13" w:rsidRPr="006D5219">
        <w:rPr>
          <w:rFonts w:cs="Arial"/>
        </w:rPr>
        <w:t>w</w:t>
      </w:r>
      <w:r w:rsidR="00BC2F13" w:rsidRPr="00DE7C01">
        <w:rPr>
          <w:rFonts w:cs="Arial"/>
        </w:rPr>
        <w:t xml:space="preserve"> odniesieniu </w:t>
      </w:r>
      <w:r w:rsidR="00BC2F13">
        <w:rPr>
          <w:rFonts w:cs="Arial"/>
        </w:rPr>
        <w:t xml:space="preserve">do wszystkich LGD, podlegających ocenie w ramach Komisji, </w:t>
      </w:r>
      <w:r w:rsidR="00B02EDD">
        <w:rPr>
          <w:rFonts w:cs="Arial"/>
        </w:rPr>
        <w:t xml:space="preserve">wraz </w:t>
      </w:r>
      <w:r w:rsidR="00F150D2">
        <w:rPr>
          <w:rFonts w:cs="Arial"/>
        </w:rPr>
        <w:br/>
      </w:r>
      <w:r w:rsidR="00B02EDD">
        <w:rPr>
          <w:rFonts w:cs="Arial"/>
        </w:rPr>
        <w:t>z niniejszą umow</w:t>
      </w:r>
      <w:r w:rsidR="005008DF">
        <w:rPr>
          <w:rFonts w:cs="Arial"/>
        </w:rPr>
        <w:t>ą</w:t>
      </w:r>
      <w:r w:rsidR="00B02EDD">
        <w:rPr>
          <w:rFonts w:cs="Arial"/>
        </w:rPr>
        <w:t>,</w:t>
      </w:r>
    </w:p>
    <w:p w14:paraId="2CFCB3A5" w14:textId="5F9F1B31" w:rsidR="001E0C6D" w:rsidRDefault="00400F7D" w:rsidP="00181C67">
      <w:pPr>
        <w:numPr>
          <w:ilvl w:val="0"/>
          <w:numId w:val="11"/>
        </w:numPr>
        <w:tabs>
          <w:tab w:val="left" w:pos="-10092"/>
        </w:tabs>
        <w:jc w:val="both"/>
        <w:rPr>
          <w:rFonts w:cs="Arial"/>
        </w:rPr>
      </w:pPr>
      <w:r>
        <w:rPr>
          <w:rFonts w:cs="Arial"/>
        </w:rPr>
        <w:t>niez</w:t>
      </w:r>
      <w:r w:rsidR="00B02EDD">
        <w:rPr>
          <w:rFonts w:cs="Arial"/>
        </w:rPr>
        <w:t>w</w:t>
      </w:r>
      <w:r>
        <w:rPr>
          <w:rFonts w:cs="Arial"/>
        </w:rPr>
        <w:t>łocznego</w:t>
      </w:r>
      <w:r w:rsidR="001E0C6D">
        <w:rPr>
          <w:rFonts w:cs="Arial"/>
        </w:rPr>
        <w:t xml:space="preserve"> </w:t>
      </w:r>
      <w:r w:rsidRPr="00400F7D">
        <w:rPr>
          <w:rFonts w:cs="Arial"/>
        </w:rPr>
        <w:t xml:space="preserve">informowania </w:t>
      </w:r>
      <w:r>
        <w:rPr>
          <w:rFonts w:cs="Arial"/>
        </w:rPr>
        <w:t>Zamawiającego</w:t>
      </w:r>
      <w:r w:rsidRPr="00400F7D">
        <w:rPr>
          <w:rFonts w:cs="Arial"/>
        </w:rPr>
        <w:t xml:space="preserve"> o </w:t>
      </w:r>
      <w:r>
        <w:rPr>
          <w:rFonts w:cs="Arial"/>
        </w:rPr>
        <w:t xml:space="preserve">innych niż wynikające z podpisanego oświadczenia o bezstronności, </w:t>
      </w:r>
      <w:r w:rsidRPr="00400F7D">
        <w:rPr>
          <w:rFonts w:cs="Arial"/>
        </w:rPr>
        <w:t>znanych okolicznościach, które mogą budzić wątpliwości co do bezstronności</w:t>
      </w:r>
      <w:r w:rsidR="00B02EDD">
        <w:rPr>
          <w:rFonts w:cs="Arial"/>
        </w:rPr>
        <w:t xml:space="preserve"> eksperta</w:t>
      </w:r>
      <w:r>
        <w:rPr>
          <w:rFonts w:cs="Arial"/>
        </w:rPr>
        <w:t xml:space="preserve"> w związku z realizacją umowy</w:t>
      </w:r>
      <w:r w:rsidR="00F65A4F">
        <w:rPr>
          <w:rFonts w:cs="Arial"/>
        </w:rPr>
        <w:t>.</w:t>
      </w:r>
    </w:p>
    <w:p w14:paraId="3D0D27AA" w14:textId="77777777" w:rsidR="00F65A4F" w:rsidRDefault="00F65A4F" w:rsidP="00B4500A">
      <w:pPr>
        <w:tabs>
          <w:tab w:val="left" w:pos="-10092"/>
        </w:tabs>
        <w:ind w:left="1080"/>
        <w:jc w:val="both"/>
        <w:rPr>
          <w:rFonts w:cs="Arial"/>
        </w:rPr>
      </w:pPr>
    </w:p>
    <w:p w14:paraId="2E9FF9EE" w14:textId="7AC7C46D" w:rsidR="000A7873" w:rsidRDefault="000A7873" w:rsidP="00181C67">
      <w:pPr>
        <w:numPr>
          <w:ilvl w:val="0"/>
          <w:numId w:val="8"/>
        </w:numPr>
        <w:tabs>
          <w:tab w:val="left" w:pos="-6492"/>
        </w:tabs>
        <w:jc w:val="both"/>
        <w:rPr>
          <w:rFonts w:cs="Arial"/>
        </w:rPr>
      </w:pPr>
      <w:r w:rsidRPr="002318C1">
        <w:rPr>
          <w:rFonts w:cs="Arial"/>
        </w:rPr>
        <w:t>Ekspert jest zobowiązany do informowania Przewodniczącego</w:t>
      </w:r>
      <w:r w:rsidR="00C161C0" w:rsidRPr="002318C1">
        <w:rPr>
          <w:rFonts w:cs="Arial"/>
        </w:rPr>
        <w:t>, co najmniej</w:t>
      </w:r>
      <w:r w:rsidR="007C1DF8" w:rsidRPr="0010187A">
        <w:rPr>
          <w:rFonts w:cs="Arial"/>
        </w:rPr>
        <w:t xml:space="preserve"> 3 </w:t>
      </w:r>
      <w:r w:rsidR="00C161C0" w:rsidRPr="002318C1">
        <w:rPr>
          <w:rFonts w:cs="Arial"/>
        </w:rPr>
        <w:t>dni przed planowanym posiedzeniem komisji</w:t>
      </w:r>
      <w:r w:rsidR="002318C1">
        <w:rPr>
          <w:rFonts w:cs="Arial"/>
        </w:rPr>
        <w:t xml:space="preserve">  </w:t>
      </w:r>
      <w:r w:rsidR="007C1DF8" w:rsidRPr="0010187A">
        <w:rPr>
          <w:rFonts w:cs="Arial"/>
        </w:rPr>
        <w:t>o</w:t>
      </w:r>
      <w:r w:rsidRPr="002318C1">
        <w:rPr>
          <w:rFonts w:cs="Arial"/>
        </w:rPr>
        <w:t xml:space="preserve"> braku możliwości uczestniczenia w posiedzeniu komis</w:t>
      </w:r>
      <w:r w:rsidR="007C1DF8" w:rsidRPr="0010187A">
        <w:rPr>
          <w:rFonts w:cs="Arial"/>
        </w:rPr>
        <w:t>ji.</w:t>
      </w:r>
      <w:r w:rsidR="002318C1">
        <w:rPr>
          <w:rFonts w:cs="Arial"/>
        </w:rPr>
        <w:t xml:space="preserve"> </w:t>
      </w:r>
      <w:r w:rsidR="007C1DF8" w:rsidRPr="0010187A">
        <w:rPr>
          <w:rFonts w:cs="Arial"/>
        </w:rPr>
        <w:t xml:space="preserve">Informacja ta przekazywana jest pocztą elektroniczną na adres: </w:t>
      </w:r>
      <w:hyperlink r:id="rId11" w:history="1">
        <w:r w:rsidR="00F65A4F" w:rsidRPr="00B4500A">
          <w:rPr>
            <w:rStyle w:val="Hipercze"/>
            <w:rFonts w:cs="Arial"/>
            <w:color w:val="auto"/>
            <w:u w:val="none"/>
          </w:rPr>
          <w:t>tereny.wiejskie@slaskie.pl</w:t>
        </w:r>
      </w:hyperlink>
      <w:r w:rsidR="005008DF" w:rsidRPr="005008DF">
        <w:rPr>
          <w:rFonts w:cs="Arial"/>
        </w:rPr>
        <w:t>.</w:t>
      </w:r>
    </w:p>
    <w:p w14:paraId="2DB749F5" w14:textId="77777777" w:rsidR="00F65A4F" w:rsidRPr="002318C1" w:rsidRDefault="00F65A4F" w:rsidP="00B4500A">
      <w:pPr>
        <w:tabs>
          <w:tab w:val="left" w:pos="-6492"/>
        </w:tabs>
        <w:ind w:left="720"/>
        <w:jc w:val="both"/>
        <w:rPr>
          <w:rFonts w:cs="Arial"/>
        </w:rPr>
      </w:pPr>
    </w:p>
    <w:p w14:paraId="4F8102BB" w14:textId="6B2481C1" w:rsidR="00A94C36" w:rsidRDefault="0034588E" w:rsidP="00181C67">
      <w:pPr>
        <w:numPr>
          <w:ilvl w:val="0"/>
          <w:numId w:val="8"/>
        </w:numPr>
        <w:tabs>
          <w:tab w:val="left" w:pos="-6492"/>
        </w:tabs>
        <w:jc w:val="both"/>
        <w:rPr>
          <w:rFonts w:cs="Arial"/>
        </w:rPr>
      </w:pPr>
      <w:r>
        <w:rPr>
          <w:rFonts w:cs="Arial"/>
        </w:rPr>
        <w:t>Ekspert nie może powierzyć wykonania Przedmiotu umowy bądź jej części osobie trzeciej.</w:t>
      </w:r>
    </w:p>
    <w:p w14:paraId="7292AB44" w14:textId="77777777" w:rsidR="00F65A4F" w:rsidRDefault="00F65A4F" w:rsidP="00B4500A">
      <w:pPr>
        <w:tabs>
          <w:tab w:val="left" w:pos="-6492"/>
        </w:tabs>
        <w:jc w:val="both"/>
        <w:rPr>
          <w:rFonts w:cs="Arial"/>
        </w:rPr>
      </w:pPr>
    </w:p>
    <w:p w14:paraId="23529C66" w14:textId="35DE4C22" w:rsidR="00A94C36" w:rsidRDefault="0034588E" w:rsidP="00181C67">
      <w:pPr>
        <w:numPr>
          <w:ilvl w:val="0"/>
          <w:numId w:val="8"/>
        </w:numPr>
        <w:tabs>
          <w:tab w:val="left" w:pos="-6492"/>
        </w:tabs>
        <w:jc w:val="both"/>
        <w:rPr>
          <w:rFonts w:cs="Arial"/>
        </w:rPr>
      </w:pPr>
      <w:r>
        <w:rPr>
          <w:rFonts w:cs="Arial"/>
        </w:rPr>
        <w:t xml:space="preserve">Ekspert ponosi odpowiedzialność za Przedmiot umowy do czasu ostatecznego odbioru </w:t>
      </w:r>
      <w:r w:rsidR="0010187A" w:rsidRPr="006D5219">
        <w:rPr>
          <w:rFonts w:cs="Arial"/>
        </w:rPr>
        <w:t xml:space="preserve">oceny LSR </w:t>
      </w:r>
      <w:r w:rsidRPr="006E6596">
        <w:rPr>
          <w:rFonts w:cs="Arial"/>
        </w:rPr>
        <w:t>przez Zamawiającego</w:t>
      </w:r>
      <w:r w:rsidR="006C156B" w:rsidRPr="006E6596">
        <w:rPr>
          <w:rFonts w:cs="Arial"/>
        </w:rPr>
        <w:t>, potwierdzonego protokołem odbioru</w:t>
      </w:r>
      <w:r w:rsidR="0010187A">
        <w:rPr>
          <w:rFonts w:cs="Arial"/>
        </w:rPr>
        <w:t xml:space="preserve">, zgodnie </w:t>
      </w:r>
      <w:r w:rsidR="00F150D2">
        <w:rPr>
          <w:rFonts w:cs="Arial"/>
        </w:rPr>
        <w:br/>
      </w:r>
      <w:r w:rsidR="0010187A">
        <w:rPr>
          <w:rFonts w:cs="Arial"/>
        </w:rPr>
        <w:t>z załącznikiem nr 1.</w:t>
      </w:r>
    </w:p>
    <w:p w14:paraId="2C1B849A" w14:textId="77777777" w:rsidR="00F65A4F" w:rsidRPr="009C6A76" w:rsidRDefault="00F65A4F" w:rsidP="00B4500A">
      <w:pPr>
        <w:tabs>
          <w:tab w:val="left" w:pos="-6492"/>
        </w:tabs>
        <w:jc w:val="both"/>
        <w:rPr>
          <w:rFonts w:cs="Arial"/>
        </w:rPr>
      </w:pPr>
    </w:p>
    <w:p w14:paraId="088DE391" w14:textId="43A1192B" w:rsidR="00A94C36" w:rsidRPr="0010187A" w:rsidRDefault="007D28C1" w:rsidP="00E73D48">
      <w:pPr>
        <w:pStyle w:val="Akapitzlist"/>
        <w:numPr>
          <w:ilvl w:val="0"/>
          <w:numId w:val="8"/>
        </w:numPr>
        <w:jc w:val="both"/>
      </w:pPr>
      <w:r w:rsidRPr="0010187A">
        <w:rPr>
          <w:rFonts w:ascii="Arial" w:hAnsi="Arial" w:cs="Arial"/>
          <w:sz w:val="21"/>
          <w:szCs w:val="21"/>
        </w:rPr>
        <w:t>Ekspert oświadcza, że do sporządzonej oceny przysługują mu wyłączne prawa autorskie, które w</w:t>
      </w:r>
      <w:r w:rsidR="00DF2748" w:rsidRPr="0010187A">
        <w:rPr>
          <w:rFonts w:ascii="Arial" w:hAnsi="Arial" w:cs="Arial"/>
          <w:sz w:val="21"/>
          <w:szCs w:val="21"/>
        </w:rPr>
        <w:t xml:space="preserve"> </w:t>
      </w:r>
      <w:r w:rsidRPr="0010187A">
        <w:rPr>
          <w:rFonts w:ascii="Arial" w:hAnsi="Arial" w:cs="Arial"/>
          <w:sz w:val="21"/>
          <w:szCs w:val="21"/>
        </w:rPr>
        <w:t>ra</w:t>
      </w:r>
      <w:r w:rsidR="00DF2748" w:rsidRPr="0010187A">
        <w:rPr>
          <w:rFonts w:ascii="Arial" w:hAnsi="Arial" w:cs="Arial"/>
          <w:sz w:val="21"/>
          <w:szCs w:val="21"/>
        </w:rPr>
        <w:t>mach</w:t>
      </w:r>
      <w:r w:rsidRPr="0010187A">
        <w:rPr>
          <w:rFonts w:ascii="Arial" w:hAnsi="Arial" w:cs="Arial"/>
          <w:sz w:val="21"/>
          <w:szCs w:val="21"/>
        </w:rPr>
        <w:t xml:space="preserve"> wynagrodzenia, o którym mowa w </w:t>
      </w:r>
      <w:r w:rsidR="006C156B" w:rsidRPr="00B4500A">
        <w:rPr>
          <w:rFonts w:ascii="Arial" w:hAnsi="Arial" w:cs="Arial"/>
          <w:bCs/>
          <w:color w:val="000000"/>
          <w:sz w:val="21"/>
          <w:szCs w:val="21"/>
        </w:rPr>
        <w:t xml:space="preserve">§ 3 </w:t>
      </w:r>
      <w:r w:rsidRPr="00F65A4F">
        <w:rPr>
          <w:rFonts w:ascii="Arial" w:hAnsi="Arial" w:cs="Arial"/>
          <w:sz w:val="21"/>
          <w:szCs w:val="21"/>
        </w:rPr>
        <w:t>przenosi</w:t>
      </w:r>
      <w:r w:rsidRPr="0010187A">
        <w:rPr>
          <w:rFonts w:ascii="Arial" w:hAnsi="Arial" w:cs="Arial"/>
          <w:sz w:val="21"/>
          <w:szCs w:val="21"/>
        </w:rPr>
        <w:t xml:space="preserve"> na Zamawiającego </w:t>
      </w:r>
      <w:r w:rsidR="00F150D2">
        <w:rPr>
          <w:rFonts w:ascii="Arial" w:hAnsi="Arial" w:cs="Arial"/>
          <w:sz w:val="21"/>
          <w:szCs w:val="21"/>
        </w:rPr>
        <w:br/>
      </w:r>
      <w:r w:rsidRPr="0010187A">
        <w:rPr>
          <w:rFonts w:ascii="Arial" w:hAnsi="Arial" w:cs="Arial"/>
          <w:sz w:val="21"/>
          <w:szCs w:val="21"/>
        </w:rPr>
        <w:t>w zakresie uprawnienia do upowszechniania dzieła (oceny) członkom K</w:t>
      </w:r>
      <w:r w:rsidR="00F65A4F">
        <w:rPr>
          <w:rFonts w:ascii="Arial" w:hAnsi="Arial" w:cs="Arial"/>
          <w:sz w:val="21"/>
          <w:szCs w:val="21"/>
        </w:rPr>
        <w:t>omisji</w:t>
      </w:r>
      <w:r w:rsidR="00DF2748" w:rsidRPr="0010187A">
        <w:rPr>
          <w:rFonts w:ascii="Arial" w:hAnsi="Arial" w:cs="Arial"/>
          <w:sz w:val="21"/>
          <w:szCs w:val="21"/>
        </w:rPr>
        <w:t>,</w:t>
      </w:r>
      <w:r w:rsidRPr="0010187A">
        <w:rPr>
          <w:rFonts w:ascii="Arial" w:hAnsi="Arial" w:cs="Arial"/>
          <w:sz w:val="21"/>
          <w:szCs w:val="21"/>
        </w:rPr>
        <w:t xml:space="preserve"> </w:t>
      </w:r>
      <w:r w:rsidRPr="0010187A">
        <w:rPr>
          <w:rFonts w:ascii="Arial" w:hAnsi="Arial" w:cs="Arial"/>
          <w:sz w:val="21"/>
          <w:szCs w:val="21"/>
        </w:rPr>
        <w:lastRenderedPageBreak/>
        <w:t>udostępniania uprawnionym organom oraz wszystkim zainteresowanym, na zasadach dostępu do informacji publicznej. Wraz z przeniesieniem autorskich praw majątkowych na Zamawiającego przechodzi wyłączne prawo zezwalania na wykonywanie autorskiego prawa zależnego.</w:t>
      </w:r>
      <w:r w:rsidR="00DF2748" w:rsidRPr="0010187A">
        <w:rPr>
          <w:rFonts w:ascii="Arial" w:hAnsi="Arial" w:cs="Arial"/>
          <w:sz w:val="21"/>
          <w:szCs w:val="21"/>
        </w:rPr>
        <w:t xml:space="preserve"> Ekspert w ramach wynagrodzenia </w:t>
      </w:r>
      <w:r w:rsidRPr="0010187A">
        <w:rPr>
          <w:rFonts w:ascii="Arial" w:hAnsi="Arial" w:cs="Arial"/>
          <w:sz w:val="21"/>
          <w:szCs w:val="21"/>
        </w:rPr>
        <w:t xml:space="preserve"> </w:t>
      </w:r>
      <w:r w:rsidR="00DF2748" w:rsidRPr="0010187A">
        <w:rPr>
          <w:rFonts w:ascii="Arial" w:hAnsi="Arial" w:cs="Arial"/>
          <w:sz w:val="21"/>
          <w:szCs w:val="21"/>
        </w:rPr>
        <w:t>przenosi</w:t>
      </w:r>
      <w:r w:rsidR="004F11AA">
        <w:rPr>
          <w:rFonts w:ascii="Arial" w:hAnsi="Arial" w:cs="Arial"/>
          <w:sz w:val="21"/>
          <w:szCs w:val="21"/>
        </w:rPr>
        <w:t xml:space="preserve"> na Zamawiającego </w:t>
      </w:r>
      <w:r w:rsidR="00DF2748" w:rsidRPr="0010187A">
        <w:rPr>
          <w:rFonts w:ascii="Arial" w:hAnsi="Arial" w:cs="Arial"/>
          <w:sz w:val="21"/>
          <w:szCs w:val="21"/>
        </w:rPr>
        <w:t>prawo własności wszystkich nośników, na jakich dzieło zostało utrwalone.</w:t>
      </w:r>
    </w:p>
    <w:p w14:paraId="465FF543" w14:textId="77777777" w:rsidR="00A94C36" w:rsidRPr="00273B3C" w:rsidRDefault="0034588E">
      <w:pPr>
        <w:suppressAutoHyphens w:val="0"/>
        <w:spacing w:before="480" w:after="240"/>
        <w:ind w:left="714"/>
        <w:jc w:val="center"/>
        <w:textAlignment w:val="auto"/>
      </w:pPr>
      <w:r w:rsidRPr="00273B3C">
        <w:rPr>
          <w:rFonts w:cs="Arial"/>
          <w:b/>
          <w:bCs/>
          <w:color w:val="000000"/>
        </w:rPr>
        <w:t>§</w:t>
      </w:r>
      <w:r w:rsidR="007E1193" w:rsidRPr="00273B3C">
        <w:rPr>
          <w:rFonts w:cs="Arial"/>
          <w:b/>
          <w:bCs/>
          <w:color w:val="000000"/>
        </w:rPr>
        <w:t xml:space="preserve"> </w:t>
      </w:r>
      <w:r w:rsidRPr="00273B3C">
        <w:rPr>
          <w:rFonts w:cs="Arial"/>
          <w:b/>
          <w:bCs/>
          <w:color w:val="000000"/>
        </w:rPr>
        <w:t xml:space="preserve">5 </w:t>
      </w:r>
      <w:r w:rsidRPr="00273B3C">
        <w:rPr>
          <w:rFonts w:cs="Arial"/>
          <w:b/>
        </w:rPr>
        <w:t>Ocena LSR</w:t>
      </w:r>
    </w:p>
    <w:p w14:paraId="3B8931FD" w14:textId="50A57F63" w:rsidR="00E30F8E" w:rsidRPr="00273B3C" w:rsidRDefault="00E30F8E" w:rsidP="00E73D48">
      <w:pPr>
        <w:pStyle w:val="Akapitzlist"/>
        <w:numPr>
          <w:ilvl w:val="0"/>
          <w:numId w:val="14"/>
        </w:numPr>
        <w:jc w:val="both"/>
        <w:rPr>
          <w:rFonts w:cs="Arial"/>
          <w:sz w:val="21"/>
          <w:szCs w:val="21"/>
        </w:rPr>
      </w:pPr>
      <w:r w:rsidRPr="00273B3C">
        <w:rPr>
          <w:rFonts w:ascii="Arial" w:eastAsia="Calibri" w:hAnsi="Arial" w:cs="Arial"/>
          <w:sz w:val="21"/>
          <w:szCs w:val="21"/>
          <w:lang w:eastAsia="en-US"/>
        </w:rPr>
        <w:t>Ekspert zobowiązuje się do przekazania Zamawiającemu wypełnionej i kompletnej Karty oceny kryteriów wyboru LSR dla każdej ocenionej LSR,</w:t>
      </w:r>
      <w:r w:rsidR="004F11AA" w:rsidRPr="00273B3C">
        <w:rPr>
          <w:rFonts w:ascii="Arial" w:eastAsia="Calibri" w:hAnsi="Arial" w:cs="Arial"/>
          <w:sz w:val="21"/>
          <w:szCs w:val="21"/>
          <w:lang w:eastAsia="en-US"/>
        </w:rPr>
        <w:t xml:space="preserve"> zgodnie z formularzem</w:t>
      </w:r>
      <w:r w:rsidRPr="00273B3C">
        <w:rPr>
          <w:rFonts w:ascii="Arial" w:eastAsia="Calibri" w:hAnsi="Arial" w:cs="Arial"/>
          <w:sz w:val="21"/>
          <w:szCs w:val="21"/>
          <w:lang w:eastAsia="en-US"/>
        </w:rPr>
        <w:t xml:space="preserve"> stanowiąc</w:t>
      </w:r>
      <w:r w:rsidR="004F11AA" w:rsidRPr="00273B3C">
        <w:rPr>
          <w:rFonts w:ascii="Arial" w:eastAsia="Calibri" w:hAnsi="Arial" w:cs="Arial"/>
          <w:sz w:val="21"/>
          <w:szCs w:val="21"/>
          <w:lang w:eastAsia="en-US"/>
        </w:rPr>
        <w:t>ym</w:t>
      </w:r>
      <w:r w:rsidRPr="00273B3C">
        <w:rPr>
          <w:rFonts w:ascii="Arial" w:eastAsia="Calibri" w:hAnsi="Arial" w:cs="Arial"/>
          <w:sz w:val="21"/>
          <w:szCs w:val="21"/>
          <w:lang w:eastAsia="en-US"/>
        </w:rPr>
        <w:t xml:space="preserve"> załącznik nr 7 </w:t>
      </w:r>
      <w:r w:rsidRPr="00273B3C">
        <w:rPr>
          <w:rFonts w:ascii="Arial" w:eastAsia="Calibri" w:hAnsi="Arial" w:cs="Arial"/>
          <w:i/>
          <w:sz w:val="21"/>
          <w:szCs w:val="21"/>
          <w:lang w:eastAsia="en-US"/>
        </w:rPr>
        <w:t>do Regulaminu konkursu na wybór strategii rozwoju lokalnego kierowanego przez społeczność</w:t>
      </w:r>
      <w:r w:rsidRPr="00273B3C">
        <w:rPr>
          <w:rFonts w:ascii="Arial" w:eastAsia="Calibri" w:hAnsi="Arial" w:cs="Arial"/>
          <w:sz w:val="21"/>
          <w:szCs w:val="21"/>
          <w:lang w:eastAsia="en-US"/>
        </w:rPr>
        <w:t>. Karta oceny powinna zawierać dokładną ocenę wszystkich kryteriów wyboru LSR ze szczegółowym i wyczerpującym uzasadnieniem, prawidłowo nadaną punktację wraz z podsumowaniem uzyskanych przez LSR punktów, powinna być podpisana przez Eksperta w wymaganych miejscach.</w:t>
      </w:r>
    </w:p>
    <w:p w14:paraId="6BA8C5D2" w14:textId="77777777" w:rsidR="007D64C3" w:rsidRPr="006C156B" w:rsidRDefault="007D64C3" w:rsidP="00B4500A">
      <w:pPr>
        <w:pStyle w:val="Akapitzlist"/>
        <w:ind w:left="720"/>
        <w:jc w:val="both"/>
        <w:rPr>
          <w:rFonts w:cs="Arial"/>
        </w:rPr>
      </w:pPr>
    </w:p>
    <w:p w14:paraId="1B45F4E0" w14:textId="0FF7A70C" w:rsidR="00E30F8E" w:rsidRDefault="0034588E" w:rsidP="0010187A">
      <w:pPr>
        <w:numPr>
          <w:ilvl w:val="0"/>
          <w:numId w:val="14"/>
        </w:num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  <w:r>
        <w:rPr>
          <w:rFonts w:cs="Arial"/>
        </w:rPr>
        <w:t xml:space="preserve">Ocena </w:t>
      </w:r>
      <w:r w:rsidR="00363679">
        <w:rPr>
          <w:rFonts w:cs="Arial"/>
        </w:rPr>
        <w:t xml:space="preserve">wraz ze szczegółowym jej </w:t>
      </w:r>
      <w:r>
        <w:rPr>
          <w:rFonts w:cs="Arial"/>
        </w:rPr>
        <w:t>uzasadnieni</w:t>
      </w:r>
      <w:r w:rsidR="00363679">
        <w:rPr>
          <w:rFonts w:cs="Arial"/>
        </w:rPr>
        <w:t>em</w:t>
      </w:r>
      <w:r>
        <w:rPr>
          <w:rFonts w:cs="Arial"/>
        </w:rPr>
        <w:t>, sporządzan</w:t>
      </w:r>
      <w:r w:rsidR="004F11AA">
        <w:rPr>
          <w:rFonts w:cs="Arial"/>
        </w:rPr>
        <w:t>a</w:t>
      </w:r>
      <w:r>
        <w:rPr>
          <w:rFonts w:cs="Arial"/>
        </w:rPr>
        <w:t xml:space="preserve"> przez Eksperta</w:t>
      </w:r>
      <w:r w:rsidR="00E30F8E">
        <w:rPr>
          <w:rFonts w:cs="Arial"/>
        </w:rPr>
        <w:t>, na formularzu Karty oceny, o której mowa w ust 1,</w:t>
      </w:r>
      <w:r>
        <w:rPr>
          <w:rFonts w:cs="Arial"/>
        </w:rPr>
        <w:t xml:space="preserve"> powinn</w:t>
      </w:r>
      <w:r w:rsidR="004F11AA">
        <w:rPr>
          <w:rFonts w:cs="Arial"/>
        </w:rPr>
        <w:t>a</w:t>
      </w:r>
      <w:r>
        <w:rPr>
          <w:rFonts w:cs="Arial"/>
        </w:rPr>
        <w:t xml:space="preserve"> być logiczn</w:t>
      </w:r>
      <w:r w:rsidR="004F11AA">
        <w:rPr>
          <w:rFonts w:cs="Arial"/>
        </w:rPr>
        <w:t>a</w:t>
      </w:r>
      <w:r>
        <w:rPr>
          <w:rFonts w:cs="Arial"/>
        </w:rPr>
        <w:t>, spójn</w:t>
      </w:r>
      <w:r w:rsidR="004F11AA">
        <w:rPr>
          <w:rFonts w:cs="Arial"/>
        </w:rPr>
        <w:t>a</w:t>
      </w:r>
      <w:r>
        <w:rPr>
          <w:rFonts w:cs="Arial"/>
        </w:rPr>
        <w:t>, konkretn</w:t>
      </w:r>
      <w:r w:rsidR="007D64C3">
        <w:rPr>
          <w:rFonts w:cs="Arial"/>
        </w:rPr>
        <w:t>a</w:t>
      </w:r>
      <w:r>
        <w:rPr>
          <w:rFonts w:cs="Arial"/>
        </w:rPr>
        <w:t xml:space="preserve"> </w:t>
      </w:r>
      <w:r w:rsidR="00F150D2">
        <w:rPr>
          <w:rFonts w:cs="Arial"/>
        </w:rPr>
        <w:br/>
      </w:r>
      <w:r>
        <w:rPr>
          <w:rFonts w:cs="Arial"/>
        </w:rPr>
        <w:t>i rzeczow</w:t>
      </w:r>
      <w:r w:rsidR="004F11AA">
        <w:rPr>
          <w:rFonts w:cs="Arial"/>
        </w:rPr>
        <w:t>a</w:t>
      </w:r>
      <w:r>
        <w:rPr>
          <w:rFonts w:cs="Arial"/>
        </w:rPr>
        <w:t xml:space="preserve">, a </w:t>
      </w:r>
      <w:r w:rsidR="003B6AE7">
        <w:rPr>
          <w:rFonts w:cs="Arial"/>
        </w:rPr>
        <w:t>jej</w:t>
      </w:r>
      <w:r>
        <w:rPr>
          <w:rFonts w:cs="Arial"/>
        </w:rPr>
        <w:t xml:space="preserve"> wynik jasny i jednoznaczny, ściśle odpowiadający wskazanemu uzasadnieniu i odwołujący się do dokumentacji przedstawionej przez Wnioskodawcę, zgodnie z Regulaminem konkursu na wybór strategii rozwoju lokalnego kierowanego przez społeczność. Ocena i uzasadnienie Eksperta ma charakter autorski i nie ogranicza się do cytowania treści dokumentów stanowiących ich podstawę.</w:t>
      </w:r>
    </w:p>
    <w:p w14:paraId="5BF48C01" w14:textId="77777777" w:rsidR="007D64C3" w:rsidRPr="007761BC" w:rsidRDefault="007D64C3" w:rsidP="00B4500A">
      <w:p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</w:p>
    <w:p w14:paraId="65CFEEFE" w14:textId="0E960F4A" w:rsidR="00A94C36" w:rsidRDefault="0034588E" w:rsidP="00181C67">
      <w:pPr>
        <w:numPr>
          <w:ilvl w:val="0"/>
          <w:numId w:val="13"/>
        </w:num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  <w:r>
        <w:rPr>
          <w:rFonts w:cs="Arial"/>
        </w:rPr>
        <w:t>W przypadku, gdy wystąpią wątpliwości co do rzetelności i stopnia szczegółowości przekazanego Zamawiającemu uzasadnieni</w:t>
      </w:r>
      <w:r w:rsidR="00C86B05">
        <w:rPr>
          <w:rFonts w:cs="Arial"/>
        </w:rPr>
        <w:t>a</w:t>
      </w:r>
      <w:r>
        <w:rPr>
          <w:rFonts w:cs="Arial"/>
        </w:rPr>
        <w:t xml:space="preserve"> oceny, Zamawiający ma prawo </w:t>
      </w:r>
      <w:r w:rsidR="00C1394E">
        <w:rPr>
          <w:rFonts w:cs="Arial"/>
        </w:rPr>
        <w:t xml:space="preserve">odmówić przyjęcia oceny i </w:t>
      </w:r>
      <w:r>
        <w:rPr>
          <w:rFonts w:cs="Arial"/>
        </w:rPr>
        <w:t>zwrócić się do Eksperta z prośbą o uszczegółowienie uzasadnienia.</w:t>
      </w:r>
    </w:p>
    <w:p w14:paraId="2DD55364" w14:textId="77777777" w:rsidR="007D64C3" w:rsidRDefault="007D64C3" w:rsidP="00B4500A">
      <w:pPr>
        <w:tabs>
          <w:tab w:val="left" w:pos="-5772"/>
        </w:tabs>
        <w:suppressAutoHyphens w:val="0"/>
        <w:ind w:left="720"/>
        <w:jc w:val="both"/>
        <w:textAlignment w:val="auto"/>
        <w:rPr>
          <w:rFonts w:cs="Arial"/>
        </w:rPr>
      </w:pPr>
    </w:p>
    <w:p w14:paraId="7346C88F" w14:textId="2D2C83A2" w:rsidR="00A94C36" w:rsidRDefault="0034588E" w:rsidP="00E73D48">
      <w:pPr>
        <w:numPr>
          <w:ilvl w:val="0"/>
          <w:numId w:val="13"/>
        </w:numPr>
        <w:tabs>
          <w:tab w:val="left" w:pos="-5772"/>
        </w:tabs>
        <w:suppressAutoHyphens w:val="0"/>
        <w:jc w:val="both"/>
        <w:textAlignment w:val="auto"/>
      </w:pPr>
      <w:r>
        <w:rPr>
          <w:rFonts w:cs="Arial"/>
        </w:rPr>
        <w:t>W przypadku braków, omyłek lub wątpliwości ocena lub uzasadnienie zwracana jest Ekspertowi z prośbą o uzupełnienie lub wyjaśnienie. Ekspert zobowiązany jest do wprowadzenia poprawek i uzupełnień wskazanych przez Zamawiającego w wyznaczonym terminie.</w:t>
      </w:r>
    </w:p>
    <w:p w14:paraId="7D88FACD" w14:textId="77777777" w:rsidR="00A94C36" w:rsidRDefault="0034588E">
      <w:pPr>
        <w:suppressAutoHyphens w:val="0"/>
        <w:spacing w:before="480" w:after="240"/>
        <w:ind w:left="360"/>
        <w:jc w:val="center"/>
        <w:textAlignment w:val="auto"/>
      </w:pPr>
      <w:r>
        <w:rPr>
          <w:rFonts w:cs="Arial"/>
          <w:b/>
          <w:bCs/>
          <w:color w:val="000000"/>
        </w:rPr>
        <w:t>§</w:t>
      </w:r>
      <w:r w:rsidR="007E1193"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bCs/>
          <w:color w:val="000000"/>
        </w:rPr>
        <w:t xml:space="preserve">6 </w:t>
      </w:r>
      <w:r>
        <w:rPr>
          <w:rFonts w:cs="Arial"/>
          <w:b/>
        </w:rPr>
        <w:t>Kary umowne</w:t>
      </w:r>
    </w:p>
    <w:p w14:paraId="6D55A13C" w14:textId="3A935747" w:rsidR="007D64C3" w:rsidRPr="007D64C3" w:rsidRDefault="0034588E" w:rsidP="000A7873">
      <w:pPr>
        <w:numPr>
          <w:ilvl w:val="0"/>
          <w:numId w:val="16"/>
        </w:numPr>
        <w:tabs>
          <w:tab w:val="left" w:pos="-5772"/>
        </w:tabs>
        <w:suppressAutoHyphens w:val="0"/>
        <w:jc w:val="both"/>
        <w:textAlignment w:val="auto"/>
      </w:pPr>
      <w:r w:rsidRPr="00E91529">
        <w:rPr>
          <w:rFonts w:cs="Arial"/>
        </w:rPr>
        <w:t>Ekspert</w:t>
      </w:r>
      <w:r w:rsidR="007E1193" w:rsidRPr="00E91529">
        <w:rPr>
          <w:rFonts w:cs="Arial"/>
        </w:rPr>
        <w:t xml:space="preserve"> </w:t>
      </w:r>
      <w:r w:rsidRPr="00E91529">
        <w:rPr>
          <w:rFonts w:cs="Arial"/>
        </w:rPr>
        <w:t>zapłaci karę umowną za opóźnienia w realizacji Przedmiotu umowy w</w:t>
      </w:r>
      <w:r w:rsidR="007D64C3">
        <w:rPr>
          <w:rFonts w:cs="Arial"/>
        </w:rPr>
        <w:t xml:space="preserve"> </w:t>
      </w:r>
      <w:r w:rsidRPr="00E91529">
        <w:rPr>
          <w:rFonts w:cs="Arial"/>
        </w:rPr>
        <w:t>wysokości 2% wynagrodzenia umownego</w:t>
      </w:r>
      <w:r w:rsidR="0091649D" w:rsidRPr="0010187A">
        <w:rPr>
          <w:rFonts w:cs="Arial"/>
        </w:rPr>
        <w:t xml:space="preserve"> </w:t>
      </w:r>
      <w:r w:rsidR="007A7C6D" w:rsidRPr="0010187A">
        <w:rPr>
          <w:rFonts w:cs="Arial"/>
        </w:rPr>
        <w:t xml:space="preserve">o którym mowa w </w:t>
      </w:r>
      <w:r w:rsidR="007A7C6D" w:rsidRPr="0010187A">
        <w:rPr>
          <w:rFonts w:cs="Arial"/>
          <w:bCs/>
        </w:rPr>
        <w:t xml:space="preserve">§ 3 pkt 1 </w:t>
      </w:r>
      <w:r w:rsidR="007A7C6D" w:rsidRPr="0010187A">
        <w:rPr>
          <w:rFonts w:cs="Arial"/>
        </w:rPr>
        <w:t>z</w:t>
      </w:r>
      <w:r w:rsidR="0091649D" w:rsidRPr="0010187A">
        <w:rPr>
          <w:rFonts w:cs="Arial"/>
        </w:rPr>
        <w:t>a każdy dzień zwłoki, liczony od upływu Terminu realizacji oceny.</w:t>
      </w:r>
      <w:r w:rsidR="007A7C6D" w:rsidRPr="0010187A">
        <w:rPr>
          <w:rFonts w:cs="Arial"/>
        </w:rPr>
        <w:t xml:space="preserve"> </w:t>
      </w:r>
      <w:r w:rsidR="0091649D" w:rsidRPr="0010187A">
        <w:rPr>
          <w:rFonts w:cs="Arial"/>
        </w:rPr>
        <w:t xml:space="preserve">Kara naliczana jest </w:t>
      </w:r>
      <w:r w:rsidR="007C1DF8" w:rsidRPr="0010187A">
        <w:rPr>
          <w:rFonts w:cs="Arial"/>
        </w:rPr>
        <w:t>od każdej LSR, w stosunku do której nastąpiło opóźnienie</w:t>
      </w:r>
      <w:r w:rsidR="007D64C3">
        <w:rPr>
          <w:rFonts w:cs="Arial"/>
        </w:rPr>
        <w:t>.</w:t>
      </w:r>
    </w:p>
    <w:p w14:paraId="1D3C101E" w14:textId="47B2FAAA" w:rsidR="000A7873" w:rsidRPr="00E91529" w:rsidRDefault="0034588E" w:rsidP="00B4500A">
      <w:pPr>
        <w:tabs>
          <w:tab w:val="left" w:pos="-5772"/>
        </w:tabs>
        <w:suppressAutoHyphens w:val="0"/>
        <w:ind w:left="720"/>
        <w:jc w:val="both"/>
        <w:textAlignment w:val="auto"/>
      </w:pPr>
      <w:r w:rsidRPr="00E91529">
        <w:rPr>
          <w:rFonts w:cs="Arial"/>
        </w:rPr>
        <w:t xml:space="preserve"> </w:t>
      </w:r>
    </w:p>
    <w:p w14:paraId="2B8B8239" w14:textId="09177383" w:rsidR="00A94C36" w:rsidRDefault="0034588E" w:rsidP="00181C67">
      <w:pPr>
        <w:numPr>
          <w:ilvl w:val="0"/>
          <w:numId w:val="15"/>
        </w:num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  <w:r w:rsidRPr="00E91529">
        <w:rPr>
          <w:rFonts w:cs="Arial"/>
        </w:rPr>
        <w:t xml:space="preserve">W przypadku </w:t>
      </w:r>
      <w:r w:rsidR="000A7873" w:rsidRPr="00E91529">
        <w:rPr>
          <w:rFonts w:cs="Arial"/>
        </w:rPr>
        <w:t xml:space="preserve">niezgłoszonej nieobecności </w:t>
      </w:r>
      <w:r>
        <w:rPr>
          <w:rFonts w:cs="Arial"/>
        </w:rPr>
        <w:t>Eksperta na posiedzeniu Komisji zapłaci on kar</w:t>
      </w:r>
      <w:r w:rsidR="004F364A">
        <w:rPr>
          <w:rFonts w:cs="Arial"/>
        </w:rPr>
        <w:t>ę</w:t>
      </w:r>
      <w:r>
        <w:rPr>
          <w:rFonts w:cs="Arial"/>
        </w:rPr>
        <w:t xml:space="preserve"> w wysokości 2</w:t>
      </w:r>
      <w:r w:rsidRPr="00BA1299">
        <w:rPr>
          <w:rFonts w:cs="Arial"/>
        </w:rPr>
        <w:t>00</w:t>
      </w:r>
      <w:r w:rsidR="00BA1299">
        <w:rPr>
          <w:rFonts w:cs="Arial"/>
        </w:rPr>
        <w:t>,00</w:t>
      </w:r>
      <w:r w:rsidRPr="00181C67">
        <w:rPr>
          <w:rFonts w:cs="Arial"/>
          <w:color w:val="FF0000"/>
        </w:rPr>
        <w:t xml:space="preserve"> </w:t>
      </w:r>
      <w:r>
        <w:rPr>
          <w:rFonts w:cs="Arial"/>
        </w:rPr>
        <w:t>zł</w:t>
      </w:r>
      <w:r w:rsidR="004F364A">
        <w:rPr>
          <w:rFonts w:cs="Arial"/>
        </w:rPr>
        <w:t xml:space="preserve"> </w:t>
      </w:r>
      <w:r w:rsidR="004F364A" w:rsidRPr="004F364A">
        <w:rPr>
          <w:rFonts w:cs="Arial"/>
        </w:rPr>
        <w:t>(słownie</w:t>
      </w:r>
      <w:r w:rsidR="00BA1299">
        <w:rPr>
          <w:rFonts w:cs="Arial"/>
        </w:rPr>
        <w:t>: dwieście 00/100)</w:t>
      </w:r>
      <w:r w:rsidR="00543274">
        <w:rPr>
          <w:rFonts w:cs="Arial"/>
        </w:rPr>
        <w:t>.</w:t>
      </w:r>
    </w:p>
    <w:p w14:paraId="63B70DAD" w14:textId="77777777" w:rsidR="007D64C3" w:rsidRDefault="007D64C3" w:rsidP="00B4500A">
      <w:pPr>
        <w:tabs>
          <w:tab w:val="left" w:pos="-5772"/>
        </w:tabs>
        <w:suppressAutoHyphens w:val="0"/>
        <w:ind w:left="360"/>
        <w:jc w:val="both"/>
        <w:textAlignment w:val="auto"/>
        <w:rPr>
          <w:rFonts w:cs="Arial"/>
        </w:rPr>
      </w:pPr>
    </w:p>
    <w:p w14:paraId="220F7C02" w14:textId="0094A2AF" w:rsidR="00A94C36" w:rsidRPr="007D64C3" w:rsidRDefault="0034588E" w:rsidP="00181C67">
      <w:pPr>
        <w:numPr>
          <w:ilvl w:val="0"/>
          <w:numId w:val="15"/>
        </w:numPr>
        <w:tabs>
          <w:tab w:val="left" w:pos="-5772"/>
        </w:tabs>
        <w:suppressAutoHyphens w:val="0"/>
        <w:jc w:val="both"/>
        <w:textAlignment w:val="auto"/>
      </w:pPr>
      <w:r>
        <w:rPr>
          <w:rFonts w:cs="Arial"/>
        </w:rPr>
        <w:t>W razie odstąpienia od umowy przez którąkolwiek ze stron z przyczyn leżących po stronie Eksperta,</w:t>
      </w:r>
      <w:r w:rsidR="007E1193">
        <w:rPr>
          <w:rFonts w:cs="Arial"/>
        </w:rPr>
        <w:t xml:space="preserve"> </w:t>
      </w:r>
      <w:r>
        <w:rPr>
          <w:rFonts w:cs="Arial"/>
        </w:rPr>
        <w:t>Zamawiający</w:t>
      </w:r>
      <w:r w:rsidR="007E1193">
        <w:rPr>
          <w:rFonts w:cs="Arial"/>
        </w:rPr>
        <w:t xml:space="preserve"> </w:t>
      </w:r>
      <w:r>
        <w:rPr>
          <w:rFonts w:cs="Arial"/>
        </w:rPr>
        <w:t>może żądać od Eksperta</w:t>
      </w:r>
      <w:r w:rsidR="007E1193">
        <w:rPr>
          <w:rFonts w:cs="Arial"/>
        </w:rPr>
        <w:t xml:space="preserve"> </w:t>
      </w:r>
      <w:r>
        <w:rPr>
          <w:rFonts w:cs="Arial"/>
        </w:rPr>
        <w:t>zapłaty kary umownej w wysokości 10% całkowitego wynagrodzenia umownego</w:t>
      </w:r>
      <w:r>
        <w:rPr>
          <w:rFonts w:cs="Arial"/>
          <w:b/>
        </w:rPr>
        <w:t xml:space="preserve"> </w:t>
      </w:r>
      <w:r>
        <w:rPr>
          <w:rFonts w:cs="Arial"/>
        </w:rPr>
        <w:t>brutto.</w:t>
      </w:r>
    </w:p>
    <w:p w14:paraId="6131B836" w14:textId="77777777" w:rsidR="007D64C3" w:rsidRDefault="007D64C3" w:rsidP="00B4500A">
      <w:pPr>
        <w:tabs>
          <w:tab w:val="left" w:pos="-5772"/>
        </w:tabs>
        <w:suppressAutoHyphens w:val="0"/>
        <w:jc w:val="both"/>
        <w:textAlignment w:val="auto"/>
      </w:pPr>
    </w:p>
    <w:p w14:paraId="47150E26" w14:textId="5F1B9431" w:rsidR="00A94C36" w:rsidRDefault="0034588E" w:rsidP="00181C67">
      <w:pPr>
        <w:numPr>
          <w:ilvl w:val="0"/>
          <w:numId w:val="15"/>
        </w:num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  <w:r>
        <w:rPr>
          <w:rFonts w:cs="Arial"/>
        </w:rPr>
        <w:t xml:space="preserve">Strony uzgadniają, że naliczane przez Zamawiającego kary umowne, mogą być potrącane z Wynagrodzenia. W takim przypadku Ekspert zostanie poinformowany pisemnie oraz </w:t>
      </w:r>
      <w:r w:rsidRPr="000B5EA4">
        <w:rPr>
          <w:rFonts w:cs="Arial"/>
        </w:rPr>
        <w:t xml:space="preserve">Zamawiający </w:t>
      </w:r>
      <w:r w:rsidRPr="0010187A">
        <w:rPr>
          <w:rFonts w:cs="Arial"/>
        </w:rPr>
        <w:t xml:space="preserve">wystawi notę księgową obciążeniową płatną do 14 dni od daty jej otrzymania przez Eksperta. </w:t>
      </w:r>
    </w:p>
    <w:p w14:paraId="40110AEB" w14:textId="77777777" w:rsidR="007D64C3" w:rsidRDefault="007D64C3" w:rsidP="00B4500A">
      <w:p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</w:p>
    <w:p w14:paraId="0DCCB534" w14:textId="77777777" w:rsidR="00A94C36" w:rsidRDefault="0034588E" w:rsidP="00181C67">
      <w:pPr>
        <w:numPr>
          <w:ilvl w:val="0"/>
          <w:numId w:val="15"/>
        </w:num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  <w:r>
        <w:rPr>
          <w:rFonts w:cs="Arial"/>
        </w:rPr>
        <w:t xml:space="preserve">Zamawiający zastrzega sobie prawo do dochodzenia odszkodowania na zasadach ogólnych w przypadku, gdy kwota kary umownej nie pokryje jego szkód, w tym utraconych korzyści. </w:t>
      </w:r>
    </w:p>
    <w:p w14:paraId="015046DD" w14:textId="77777777" w:rsidR="00A94C36" w:rsidRDefault="0034588E">
      <w:pPr>
        <w:suppressAutoHyphens w:val="0"/>
        <w:spacing w:before="480" w:after="240"/>
        <w:ind w:left="360"/>
        <w:jc w:val="center"/>
        <w:textAlignment w:val="auto"/>
        <w:rPr>
          <w:b/>
        </w:rPr>
      </w:pPr>
      <w:r>
        <w:rPr>
          <w:b/>
        </w:rPr>
        <w:lastRenderedPageBreak/>
        <w:t>§</w:t>
      </w:r>
      <w:r w:rsidR="007E1193">
        <w:rPr>
          <w:b/>
        </w:rPr>
        <w:t xml:space="preserve"> </w:t>
      </w:r>
      <w:r>
        <w:rPr>
          <w:b/>
        </w:rPr>
        <w:t>7 Rozwiązanie umowy</w:t>
      </w:r>
    </w:p>
    <w:p w14:paraId="7FBB3DE2" w14:textId="6AAAB332" w:rsidR="00A94C36" w:rsidRDefault="0034588E" w:rsidP="00181C67">
      <w:pPr>
        <w:pStyle w:val="Akapitzlist"/>
        <w:numPr>
          <w:ilvl w:val="0"/>
          <w:numId w:val="17"/>
        </w:numPr>
        <w:suppressAutoHyphens w:val="0"/>
        <w:spacing w:after="160"/>
        <w:jc w:val="both"/>
        <w:textAlignment w:val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Zamawiający rozwiązuje niniejszą umowę ze skutkiem natychmiastowym w przypadku:</w:t>
      </w:r>
    </w:p>
    <w:p w14:paraId="4D4210BF" w14:textId="7A124E0F" w:rsidR="00A94C36" w:rsidRPr="00005B54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7D64C3">
        <w:rPr>
          <w:rFonts w:ascii="Arial" w:hAnsi="Arial" w:cs="Arial"/>
          <w:sz w:val="21"/>
          <w:szCs w:val="21"/>
        </w:rPr>
        <w:t>zaprzestania spełniania przesłanek</w:t>
      </w:r>
      <w:r w:rsidR="007E1193" w:rsidRPr="007D64C3">
        <w:rPr>
          <w:rFonts w:ascii="Arial" w:hAnsi="Arial" w:cs="Arial"/>
          <w:sz w:val="21"/>
          <w:szCs w:val="21"/>
        </w:rPr>
        <w:t xml:space="preserve"> </w:t>
      </w:r>
      <w:r w:rsidRPr="007D64C3">
        <w:rPr>
          <w:rFonts w:ascii="Arial" w:hAnsi="Arial" w:cs="Arial"/>
          <w:sz w:val="21"/>
          <w:szCs w:val="21"/>
        </w:rPr>
        <w:t xml:space="preserve">przez </w:t>
      </w:r>
      <w:r w:rsidR="004F364A" w:rsidRPr="007D64C3">
        <w:rPr>
          <w:rFonts w:ascii="Arial" w:hAnsi="Arial" w:cs="Arial"/>
          <w:sz w:val="21"/>
          <w:szCs w:val="21"/>
        </w:rPr>
        <w:t>E</w:t>
      </w:r>
      <w:r w:rsidRPr="007D64C3">
        <w:rPr>
          <w:rFonts w:ascii="Arial" w:hAnsi="Arial" w:cs="Arial"/>
          <w:sz w:val="21"/>
          <w:szCs w:val="21"/>
        </w:rPr>
        <w:t>ksperta jednego z wymagań, o których mowa w § 2 ust.1</w:t>
      </w:r>
      <w:r w:rsidR="007D64C3" w:rsidRPr="007D64C3">
        <w:rPr>
          <w:rFonts w:ascii="Arial" w:hAnsi="Arial" w:cs="Arial"/>
          <w:sz w:val="21"/>
          <w:szCs w:val="21"/>
        </w:rPr>
        <w:t xml:space="preserve"> </w:t>
      </w:r>
      <w:r w:rsidRPr="007D64C3">
        <w:rPr>
          <w:rFonts w:ascii="Arial" w:hAnsi="Arial" w:cs="Arial"/>
          <w:sz w:val="21"/>
          <w:szCs w:val="21"/>
        </w:rPr>
        <w:t>pkt 2-4 Regulaminu powoływania ekspertów oraz prowadzenia wykazu ekspertów w zakresie wyboru strategii rozwoju lokalnego kierowanego przez społeczność</w:t>
      </w:r>
      <w:r w:rsidR="007D64C3" w:rsidRPr="00005B54">
        <w:rPr>
          <w:rFonts w:ascii="Arial" w:hAnsi="Arial" w:cs="Arial"/>
          <w:sz w:val="21"/>
          <w:szCs w:val="21"/>
        </w:rPr>
        <w:t>,</w:t>
      </w:r>
    </w:p>
    <w:p w14:paraId="7A894853" w14:textId="77777777" w:rsidR="00A94C36" w:rsidRPr="00005B54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005B54">
        <w:rPr>
          <w:rFonts w:ascii="Arial" w:hAnsi="Arial" w:cs="Arial"/>
          <w:sz w:val="21"/>
          <w:szCs w:val="21"/>
        </w:rPr>
        <w:t xml:space="preserve">złożenia przez </w:t>
      </w:r>
      <w:r w:rsidR="00181C67" w:rsidRPr="00005B54">
        <w:rPr>
          <w:rFonts w:ascii="Arial" w:hAnsi="Arial" w:cs="Arial"/>
          <w:sz w:val="21"/>
          <w:szCs w:val="21"/>
        </w:rPr>
        <w:t>E</w:t>
      </w:r>
      <w:r w:rsidRPr="00005B54">
        <w:rPr>
          <w:rFonts w:ascii="Arial" w:hAnsi="Arial" w:cs="Arial"/>
          <w:sz w:val="21"/>
          <w:szCs w:val="21"/>
        </w:rPr>
        <w:t xml:space="preserve">ksperta dokumentów aplikacyjnych niezgodnych z prawdą, </w:t>
      </w:r>
    </w:p>
    <w:p w14:paraId="7FA8894A" w14:textId="5617F73C" w:rsidR="00A94C36" w:rsidRPr="007D64C3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7D64C3">
        <w:rPr>
          <w:rFonts w:ascii="Arial" w:hAnsi="Arial" w:cs="Arial"/>
          <w:sz w:val="21"/>
          <w:szCs w:val="21"/>
        </w:rPr>
        <w:t xml:space="preserve">zawarcia przez </w:t>
      </w:r>
      <w:r w:rsidR="00181C67" w:rsidRPr="007D64C3">
        <w:rPr>
          <w:rFonts w:ascii="Arial" w:hAnsi="Arial" w:cs="Arial"/>
          <w:sz w:val="21"/>
          <w:szCs w:val="21"/>
        </w:rPr>
        <w:t>E</w:t>
      </w:r>
      <w:r w:rsidRPr="007D64C3">
        <w:rPr>
          <w:rFonts w:ascii="Arial" w:hAnsi="Arial" w:cs="Arial"/>
          <w:sz w:val="21"/>
          <w:szCs w:val="21"/>
        </w:rPr>
        <w:t>ksperta umowy o pracę z Urzędem Marszałkowskim Województwa Śląskiego lub Lokalną Grupą Działania w województwie śląskim</w:t>
      </w:r>
      <w:r w:rsidR="007D64C3" w:rsidRPr="007D64C3">
        <w:rPr>
          <w:rFonts w:ascii="Arial" w:hAnsi="Arial" w:cs="Arial"/>
          <w:sz w:val="21"/>
          <w:szCs w:val="21"/>
        </w:rPr>
        <w:t xml:space="preserve"> </w:t>
      </w:r>
      <w:r w:rsidRPr="007D64C3">
        <w:rPr>
          <w:rFonts w:ascii="Arial" w:hAnsi="Arial" w:cs="Arial"/>
          <w:sz w:val="21"/>
          <w:szCs w:val="21"/>
        </w:rPr>
        <w:t>(LGD), bądź uzyskania członkostwa w Lokalnej Grupie Działania województwa śląskiego</w:t>
      </w:r>
      <w:r w:rsidR="004F364A" w:rsidRPr="007D64C3">
        <w:rPr>
          <w:rFonts w:ascii="Arial" w:hAnsi="Arial" w:cs="Arial"/>
          <w:sz w:val="21"/>
          <w:szCs w:val="21"/>
        </w:rPr>
        <w:t>,</w:t>
      </w:r>
    </w:p>
    <w:p w14:paraId="7FA7E6DF" w14:textId="77777777" w:rsidR="00A94C36" w:rsidRPr="007D64C3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7D64C3">
        <w:rPr>
          <w:rFonts w:ascii="Arial" w:hAnsi="Arial" w:cs="Arial"/>
          <w:sz w:val="21"/>
          <w:szCs w:val="21"/>
        </w:rPr>
        <w:t xml:space="preserve">złożenia przez </w:t>
      </w:r>
      <w:r w:rsidR="00181C67" w:rsidRPr="007D64C3">
        <w:rPr>
          <w:rFonts w:ascii="Arial" w:hAnsi="Arial" w:cs="Arial"/>
          <w:sz w:val="21"/>
          <w:szCs w:val="21"/>
        </w:rPr>
        <w:t>E</w:t>
      </w:r>
      <w:r w:rsidRPr="007D64C3">
        <w:rPr>
          <w:rFonts w:ascii="Arial" w:hAnsi="Arial" w:cs="Arial"/>
          <w:sz w:val="21"/>
          <w:szCs w:val="21"/>
        </w:rPr>
        <w:t>ksperta pisemnej prośby o wykreślenie z Wykazu</w:t>
      </w:r>
      <w:r w:rsidR="007E1193" w:rsidRPr="007D64C3">
        <w:rPr>
          <w:rFonts w:ascii="Arial" w:hAnsi="Arial" w:cs="Arial"/>
          <w:sz w:val="21"/>
          <w:szCs w:val="21"/>
        </w:rPr>
        <w:t xml:space="preserve"> </w:t>
      </w:r>
      <w:r w:rsidRPr="007D64C3">
        <w:rPr>
          <w:rFonts w:ascii="Arial" w:hAnsi="Arial" w:cs="Arial"/>
          <w:sz w:val="21"/>
          <w:szCs w:val="21"/>
        </w:rPr>
        <w:t xml:space="preserve">ekspertów, </w:t>
      </w:r>
    </w:p>
    <w:p w14:paraId="6750F71D" w14:textId="09CCC06E" w:rsidR="00A94C36" w:rsidRPr="007D64C3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7D64C3">
        <w:rPr>
          <w:rFonts w:ascii="Arial" w:hAnsi="Arial" w:cs="Arial"/>
          <w:sz w:val="21"/>
          <w:szCs w:val="21"/>
        </w:rPr>
        <w:t xml:space="preserve">odmowy udziału </w:t>
      </w:r>
      <w:r w:rsidR="00181C67" w:rsidRPr="007D64C3">
        <w:rPr>
          <w:rFonts w:ascii="Arial" w:hAnsi="Arial" w:cs="Arial"/>
          <w:sz w:val="21"/>
          <w:szCs w:val="21"/>
        </w:rPr>
        <w:t>E</w:t>
      </w:r>
      <w:r w:rsidRPr="007D64C3">
        <w:rPr>
          <w:rFonts w:ascii="Arial" w:hAnsi="Arial" w:cs="Arial"/>
          <w:sz w:val="21"/>
          <w:szCs w:val="21"/>
        </w:rPr>
        <w:t xml:space="preserve">ksperta w ocenie i wyborze LSR bez </w:t>
      </w:r>
      <w:r w:rsidRPr="007D64C3">
        <w:rPr>
          <w:rFonts w:ascii="Arial" w:hAnsi="Arial" w:cs="Arial"/>
          <w:sz w:val="21"/>
          <w:szCs w:val="21"/>
          <w:shd w:val="clear" w:color="auto" w:fill="FFFFFF" w:themeFill="background1"/>
        </w:rPr>
        <w:t>uzasadnionych przyczyn</w:t>
      </w:r>
      <w:r w:rsidR="0010187A" w:rsidRPr="007D64C3">
        <w:rPr>
          <w:rFonts w:ascii="Arial" w:hAnsi="Arial" w:cs="Arial"/>
          <w:sz w:val="21"/>
          <w:szCs w:val="21"/>
          <w:shd w:val="clear" w:color="auto" w:fill="FFFFFF" w:themeFill="background1"/>
        </w:rPr>
        <w:t xml:space="preserve"> </w:t>
      </w:r>
      <w:r w:rsidRPr="007D64C3">
        <w:rPr>
          <w:rFonts w:ascii="Arial" w:hAnsi="Arial" w:cs="Arial"/>
          <w:sz w:val="21"/>
          <w:szCs w:val="21"/>
          <w:shd w:val="clear" w:color="auto" w:fill="FFFFFF" w:themeFill="background1"/>
        </w:rPr>
        <w:t>lub</w:t>
      </w:r>
      <w:r w:rsidRPr="007D64C3">
        <w:rPr>
          <w:rFonts w:ascii="Arial" w:hAnsi="Arial" w:cs="Arial"/>
          <w:sz w:val="21"/>
          <w:szCs w:val="21"/>
        </w:rPr>
        <w:t xml:space="preserve"> utrudniania pracy Komisji do spraw wyboru strategii rozwoju lokalnego kierowanego przez społeczność, </w:t>
      </w:r>
    </w:p>
    <w:p w14:paraId="2825085A" w14:textId="77777777" w:rsidR="00A94C36" w:rsidRPr="007D64C3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7D64C3">
        <w:rPr>
          <w:rFonts w:ascii="Arial" w:hAnsi="Arial" w:cs="Arial"/>
          <w:sz w:val="21"/>
          <w:szCs w:val="21"/>
        </w:rPr>
        <w:t xml:space="preserve">wycofania przez </w:t>
      </w:r>
      <w:r w:rsidR="00181C67" w:rsidRPr="007D64C3">
        <w:rPr>
          <w:rFonts w:ascii="Arial" w:hAnsi="Arial" w:cs="Arial"/>
          <w:sz w:val="21"/>
          <w:szCs w:val="21"/>
        </w:rPr>
        <w:t>E</w:t>
      </w:r>
      <w:r w:rsidRPr="007D64C3">
        <w:rPr>
          <w:rFonts w:ascii="Arial" w:hAnsi="Arial" w:cs="Arial"/>
          <w:sz w:val="21"/>
          <w:szCs w:val="21"/>
        </w:rPr>
        <w:t xml:space="preserve">ksperta zgody na umieszczanie jego danych osobowych w Wykazie ekspertów, </w:t>
      </w:r>
    </w:p>
    <w:p w14:paraId="2BB7B5E4" w14:textId="4E0013E3" w:rsidR="00A94C36" w:rsidRPr="00B4500A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cs="Arial"/>
          <w:sz w:val="21"/>
          <w:szCs w:val="21"/>
        </w:rPr>
      </w:pPr>
      <w:r w:rsidRPr="007D64C3">
        <w:rPr>
          <w:rFonts w:ascii="Arial" w:hAnsi="Arial" w:cs="Arial"/>
          <w:sz w:val="21"/>
          <w:szCs w:val="21"/>
        </w:rPr>
        <w:t>złożenia fałszywego oświadczenia dotyczącego jego bezstronności względem podmiotu ubiegającego się o wybór LSR,</w:t>
      </w:r>
      <w:r w:rsidR="003E4640" w:rsidRPr="00B4500A" w:rsidDel="003E4640">
        <w:rPr>
          <w:rFonts w:cs="Arial"/>
          <w:sz w:val="21"/>
          <w:szCs w:val="21"/>
        </w:rPr>
        <w:t xml:space="preserve"> </w:t>
      </w:r>
    </w:p>
    <w:p w14:paraId="41C9A779" w14:textId="77777777" w:rsidR="00A94C36" w:rsidRPr="004B5CEB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7D64C3">
        <w:rPr>
          <w:rFonts w:ascii="Arial" w:hAnsi="Arial" w:cs="Arial"/>
          <w:sz w:val="21"/>
          <w:szCs w:val="21"/>
        </w:rPr>
        <w:t xml:space="preserve">utracenia przez </w:t>
      </w:r>
      <w:r w:rsidR="00181C67" w:rsidRPr="007D64C3">
        <w:rPr>
          <w:rFonts w:ascii="Arial" w:hAnsi="Arial" w:cs="Arial"/>
          <w:sz w:val="21"/>
          <w:szCs w:val="21"/>
        </w:rPr>
        <w:t>E</w:t>
      </w:r>
      <w:r w:rsidRPr="007D64C3">
        <w:rPr>
          <w:rFonts w:ascii="Arial" w:hAnsi="Arial" w:cs="Arial"/>
          <w:sz w:val="21"/>
          <w:szCs w:val="21"/>
        </w:rPr>
        <w:t xml:space="preserve">ksperta kwalifikacji w dziedzinach, które stanowiły podstawę </w:t>
      </w:r>
      <w:r w:rsidRPr="004B5CEB">
        <w:rPr>
          <w:rFonts w:ascii="Arial" w:hAnsi="Arial" w:cs="Arial"/>
          <w:sz w:val="21"/>
          <w:szCs w:val="21"/>
        </w:rPr>
        <w:t xml:space="preserve">uzyskania przez niego statusu eksperta, </w:t>
      </w:r>
    </w:p>
    <w:p w14:paraId="2CEC4D33" w14:textId="120C9BEE" w:rsidR="00A94C36" w:rsidRPr="004B5CEB" w:rsidRDefault="0034588E" w:rsidP="00B4500A">
      <w:pPr>
        <w:pStyle w:val="Akapitzlist"/>
        <w:numPr>
          <w:ilvl w:val="1"/>
          <w:numId w:val="17"/>
        </w:numPr>
        <w:suppressAutoHyphens w:val="0"/>
        <w:spacing w:line="0" w:lineRule="atLeast"/>
        <w:ind w:left="1077" w:hanging="357"/>
        <w:jc w:val="both"/>
        <w:textAlignment w:val="auto"/>
        <w:rPr>
          <w:rFonts w:ascii="Arial" w:hAnsi="Arial" w:cs="Arial"/>
          <w:sz w:val="21"/>
          <w:szCs w:val="21"/>
        </w:rPr>
      </w:pPr>
      <w:r w:rsidRPr="004B5CEB">
        <w:rPr>
          <w:rFonts w:ascii="Arial" w:hAnsi="Arial" w:cs="Arial"/>
          <w:sz w:val="21"/>
          <w:szCs w:val="21"/>
        </w:rPr>
        <w:t xml:space="preserve">w przypadku powzięcia informacji o zaistnieniu innych niewymienionych powyżej okoliczności uniemożliwiających pełnienie funkcji eksperta w sposób bezstronny lub rzetelny. </w:t>
      </w:r>
    </w:p>
    <w:p w14:paraId="005A6E61" w14:textId="77777777" w:rsidR="00A94C36" w:rsidRDefault="0034588E">
      <w:pPr>
        <w:suppressAutoHyphens w:val="0"/>
        <w:spacing w:before="480" w:after="240"/>
        <w:ind w:left="3403"/>
        <w:textAlignment w:val="auto"/>
      </w:pPr>
      <w:r>
        <w:rPr>
          <w:rFonts w:cs="Arial"/>
          <w:b/>
          <w:bCs/>
          <w:color w:val="000000"/>
        </w:rPr>
        <w:t>§</w:t>
      </w:r>
      <w:r w:rsidR="007E1193">
        <w:rPr>
          <w:rFonts w:cs="Arial"/>
          <w:b/>
          <w:bCs/>
          <w:color w:val="000000"/>
        </w:rPr>
        <w:t xml:space="preserve"> </w:t>
      </w:r>
      <w:r>
        <w:rPr>
          <w:rFonts w:cs="Arial"/>
          <w:b/>
          <w:bCs/>
          <w:color w:val="000000"/>
        </w:rPr>
        <w:t xml:space="preserve">8 </w:t>
      </w:r>
      <w:r>
        <w:rPr>
          <w:rFonts w:cs="Arial"/>
          <w:b/>
        </w:rPr>
        <w:t>Odstąpienie od umowy</w:t>
      </w:r>
    </w:p>
    <w:p w14:paraId="28493257" w14:textId="77777777" w:rsidR="00A94C36" w:rsidRDefault="0034588E">
      <w:pPr>
        <w:numPr>
          <w:ilvl w:val="0"/>
          <w:numId w:val="18"/>
        </w:numPr>
        <w:tabs>
          <w:tab w:val="left" w:pos="-5772"/>
        </w:tabs>
        <w:suppressAutoHyphens w:val="0"/>
        <w:jc w:val="both"/>
        <w:textAlignment w:val="auto"/>
        <w:rPr>
          <w:rFonts w:cs="Arial"/>
        </w:rPr>
      </w:pPr>
      <w:r>
        <w:rPr>
          <w:rFonts w:cs="Arial"/>
        </w:rPr>
        <w:t>Zamawiający jest uprawniony do odstąpienia od umowy w następujących przypadkach:</w:t>
      </w:r>
    </w:p>
    <w:p w14:paraId="1B1D08CE" w14:textId="77777777" w:rsidR="00A94C36" w:rsidRDefault="0034588E" w:rsidP="00181C67">
      <w:pPr>
        <w:pStyle w:val="Akapitzlist"/>
        <w:numPr>
          <w:ilvl w:val="0"/>
          <w:numId w:val="19"/>
        </w:numPr>
        <w:jc w:val="both"/>
        <w:rPr>
          <w:rFonts w:ascii="Arial" w:eastAsia="Calibri" w:hAnsi="Arial" w:cs="Arial"/>
          <w:sz w:val="21"/>
          <w:szCs w:val="21"/>
        </w:rPr>
      </w:pPr>
      <w:r>
        <w:rPr>
          <w:rFonts w:ascii="Arial" w:eastAsia="Calibri" w:hAnsi="Arial" w:cs="Arial"/>
          <w:sz w:val="21"/>
          <w:szCs w:val="21"/>
        </w:rPr>
        <w:t>Ekspert nie rozpoczął lub przerwał realizacj</w:t>
      </w:r>
      <w:r w:rsidR="004F364A">
        <w:rPr>
          <w:rFonts w:ascii="Arial" w:eastAsia="Calibri" w:hAnsi="Arial" w:cs="Arial"/>
          <w:sz w:val="21"/>
          <w:szCs w:val="21"/>
        </w:rPr>
        <w:t>ę</w:t>
      </w:r>
      <w:r>
        <w:rPr>
          <w:rFonts w:ascii="Arial" w:eastAsia="Calibri" w:hAnsi="Arial" w:cs="Arial"/>
          <w:sz w:val="21"/>
          <w:szCs w:val="21"/>
        </w:rPr>
        <w:t xml:space="preserve"> umowy z przyczyn leżących po stronie Eksperta</w:t>
      </w:r>
      <w:r w:rsidR="004F364A">
        <w:rPr>
          <w:rFonts w:ascii="Arial" w:eastAsia="Calibri" w:hAnsi="Arial" w:cs="Arial"/>
          <w:sz w:val="21"/>
          <w:szCs w:val="21"/>
        </w:rPr>
        <w:t>,</w:t>
      </w:r>
      <w:r>
        <w:rPr>
          <w:rFonts w:ascii="Arial" w:eastAsia="Calibri" w:hAnsi="Arial" w:cs="Arial"/>
          <w:sz w:val="21"/>
          <w:szCs w:val="21"/>
        </w:rPr>
        <w:t xml:space="preserve"> </w:t>
      </w:r>
    </w:p>
    <w:p w14:paraId="43E7767E" w14:textId="77777777" w:rsidR="00A94C36" w:rsidRDefault="0034588E">
      <w:pPr>
        <w:numPr>
          <w:ilvl w:val="0"/>
          <w:numId w:val="19"/>
        </w:numPr>
        <w:tabs>
          <w:tab w:val="left" w:pos="-9012"/>
        </w:tabs>
        <w:suppressAutoHyphens w:val="0"/>
        <w:jc w:val="both"/>
        <w:textAlignment w:val="auto"/>
        <w:rPr>
          <w:rFonts w:cs="Arial"/>
        </w:rPr>
      </w:pPr>
      <w:r>
        <w:rPr>
          <w:rFonts w:cs="Arial"/>
        </w:rPr>
        <w:t>nienależytego wykonania Przedmiotu umowy,</w:t>
      </w:r>
    </w:p>
    <w:p w14:paraId="21B98755" w14:textId="12EA0461" w:rsidR="00A94C36" w:rsidRDefault="0034588E">
      <w:pPr>
        <w:numPr>
          <w:ilvl w:val="0"/>
          <w:numId w:val="19"/>
        </w:numPr>
        <w:tabs>
          <w:tab w:val="left" w:pos="-9012"/>
        </w:tabs>
        <w:suppressAutoHyphens w:val="0"/>
        <w:jc w:val="both"/>
        <w:textAlignment w:val="auto"/>
      </w:pPr>
      <w:r>
        <w:t>przekroczenia terminu realizacji, wskazanego w</w:t>
      </w:r>
      <w:r w:rsidR="007E1193">
        <w:t xml:space="preserve"> </w:t>
      </w:r>
      <w:r>
        <w:t>§ 2 o 10 dni</w:t>
      </w:r>
      <w:r w:rsidR="00AB4C9C">
        <w:t>,</w:t>
      </w:r>
    </w:p>
    <w:p w14:paraId="1B597028" w14:textId="4DED38A2" w:rsidR="000A7873" w:rsidRDefault="00AB4C9C">
      <w:pPr>
        <w:numPr>
          <w:ilvl w:val="0"/>
          <w:numId w:val="19"/>
        </w:numPr>
        <w:tabs>
          <w:tab w:val="left" w:pos="-9012"/>
        </w:tabs>
        <w:suppressAutoHyphens w:val="0"/>
        <w:jc w:val="both"/>
        <w:textAlignment w:val="auto"/>
      </w:pPr>
      <w:r>
        <w:t>d</w:t>
      </w:r>
      <w:r w:rsidR="000A7873" w:rsidRPr="000162A8">
        <w:t>wukrotn</w:t>
      </w:r>
      <w:r>
        <w:t>ie niezgłoszonej</w:t>
      </w:r>
      <w:r w:rsidR="000A7873" w:rsidRPr="000162A8">
        <w:t xml:space="preserve"> nieobecności.</w:t>
      </w:r>
    </w:p>
    <w:p w14:paraId="20A27C5D" w14:textId="77777777" w:rsidR="00F150D2" w:rsidRPr="000162A8" w:rsidRDefault="00F150D2" w:rsidP="00B4500A">
      <w:pPr>
        <w:tabs>
          <w:tab w:val="left" w:pos="-9012"/>
        </w:tabs>
        <w:suppressAutoHyphens w:val="0"/>
        <w:ind w:left="1080"/>
        <w:jc w:val="both"/>
        <w:textAlignment w:val="auto"/>
      </w:pPr>
    </w:p>
    <w:p w14:paraId="65898D43" w14:textId="6EF14748" w:rsidR="00A94C36" w:rsidRPr="00B4500A" w:rsidRDefault="0034588E" w:rsidP="00181C67">
      <w:pPr>
        <w:numPr>
          <w:ilvl w:val="0"/>
          <w:numId w:val="18"/>
        </w:numPr>
        <w:suppressAutoHyphens w:val="0"/>
        <w:jc w:val="both"/>
        <w:textAlignment w:val="auto"/>
      </w:pPr>
      <w:r>
        <w:rPr>
          <w:rFonts w:cs="Arial"/>
          <w:lang w:eastAsia="pl-PL"/>
        </w:rPr>
        <w:t xml:space="preserve">Zamawiający może odstąpić od umowy  w terminie 30 dni od dnia powzięcia wiadomości </w:t>
      </w:r>
      <w:r w:rsidR="00F150D2">
        <w:rPr>
          <w:rFonts w:cs="Arial"/>
          <w:lang w:eastAsia="pl-PL"/>
        </w:rPr>
        <w:br/>
      </w:r>
      <w:r>
        <w:rPr>
          <w:rFonts w:cs="Arial"/>
          <w:lang w:eastAsia="pl-PL"/>
        </w:rPr>
        <w:t xml:space="preserve">o zaistnieniu istotnej zmiany okoliczności powodującej, że wykonanie umowy nie leży </w:t>
      </w:r>
      <w:r w:rsidR="00F150D2">
        <w:rPr>
          <w:rFonts w:cs="Arial"/>
          <w:lang w:eastAsia="pl-PL"/>
        </w:rPr>
        <w:br/>
      </w:r>
      <w:r>
        <w:rPr>
          <w:rFonts w:cs="Arial"/>
          <w:lang w:eastAsia="pl-PL"/>
        </w:rPr>
        <w:t>w interesie publicznym, czego nie można było przewidzieć w chwili zawarcia umowy, lub dalsze wykonywanie umowy może zagrozić podstawowemu interesowi bezpieczeństwa państwa lub bezpieczeństwu publicznemu.</w:t>
      </w:r>
      <w:r w:rsidR="007E1193">
        <w:rPr>
          <w:rFonts w:cs="Arial"/>
          <w:lang w:eastAsia="pl-PL"/>
        </w:rPr>
        <w:t xml:space="preserve"> </w:t>
      </w:r>
    </w:p>
    <w:p w14:paraId="0509417E" w14:textId="77777777" w:rsidR="00F150D2" w:rsidRPr="00DE7C01" w:rsidRDefault="00F150D2" w:rsidP="00B4500A">
      <w:pPr>
        <w:suppressAutoHyphens w:val="0"/>
        <w:ind w:left="720"/>
        <w:jc w:val="both"/>
        <w:textAlignment w:val="auto"/>
      </w:pPr>
    </w:p>
    <w:p w14:paraId="7894E1A3" w14:textId="38B2CF1C" w:rsidR="00CD3C1A" w:rsidRPr="00380558" w:rsidRDefault="00CD3C1A" w:rsidP="00181C67">
      <w:pPr>
        <w:numPr>
          <w:ilvl w:val="0"/>
          <w:numId w:val="18"/>
        </w:numPr>
        <w:suppressAutoHyphens w:val="0"/>
        <w:jc w:val="both"/>
        <w:textAlignment w:val="auto"/>
      </w:pPr>
      <w:r w:rsidRPr="00380558">
        <w:t xml:space="preserve">Odstąpienia od umowy należy dokonać w terminie </w:t>
      </w:r>
      <w:r w:rsidR="007D64C3" w:rsidRPr="00380558">
        <w:t xml:space="preserve">10 </w:t>
      </w:r>
      <w:r w:rsidRPr="00380558">
        <w:t xml:space="preserve">dni od daty powzięcia informacji </w:t>
      </w:r>
      <w:r w:rsidR="00F150D2" w:rsidRPr="00380558">
        <w:br/>
      </w:r>
      <w:r w:rsidRPr="00380558">
        <w:t>o okolicznościach stanowiących podstawę odstąpienia, z zachowaniem formy pisemnej zawierającej uzasadnienie.</w:t>
      </w:r>
    </w:p>
    <w:p w14:paraId="68FD24D2" w14:textId="77777777" w:rsidR="00A94C36" w:rsidRDefault="0034588E" w:rsidP="00DE13CE">
      <w:pPr>
        <w:suppressAutoHyphens w:val="0"/>
        <w:spacing w:before="480" w:after="240"/>
        <w:ind w:left="714"/>
        <w:jc w:val="center"/>
        <w:textAlignment w:val="auto"/>
        <w:rPr>
          <w:rFonts w:cs="Arial"/>
          <w:b/>
        </w:rPr>
      </w:pPr>
      <w:r>
        <w:rPr>
          <w:rFonts w:cs="Arial"/>
          <w:b/>
        </w:rPr>
        <w:t>§ 9 Zachowanie poufności</w:t>
      </w:r>
    </w:p>
    <w:p w14:paraId="527A7231" w14:textId="033538FD" w:rsidR="00A94C36" w:rsidRDefault="0034588E" w:rsidP="00181C67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 xml:space="preserve">Każda ze Stron zobowiązuje się traktować jako informacje poufne wszelkie informacje, uzyskane w związku z zawarciem i realizacją Umowy, </w:t>
      </w:r>
      <w:r w:rsidR="006C2B96">
        <w:rPr>
          <w:rFonts w:cs="Arial"/>
          <w:iCs/>
        </w:rPr>
        <w:t xml:space="preserve">w szczególności przekazane w ramach ocenianych LSR, </w:t>
      </w:r>
      <w:r>
        <w:rPr>
          <w:rFonts w:cs="Arial"/>
          <w:iCs/>
        </w:rPr>
        <w:t>niezależnie od sposobu ich wyrażenia (ustne, pisemne, elektroniczne itd.) oraz nośnika, na którym zostały zapisane („Informacje Poufne”).</w:t>
      </w:r>
    </w:p>
    <w:p w14:paraId="3E7B9CD7" w14:textId="77777777" w:rsidR="00A94C36" w:rsidRDefault="0034588E" w:rsidP="00181C67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Strony zobowiązane są w szczególności do:</w:t>
      </w:r>
    </w:p>
    <w:p w14:paraId="273CB22F" w14:textId="0814B7C3" w:rsidR="00A94C36" w:rsidRDefault="0034588E" w:rsidP="00181C67">
      <w:pPr>
        <w:numPr>
          <w:ilvl w:val="0"/>
          <w:numId w:val="21"/>
        </w:numPr>
        <w:suppressAutoHyphens w:val="0"/>
        <w:autoSpaceDE w:val="0"/>
        <w:spacing w:before="100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nieujawniania i nierozpowszechniania Informacji Poufnych oraz niewykorzystywania Informacji Poufnych do celów innych niż realizacja Umowy,</w:t>
      </w:r>
    </w:p>
    <w:p w14:paraId="5E8C72E3" w14:textId="02203B70" w:rsidR="00A94C36" w:rsidRDefault="0034588E" w:rsidP="00181C67">
      <w:pPr>
        <w:numPr>
          <w:ilvl w:val="0"/>
          <w:numId w:val="21"/>
        </w:numPr>
        <w:suppressAutoHyphens w:val="0"/>
        <w:autoSpaceDE w:val="0"/>
        <w:spacing w:before="100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lastRenderedPageBreak/>
        <w:t>przechowywania Informacji Poufnych w sposób uniemożliwiający dostęp do nich osób nieuprawnionych oraz zabezpieczenia Informacji Poufnych w taki sposób, w jaki Strona zabezpiecza własne tego rodzaju informacje.</w:t>
      </w:r>
    </w:p>
    <w:p w14:paraId="4D20690C" w14:textId="77777777" w:rsidR="00A94C36" w:rsidRDefault="0034588E" w:rsidP="00181C67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Informacje Poufne nie będą przez żadną ze Stron ujawniane, rozpowszechniane i udostępniane w jakikolwiek sposób osobom trzecim, bez wyraźniej, uprzedniej zgody drugiej Strony wyrażonej w formie pisemnej.</w:t>
      </w:r>
    </w:p>
    <w:p w14:paraId="6FF3AA55" w14:textId="77777777" w:rsidR="00A94C36" w:rsidRDefault="0034588E" w:rsidP="00181C67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Postanowienia niniejszego paragrafu nie dotyczą informacji, które:</w:t>
      </w:r>
    </w:p>
    <w:p w14:paraId="71DA7DE1" w14:textId="77777777" w:rsidR="00A94C36" w:rsidRDefault="0034588E" w:rsidP="00181C67">
      <w:pPr>
        <w:numPr>
          <w:ilvl w:val="0"/>
          <w:numId w:val="22"/>
        </w:numPr>
        <w:suppressAutoHyphens w:val="0"/>
        <w:autoSpaceDE w:val="0"/>
        <w:spacing w:before="100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są powszechnie znane,</w:t>
      </w:r>
    </w:p>
    <w:p w14:paraId="5F7C170E" w14:textId="77777777" w:rsidR="00A94C36" w:rsidRDefault="0034588E" w:rsidP="00181C67">
      <w:pPr>
        <w:numPr>
          <w:ilvl w:val="0"/>
          <w:numId w:val="22"/>
        </w:numPr>
        <w:suppressAutoHyphens w:val="0"/>
        <w:autoSpaceDE w:val="0"/>
        <w:spacing w:before="100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ujawniane są zgodnie z bezwzględnie obowiązującymi przepisami prawa, na podstawie decyzji albo orzeczenia uprawnionego organu publicznego.</w:t>
      </w:r>
    </w:p>
    <w:p w14:paraId="368D6587" w14:textId="77777777" w:rsidR="00A94C36" w:rsidRDefault="0034588E" w:rsidP="00181C67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W wypadku, gdy Strona zostanie zobowiązana nakazem sądu bądź organu publicznego do ujawnienia Informacji Poufnych albo konieczność ich ujawnienia będzie wynikała z przepisów prawa, zobowiązuje się ona niezwłocznie, pisemnie powiadomić o tym fakcie drugą Stronę oraz poinformować odbiorcę Informacji Poufnych o ich poufnym charakterze chyba, że jest to sprzeczne z prawem.</w:t>
      </w:r>
    </w:p>
    <w:p w14:paraId="697CC608" w14:textId="0CCAD5E2" w:rsidR="00A94C36" w:rsidRDefault="002B7147" w:rsidP="00181C67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 xml:space="preserve">Ekspert </w:t>
      </w:r>
      <w:r w:rsidR="0034588E">
        <w:rPr>
          <w:rFonts w:cs="Arial"/>
          <w:iCs/>
        </w:rPr>
        <w:t>może korzystać z Danych Zamawiającego wyłącznie w zakresie koniecznym dla wykonania Umowy.</w:t>
      </w:r>
    </w:p>
    <w:p w14:paraId="5C7BEC5B" w14:textId="2CAE692D" w:rsidR="00CF3272" w:rsidRDefault="00CF3272" w:rsidP="00181C67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 xml:space="preserve">Wraz z zakończeniem oceny LSR Ekspert zwraca Zamawiającemu wszystkie przekazane </w:t>
      </w:r>
      <w:r w:rsidR="00F150D2">
        <w:rPr>
          <w:rFonts w:cs="Arial"/>
          <w:iCs/>
        </w:rPr>
        <w:br/>
      </w:r>
      <w:r w:rsidR="00CD2389">
        <w:rPr>
          <w:rFonts w:cs="Arial"/>
          <w:iCs/>
        </w:rPr>
        <w:t xml:space="preserve">w związku z realizacją niniejszej umowy </w:t>
      </w:r>
      <w:r>
        <w:rPr>
          <w:rFonts w:cs="Arial"/>
          <w:iCs/>
        </w:rPr>
        <w:t>dokumenty</w:t>
      </w:r>
      <w:r w:rsidR="00CE29EB">
        <w:rPr>
          <w:rFonts w:cs="Arial"/>
          <w:iCs/>
        </w:rPr>
        <w:t xml:space="preserve"> w szczególności zobowiązuje się </w:t>
      </w:r>
      <w:r w:rsidR="00CE29EB" w:rsidRPr="00CE29EB">
        <w:rPr>
          <w:rFonts w:cs="Arial"/>
          <w:iCs/>
        </w:rPr>
        <w:t>nie zatrzymywać kopii pisemnych lub elektronicznych informacji i dokumentów ujawnionych lub wytworzonych</w:t>
      </w:r>
      <w:r w:rsidR="00CE29EB">
        <w:rPr>
          <w:rFonts w:cs="Arial"/>
          <w:iCs/>
        </w:rPr>
        <w:t xml:space="preserve"> w związku z realizacją przedmiotu umowy.</w:t>
      </w:r>
    </w:p>
    <w:p w14:paraId="1814497F" w14:textId="25E48FEF" w:rsidR="00A94C36" w:rsidRDefault="0034588E" w:rsidP="00B4500A">
      <w:pPr>
        <w:numPr>
          <w:ilvl w:val="0"/>
          <w:numId w:val="20"/>
        </w:numPr>
        <w:suppressAutoHyphens w:val="0"/>
        <w:autoSpaceDE w:val="0"/>
        <w:spacing w:before="100"/>
        <w:ind w:left="426" w:hanging="369"/>
        <w:jc w:val="both"/>
        <w:textAlignment w:val="auto"/>
        <w:rPr>
          <w:rFonts w:cs="Arial"/>
          <w:iCs/>
        </w:rPr>
      </w:pPr>
      <w:r>
        <w:rPr>
          <w:rFonts w:cs="Arial"/>
          <w:iCs/>
        </w:rPr>
        <w:t>Zobowiązania Stron wynikające z niniejszego paragrafu są bezterminowe i wiążą Strony również w przypadku wykonania, wygaśnięcia lub rozwiązania Umowy.</w:t>
      </w:r>
    </w:p>
    <w:p w14:paraId="5D5458D0" w14:textId="54298009" w:rsidR="004F4830" w:rsidRDefault="004F4830">
      <w:pPr>
        <w:suppressAutoHyphens w:val="0"/>
        <w:autoSpaceDE w:val="0"/>
        <w:spacing w:before="100"/>
        <w:textAlignment w:val="auto"/>
        <w:rPr>
          <w:rFonts w:cs="Arial"/>
          <w:iCs/>
        </w:rPr>
      </w:pPr>
    </w:p>
    <w:p w14:paraId="5721C7B6" w14:textId="77777777" w:rsidR="00A301F2" w:rsidRDefault="00A301F2">
      <w:pPr>
        <w:suppressAutoHyphens w:val="0"/>
        <w:autoSpaceDE w:val="0"/>
        <w:spacing w:before="100"/>
        <w:textAlignment w:val="auto"/>
        <w:rPr>
          <w:rFonts w:cs="Arial"/>
          <w:iCs/>
        </w:rPr>
      </w:pPr>
    </w:p>
    <w:p w14:paraId="07E00EF0" w14:textId="77777777" w:rsidR="00A94C36" w:rsidRDefault="0034588E">
      <w:pPr>
        <w:jc w:val="center"/>
        <w:rPr>
          <w:rFonts w:cs="Arial"/>
          <w:b/>
          <w:bCs/>
          <w:color w:val="000000"/>
        </w:rPr>
      </w:pPr>
      <w:r>
        <w:rPr>
          <w:rFonts w:cs="Arial"/>
          <w:b/>
          <w:bCs/>
          <w:color w:val="000000"/>
        </w:rPr>
        <w:t xml:space="preserve">§ 10 </w:t>
      </w:r>
      <w:r w:rsidR="000F192A">
        <w:rPr>
          <w:rFonts w:cs="Arial"/>
          <w:b/>
          <w:bCs/>
          <w:color w:val="000000"/>
        </w:rPr>
        <w:t>P</w:t>
      </w:r>
      <w:r>
        <w:rPr>
          <w:rFonts w:cs="Arial"/>
          <w:b/>
          <w:bCs/>
          <w:color w:val="000000"/>
        </w:rPr>
        <w:t>rzetwarzani</w:t>
      </w:r>
      <w:r w:rsidR="000F192A">
        <w:rPr>
          <w:rFonts w:cs="Arial"/>
          <w:b/>
          <w:bCs/>
          <w:color w:val="000000"/>
        </w:rPr>
        <w:t>e</w:t>
      </w:r>
      <w:r>
        <w:rPr>
          <w:rFonts w:cs="Arial"/>
          <w:b/>
          <w:bCs/>
          <w:color w:val="000000"/>
        </w:rPr>
        <w:t xml:space="preserve"> danych osobowych</w:t>
      </w:r>
    </w:p>
    <w:p w14:paraId="39A9CBD4" w14:textId="77777777" w:rsidR="00A94C36" w:rsidRDefault="00A94C36">
      <w:pPr>
        <w:rPr>
          <w:rFonts w:cs="Arial"/>
          <w:b/>
          <w:bCs/>
          <w:color w:val="000000"/>
        </w:rPr>
      </w:pPr>
    </w:p>
    <w:p w14:paraId="41FD5829" w14:textId="06A569BB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bookmarkStart w:id="5" w:name="_Hlk138398187"/>
      <w:bookmarkStart w:id="6" w:name="_Hlk138398164"/>
      <w:r w:rsidRPr="004F0D07">
        <w:rPr>
          <w:rFonts w:cs="Arial"/>
        </w:rPr>
        <w:t>Przetwarzanie danych osobowych w związku zawarciem i realizacją niniejszej umowy, odbywa się zgodnie z przepisami o ochronie danych osobowych, w szczególności z rozporządzeniem Parlamentu Europejskiego i Rady (UE) 2016/679 z dnia 27 kwietnia 2016 r. w sprawie ochrony osób fizycznych w związku z przetwarzaniem danych osobowych i w sprawie swobodnego przepływu takich danych oraz uchylenia dyrektywy 95/46/WE (og</w:t>
      </w:r>
      <w:r w:rsidRPr="00A75F93">
        <w:rPr>
          <w:rFonts w:cs="Arial"/>
        </w:rPr>
        <w:t xml:space="preserve">ólne rozporządzenie </w:t>
      </w:r>
      <w:r w:rsidR="00F150D2">
        <w:rPr>
          <w:rFonts w:cs="Arial"/>
        </w:rPr>
        <w:br/>
      </w:r>
      <w:r w:rsidRPr="00A75F93">
        <w:rPr>
          <w:rFonts w:cs="Arial"/>
        </w:rPr>
        <w:t>o ochronie danych), dalej określanym jako „RODO”.</w:t>
      </w:r>
    </w:p>
    <w:p w14:paraId="12D5CE9A" w14:textId="77777777" w:rsidR="00F150D2" w:rsidRPr="00A75F93" w:rsidRDefault="00F150D2" w:rsidP="00B4500A">
      <w:p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</w:p>
    <w:p w14:paraId="4EC180DE" w14:textId="014DE591" w:rsidR="00F150D2" w:rsidRPr="00F150D2" w:rsidRDefault="0050641B" w:rsidP="00F150D2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A75F93">
        <w:rPr>
          <w:rFonts w:cs="Arial"/>
        </w:rPr>
        <w:t xml:space="preserve">Administratorem danych osobowych jest Zamawiający. Szczegółowe informacje dotyczące przetwarzania przez Zamawiającego danych osobowych Eksperta, dostępne są </w:t>
      </w:r>
      <w:r w:rsidR="002A59EE" w:rsidRPr="00A75F93">
        <w:rPr>
          <w:rFonts w:cs="Arial"/>
        </w:rPr>
        <w:t>w BIP</w:t>
      </w:r>
      <w:r w:rsidR="004970F2" w:rsidRPr="005C6543">
        <w:rPr>
          <w:rFonts w:cs="Arial"/>
        </w:rPr>
        <w:t xml:space="preserve"> (załącznik do Uchwały Zarządu nr 1129/426/VI/2023 z dnia 2023-05-24), link</w:t>
      </w:r>
      <w:r w:rsidR="002A59EE" w:rsidRPr="005C6543">
        <w:rPr>
          <w:rFonts w:cs="Arial"/>
        </w:rPr>
        <w:t xml:space="preserve">: </w:t>
      </w:r>
      <w:hyperlink r:id="rId12" w:history="1">
        <w:r w:rsidR="002A59EE" w:rsidRPr="00DE13CE">
          <w:rPr>
            <w:rFonts w:cs="Arial"/>
          </w:rPr>
          <w:t>https://bip.slaskie.pl/samorzad_wojewodztwa/zarzad_wojewodztwa/uchwaly_zarzadu/uchwala-zarzadu-nr-1129426vi2023-z-dnia-2023-05-24.html</w:t>
        </w:r>
      </w:hyperlink>
      <w:r w:rsidR="00AB3F6D">
        <w:rPr>
          <w:rFonts w:cs="Arial"/>
        </w:rPr>
        <w:t>.</w:t>
      </w:r>
    </w:p>
    <w:p w14:paraId="1E416B63" w14:textId="77777777" w:rsidR="00F150D2" w:rsidRPr="004F0D07" w:rsidRDefault="00F150D2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448B7D22" w14:textId="1B9A1822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4F0D07">
        <w:rPr>
          <w:rFonts w:cs="Arial"/>
        </w:rPr>
        <w:t xml:space="preserve">Zamawiający upoważni Eksperta do przetwarzania danych osobowych </w:t>
      </w:r>
      <w:r w:rsidR="004970F2" w:rsidRPr="004F0D07">
        <w:rPr>
          <w:rFonts w:cs="Arial"/>
        </w:rPr>
        <w:t>niezbędnych do wykonania niniejszej umowy</w:t>
      </w:r>
      <w:r w:rsidRPr="00A75F93">
        <w:rPr>
          <w:rFonts w:cs="Arial"/>
        </w:rPr>
        <w:t xml:space="preserve"> </w:t>
      </w:r>
      <w:r w:rsidR="0031461F" w:rsidRPr="00A75F93">
        <w:rPr>
          <w:rFonts w:cs="Arial"/>
        </w:rPr>
        <w:t>(wzór st</w:t>
      </w:r>
      <w:r w:rsidR="0031461F" w:rsidRPr="005C6543">
        <w:rPr>
          <w:rFonts w:cs="Arial"/>
        </w:rPr>
        <w:t>anowi załączn</w:t>
      </w:r>
      <w:r w:rsidR="0071322F" w:rsidRPr="005C6543">
        <w:rPr>
          <w:rFonts w:cs="Arial"/>
        </w:rPr>
        <w:t>ik nr 4</w:t>
      </w:r>
      <w:r w:rsidR="0031461F" w:rsidRPr="005C6543">
        <w:rPr>
          <w:rFonts w:cs="Arial"/>
        </w:rPr>
        <w:t xml:space="preserve">) </w:t>
      </w:r>
      <w:r w:rsidRPr="005C6543">
        <w:rPr>
          <w:rFonts w:cs="Arial"/>
        </w:rPr>
        <w:t>oraz odbierze od Eksperta oświadczenie o odpowiedzialności i pou</w:t>
      </w:r>
      <w:r w:rsidR="0031461F" w:rsidRPr="005C6543">
        <w:rPr>
          <w:rFonts w:cs="Arial"/>
        </w:rPr>
        <w:t>fności</w:t>
      </w:r>
      <w:r w:rsidR="002F7C56">
        <w:rPr>
          <w:rFonts w:cs="Arial"/>
        </w:rPr>
        <w:t xml:space="preserve"> (</w:t>
      </w:r>
      <w:r w:rsidR="002F7C56" w:rsidRPr="00937ED4">
        <w:rPr>
          <w:rFonts w:cs="Arial"/>
        </w:rPr>
        <w:t xml:space="preserve">załącznik nr </w:t>
      </w:r>
      <w:r w:rsidR="002F7C56">
        <w:rPr>
          <w:rFonts w:cs="Arial"/>
        </w:rPr>
        <w:t>2)</w:t>
      </w:r>
      <w:r w:rsidRPr="004F0D07">
        <w:rPr>
          <w:rFonts w:cs="Arial"/>
        </w:rPr>
        <w:t>, zgodnie z wewnętrznymi procedurami.</w:t>
      </w:r>
    </w:p>
    <w:p w14:paraId="019C98F6" w14:textId="77777777" w:rsidR="0048680A" w:rsidRPr="004F0D07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364C5978" w14:textId="1FC8377F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A75F93">
        <w:rPr>
          <w:rFonts w:cs="Arial"/>
        </w:rPr>
        <w:t xml:space="preserve">Ekspert przetwarza dane osobowe, w zakresie niezbędnym do wykonania niniejszej umowy, wyłącznie na polecenie Zamawiającego. Za polecenie, w rozumieniu art. 29 RODO, rozumie się </w:t>
      </w:r>
      <w:r w:rsidR="000B773E">
        <w:rPr>
          <w:rFonts w:cs="Arial"/>
        </w:rPr>
        <w:t>niniejszą umowę</w:t>
      </w:r>
      <w:r w:rsidRPr="004F0D07">
        <w:rPr>
          <w:rFonts w:cs="Arial"/>
        </w:rPr>
        <w:t xml:space="preserve"> oraz wszelkie inne kierowane do Eksperta wystąpienia osób upoważnionych przez Zamawiającego. </w:t>
      </w:r>
    </w:p>
    <w:p w14:paraId="5F05D389" w14:textId="77777777" w:rsidR="0048680A" w:rsidRPr="004F0D07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2A111B73" w14:textId="61F853C3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A75F93">
        <w:rPr>
          <w:rFonts w:cs="Arial"/>
        </w:rPr>
        <w:lastRenderedPageBreak/>
        <w:t>Ekspert odpowiada za zabezpieczenie w trakcie realizacji niniejszej umowy ujawnianych mu  przez Zamawiającego danych osobowych, przed przypadkowym lub  niezgodnym z prawem zniszczeniem, utratą, modyfikacją, nieuprawnionym ujawnieniem, nieuprawnionym dostępem.</w:t>
      </w:r>
    </w:p>
    <w:p w14:paraId="0EB256FB" w14:textId="77777777" w:rsidR="00A301F2" w:rsidRPr="00A75F93" w:rsidRDefault="00A301F2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40EFB606" w14:textId="77777777" w:rsidR="0048680A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A75F93">
        <w:rPr>
          <w:rFonts w:cs="Arial"/>
        </w:rPr>
        <w:t>Ekspert nie jest uprawniony do posiadania lub tworzenia kopii udostępnianych dokumentów, innych niż niezbędne do technicznej obsługi realizacji niniejszej umowy. Zamawiający nie zezwala na nieuzasadnione kopiowanie plików</w:t>
      </w:r>
      <w:r w:rsidRPr="005C6543">
        <w:rPr>
          <w:rFonts w:cs="Arial"/>
        </w:rPr>
        <w:t xml:space="preserve">, w tym ich drukowanie. W uzasadnionych przypadkach, po skopiowaniu pliku należy go skutecznie zaszyfrować, bądź przechowywać </w:t>
      </w:r>
      <w:r w:rsidR="0048680A">
        <w:rPr>
          <w:rFonts w:cs="Arial"/>
        </w:rPr>
        <w:br/>
      </w:r>
      <w:r w:rsidRPr="005C6543">
        <w:rPr>
          <w:rFonts w:cs="Arial"/>
        </w:rPr>
        <w:t>w miejscu dostępnym tylko Ekspertowi a po zakończeniu korzystania niezwłocznie usunąć.</w:t>
      </w:r>
    </w:p>
    <w:p w14:paraId="6D56CFDC" w14:textId="6EDA1F4D" w:rsidR="0050641B" w:rsidRPr="005C6543" w:rsidRDefault="0050641B" w:rsidP="00B4500A">
      <w:p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5C6543">
        <w:rPr>
          <w:rFonts w:cs="Arial"/>
        </w:rPr>
        <w:t xml:space="preserve"> </w:t>
      </w:r>
    </w:p>
    <w:p w14:paraId="367116E5" w14:textId="4726D122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5C6543">
        <w:rPr>
          <w:rFonts w:cs="Arial"/>
        </w:rPr>
        <w:t xml:space="preserve">Ekspert zobowiązuje się dołożyć należytej staranności przy przetwarzaniu powierzonych danych osobowych. </w:t>
      </w:r>
    </w:p>
    <w:p w14:paraId="3731CDBC" w14:textId="77777777" w:rsidR="0048680A" w:rsidRPr="005C6543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2B881F4B" w14:textId="1A3C96D3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5C6543">
        <w:rPr>
          <w:rFonts w:cs="Arial"/>
        </w:rPr>
        <w:t xml:space="preserve">Ekspert oświadcza, że posiada wiedzę niezbędną do zapewnienia skutecznej ochrony powierzonych przez Zamawiającego danych. </w:t>
      </w:r>
    </w:p>
    <w:p w14:paraId="2172E051" w14:textId="77777777" w:rsidR="0048680A" w:rsidRPr="005C6543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20253A65" w14:textId="55AAAC2B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300E91">
        <w:rPr>
          <w:rFonts w:cs="Arial"/>
        </w:rPr>
        <w:t>Ekspert oświadcza, że posiada możliwości organizacyjne i techniczne pozwalające na wykonanie powierzonych niniejszą umową zadań zgodnie z wymogami niniejszej umowy.</w:t>
      </w:r>
    </w:p>
    <w:p w14:paraId="0F9BC00C" w14:textId="77777777" w:rsidR="0048680A" w:rsidRPr="00300E91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4F3DE65E" w14:textId="7FCB4CD4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DC6D72">
        <w:rPr>
          <w:rFonts w:cs="Arial"/>
        </w:rPr>
        <w:t xml:space="preserve">Ekspert, w związku z przetwarzaniem danych w wersji elektronicznej, zobowiązuje się do zabezpieczenia sprzętu, z którego będzie korzystał podczas wykonywania niniejszej umowy. Wymagane środki bezpieczeństwa obejmują włączenie uwierzytelnienia użytkownika na urządzeniu (np. hasłem), korzystanie z ochrony antywirusowej oraz korzystanie wyłącznie </w:t>
      </w:r>
      <w:r w:rsidR="0048680A">
        <w:rPr>
          <w:rFonts w:cs="Arial"/>
        </w:rPr>
        <w:br/>
      </w:r>
      <w:r w:rsidRPr="00DC6D72">
        <w:rPr>
          <w:rFonts w:cs="Arial"/>
        </w:rPr>
        <w:t xml:space="preserve">z zaufanych sieci, w przypadku sieci </w:t>
      </w:r>
      <w:proofErr w:type="spellStart"/>
      <w:r w:rsidRPr="00DC6D72">
        <w:rPr>
          <w:rFonts w:cs="Arial"/>
        </w:rPr>
        <w:t>WiFi</w:t>
      </w:r>
      <w:proofErr w:type="spellEnd"/>
      <w:r w:rsidRPr="00DC6D72">
        <w:rPr>
          <w:rFonts w:cs="Arial"/>
        </w:rPr>
        <w:t xml:space="preserve"> - zabezpieczonych hasłem. Rekomendowane środki bezpieczeństwa obejmują: włączenie automatycznego wygaszacza ekranu po 5 minutach nieaktywności.</w:t>
      </w:r>
    </w:p>
    <w:p w14:paraId="354F5681" w14:textId="77777777" w:rsidR="0048680A" w:rsidRPr="00DE13CE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14BB8E66" w14:textId="4E3514B3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DE13CE">
        <w:rPr>
          <w:rFonts w:cs="Arial"/>
        </w:rPr>
        <w:t xml:space="preserve">Ekspert, w przypadku wygaśnięcia bądź rozwiązania Umowy niezwłocznie, ale nie później niż w terminie 7 dni roboczych, zobowiązuje się zwrócić wszelkie dokumenty zawierające dane osobowe, które zostały mu udostępnione lub skutecznie usunąć dane osobowe ze wszystkich nośników pozostających w jego dyspozycji, co potwierdzi Zamawiającemu oświadczeniem </w:t>
      </w:r>
      <w:r w:rsidR="0048680A">
        <w:rPr>
          <w:rFonts w:cs="Arial"/>
        </w:rPr>
        <w:br/>
      </w:r>
      <w:r w:rsidRPr="00DE13CE">
        <w:rPr>
          <w:rFonts w:cs="Arial"/>
        </w:rPr>
        <w:t>w ciągu 7 dni od zakończenia realizacji umowy.</w:t>
      </w:r>
    </w:p>
    <w:p w14:paraId="6567E7A6" w14:textId="77777777" w:rsidR="0048680A" w:rsidRPr="00DE13CE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7A52A842" w14:textId="4111B0A1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DE13CE">
        <w:rPr>
          <w:rFonts w:cs="Arial"/>
        </w:rPr>
        <w:t>W razie stwierdzenia naruszenia ochrony danych osobowych, co zgodnie z RODO oznacza naruszenie bezpieczeństwa prowadzące do przypadkowego lub niezgodnego z prawem zniszczenia, utracenia, zmodyfikowania, nieuprawnionego ujawnienia lub nieuprawnionego dostępu do danych osobowych przesyłanych, przechowywanych lub w inny sposób przetwarzanych, Ekspert zgłasza zdarzenie Zamawiającemu niezwłocznie, lecz w terminie nie dłuższym, niż 24 godziny od wystąpienia zdarzenia na adres email: iod@slaskie.pl. Zgłoszenie powinno zawierać co najmniej opis charakteru naruszenia (w tym, w miarę możliwości, kategorie i przybliżoną liczbę osób, których dane dotyczą, oraz wpisów danych, których dotyczy naruszenie). Jeżeli przekazanie wszystkich informacji równocześnie nie jest możliwe, pierwotne zgłoszenie zawiera informacje dostępne w danej chwili, a po uzyskaniu dostępu do dalszych informacji Ekspert przekazuje je bez zbędnej zwłoki.</w:t>
      </w:r>
    </w:p>
    <w:p w14:paraId="5EB1D6FF" w14:textId="77777777" w:rsidR="0048680A" w:rsidRPr="00DE13CE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500DD793" w14:textId="5F3AD509" w:rsidR="0050641B" w:rsidRDefault="005064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 w:rsidRPr="00DE13CE">
        <w:rPr>
          <w:rFonts w:cs="Arial"/>
        </w:rPr>
        <w:t>W sprawach nieuregulowanych w niniejszym paragrafie mają zastosowanie przepisy RODO, Ustawy o ochronie danych osobowych oraz inne przepisy powszechnie obowiązującego prawa dotyczące ochrony danych osobowych.</w:t>
      </w:r>
    </w:p>
    <w:p w14:paraId="6F0B9AED" w14:textId="77777777" w:rsidR="0048680A" w:rsidRPr="00DE13CE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3E13F5F3" w14:textId="523026FC" w:rsidR="005D080B" w:rsidRPr="004F0D07" w:rsidRDefault="0019331B" w:rsidP="00181C67">
      <w:pPr>
        <w:numPr>
          <w:ilvl w:val="0"/>
          <w:numId w:val="27"/>
        </w:numPr>
        <w:suppressAutoHyphens w:val="0"/>
        <w:spacing w:line="276" w:lineRule="auto"/>
        <w:ind w:left="426"/>
        <w:jc w:val="both"/>
        <w:textAlignment w:val="auto"/>
        <w:rPr>
          <w:rFonts w:cs="Arial"/>
        </w:rPr>
      </w:pPr>
      <w:r>
        <w:rPr>
          <w:rFonts w:cs="Arial"/>
        </w:rPr>
        <w:lastRenderedPageBreak/>
        <w:t>Złożenie</w:t>
      </w:r>
      <w:r w:rsidR="005D080B" w:rsidRPr="00943E7C">
        <w:rPr>
          <w:rFonts w:cs="Arial"/>
        </w:rPr>
        <w:t xml:space="preserve"> </w:t>
      </w:r>
      <w:r>
        <w:rPr>
          <w:rFonts w:cs="Arial"/>
        </w:rPr>
        <w:t xml:space="preserve">wypełnionych </w:t>
      </w:r>
      <w:r w:rsidR="005D080B" w:rsidRPr="00943E7C">
        <w:rPr>
          <w:rFonts w:cs="Arial"/>
        </w:rPr>
        <w:t>załącznik</w:t>
      </w:r>
      <w:r>
        <w:rPr>
          <w:rFonts w:cs="Arial"/>
        </w:rPr>
        <w:t>ów</w:t>
      </w:r>
      <w:r w:rsidR="005D080B" w:rsidRPr="00943E7C">
        <w:rPr>
          <w:rFonts w:cs="Arial"/>
        </w:rPr>
        <w:t xml:space="preserve"> nr </w:t>
      </w:r>
      <w:r>
        <w:rPr>
          <w:rFonts w:cs="Arial"/>
        </w:rPr>
        <w:t>2-</w:t>
      </w:r>
      <w:r w:rsidR="005D080B" w:rsidRPr="00943E7C">
        <w:rPr>
          <w:rFonts w:cs="Arial"/>
        </w:rPr>
        <w:t xml:space="preserve">4 </w:t>
      </w:r>
      <w:r>
        <w:rPr>
          <w:rFonts w:cs="Arial"/>
        </w:rPr>
        <w:t>do niniejszej umowy nastąpi</w:t>
      </w:r>
      <w:r w:rsidR="005D080B" w:rsidRPr="00FE3E8F">
        <w:rPr>
          <w:rFonts w:cs="Arial"/>
        </w:rPr>
        <w:t xml:space="preserve"> przed rozpoczęciem realizacji u</w:t>
      </w:r>
      <w:r>
        <w:rPr>
          <w:rFonts w:cs="Arial"/>
        </w:rPr>
        <w:t>mowy i</w:t>
      </w:r>
      <w:r w:rsidR="005D080B">
        <w:rPr>
          <w:rFonts w:cs="Arial"/>
        </w:rPr>
        <w:t> </w:t>
      </w:r>
      <w:r w:rsidR="005D080B" w:rsidRPr="00FE3E8F">
        <w:rPr>
          <w:rFonts w:cs="Arial"/>
        </w:rPr>
        <w:t>stanowi warunek dopuszczenia do wykonywania umowy</w:t>
      </w:r>
      <w:r w:rsidR="0048680A">
        <w:rPr>
          <w:rFonts w:cs="Arial"/>
        </w:rPr>
        <w:t>.</w:t>
      </w:r>
    </w:p>
    <w:bookmarkEnd w:id="5"/>
    <w:bookmarkEnd w:id="6"/>
    <w:p w14:paraId="1ECF3310" w14:textId="77777777" w:rsidR="00A94C36" w:rsidRDefault="0034588E" w:rsidP="00DE13CE">
      <w:pPr>
        <w:suppressAutoHyphens w:val="0"/>
        <w:spacing w:before="480" w:after="240"/>
        <w:ind w:left="714"/>
        <w:jc w:val="center"/>
        <w:textAlignment w:val="auto"/>
        <w:rPr>
          <w:rFonts w:cs="Arial"/>
          <w:b/>
        </w:rPr>
      </w:pPr>
      <w:r>
        <w:rPr>
          <w:rFonts w:cs="Arial"/>
          <w:b/>
        </w:rPr>
        <w:t>§ 11 Postanowienia końcowe</w:t>
      </w:r>
    </w:p>
    <w:p w14:paraId="0DE6A0BE" w14:textId="75D8648D" w:rsidR="00A94C36" w:rsidRPr="00B4500A" w:rsidRDefault="0034588E" w:rsidP="0048680A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</w:pPr>
      <w:r>
        <w:rPr>
          <w:rFonts w:cs="Arial"/>
        </w:rPr>
        <w:t xml:space="preserve">Wszelkie zmiany, uzupełnienia i oświadczenia składane w związku z realizacją niniejszej umowy wymagają, pod rygorem nieważności, formy pisemnej </w:t>
      </w:r>
      <w:r>
        <w:rPr>
          <w:rFonts w:eastAsia="Times New Roman" w:cs="Arial"/>
        </w:rPr>
        <w:t>albo formy elektronicznej w rozumieniu art. 78</w:t>
      </w:r>
      <w:r>
        <w:rPr>
          <w:rFonts w:eastAsia="Times New Roman" w:cs="Arial"/>
          <w:vertAlign w:val="superscript"/>
        </w:rPr>
        <w:t xml:space="preserve">1 </w:t>
      </w:r>
      <w:r>
        <w:rPr>
          <w:rFonts w:eastAsia="Times New Roman" w:cs="Arial"/>
        </w:rPr>
        <w:t>ustawy z dnia 23 kwietnia 1964 r. - Kodeks cywilny.</w:t>
      </w:r>
    </w:p>
    <w:p w14:paraId="0996725B" w14:textId="77777777" w:rsidR="0048680A" w:rsidRPr="00697FB3" w:rsidRDefault="0048680A" w:rsidP="00B4500A">
      <w:pPr>
        <w:suppressAutoHyphens w:val="0"/>
        <w:spacing w:line="276" w:lineRule="auto"/>
        <w:ind w:left="360"/>
        <w:jc w:val="both"/>
        <w:textAlignment w:val="auto"/>
      </w:pPr>
    </w:p>
    <w:p w14:paraId="63B147C7" w14:textId="6BADCDB8" w:rsidR="00F461A7" w:rsidRPr="0048680A" w:rsidRDefault="0034588E" w:rsidP="0048680A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</w:pPr>
      <w:r w:rsidRPr="004F4830">
        <w:rPr>
          <w:rFonts w:cs="Arial"/>
        </w:rPr>
        <w:t>Wszelkie wątpliwości związane z realizacją niniejszej umowy, wyjaśniane będą w formie pisemnej albo w formie elektronicznej w rozumieniu art. 78</w:t>
      </w:r>
      <w:r w:rsidRPr="004F4830">
        <w:rPr>
          <w:rFonts w:cs="Arial"/>
          <w:vertAlign w:val="superscript"/>
        </w:rPr>
        <w:t>1</w:t>
      </w:r>
      <w:r w:rsidRPr="004F4830">
        <w:rPr>
          <w:rFonts w:cs="Arial"/>
        </w:rPr>
        <w:t xml:space="preserve"> ustawy z dnia 23 kwietnia 1964 r. - Kodeks cywilny.</w:t>
      </w:r>
    </w:p>
    <w:p w14:paraId="05BA02AF" w14:textId="77777777" w:rsidR="0048680A" w:rsidRPr="004F4830" w:rsidRDefault="0048680A" w:rsidP="00B4500A">
      <w:pPr>
        <w:suppressAutoHyphens w:val="0"/>
        <w:spacing w:line="276" w:lineRule="auto"/>
        <w:jc w:val="both"/>
        <w:textAlignment w:val="auto"/>
      </w:pPr>
    </w:p>
    <w:p w14:paraId="231B8452" w14:textId="77777777" w:rsidR="0044772C" w:rsidRDefault="0034588E" w:rsidP="00B4500A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</w:pPr>
      <w:r>
        <w:t>Strony ustalają, że wszelka korespondencja związana z realizacja Umowy będzie kierowana odpowiednio na poniższe adresy oraz adresy poczty elektronicznej.</w:t>
      </w:r>
      <w:r w:rsidR="004F4830">
        <w:t xml:space="preserve"> </w:t>
      </w:r>
      <w:r w:rsidR="002B7147">
        <w:br/>
      </w:r>
      <w:r>
        <w:t>Zamawiający: Departament Terenów Wiejskich</w:t>
      </w:r>
      <w:r w:rsidR="007E1193">
        <w:t xml:space="preserve"> </w:t>
      </w:r>
      <w:r>
        <w:t xml:space="preserve">Urzędu Marszałkowskiego Województwa Śląskiego ul. Ligonia 46, 40-037 Katowice, e-mail: </w:t>
      </w:r>
      <w:r w:rsidRPr="00181C67">
        <w:rPr>
          <w:u w:val="single"/>
        </w:rPr>
        <w:t>tereny.</w:t>
      </w:r>
      <w:hyperlink r:id="rId13" w:history="1">
        <w:r w:rsidR="004F4830" w:rsidRPr="00181C67">
          <w:rPr>
            <w:rStyle w:val="Hipercze"/>
            <w:color w:val="auto"/>
          </w:rPr>
          <w:t>wiejskie@slaskie.pl</w:t>
        </w:r>
      </w:hyperlink>
      <w:r w:rsidR="004F4830" w:rsidRPr="004F364A">
        <w:t xml:space="preserve"> </w:t>
      </w:r>
    </w:p>
    <w:p w14:paraId="71B00E42" w14:textId="77777777" w:rsidR="00A94C36" w:rsidRDefault="002B7147" w:rsidP="00181C67">
      <w:pPr>
        <w:suppressAutoHyphens w:val="0"/>
        <w:spacing w:line="276" w:lineRule="auto"/>
        <w:ind w:left="720"/>
        <w:jc w:val="both"/>
        <w:textAlignment w:val="auto"/>
      </w:pPr>
      <w:r>
        <w:br/>
      </w:r>
      <w:r w:rsidR="0034588E">
        <w:t>Eksperta:………………………………………………………..</w:t>
      </w:r>
    </w:p>
    <w:p w14:paraId="0CE8B596" w14:textId="6C527606" w:rsidR="00D360EF" w:rsidRDefault="00D360EF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D360EF">
        <w:rPr>
          <w:rFonts w:cs="Arial"/>
        </w:rPr>
        <w:t xml:space="preserve">Ekspert zobowiązuje się do pozostawania w stałym kontakcie z Zamawiającym, w zakresie pozwalającym na prawidłową realizację niniejszej umowy, a także do informowania Zamawiającego o sytuacjach i wydarzeniach, które mogą okresowo utrudnić kontakt </w:t>
      </w:r>
      <w:r w:rsidR="0048680A">
        <w:rPr>
          <w:rFonts w:cs="Arial"/>
        </w:rPr>
        <w:br/>
      </w:r>
      <w:r w:rsidRPr="00D360EF">
        <w:rPr>
          <w:rFonts w:cs="Arial"/>
        </w:rPr>
        <w:t>z Ekspertem lub w ogóle go uniemożliwić.</w:t>
      </w:r>
    </w:p>
    <w:p w14:paraId="3286BB9E" w14:textId="77777777" w:rsidR="0048680A" w:rsidRDefault="0048680A" w:rsidP="00B4500A">
      <w:pPr>
        <w:suppressAutoHyphens w:val="0"/>
        <w:spacing w:line="276" w:lineRule="auto"/>
        <w:ind w:left="360"/>
        <w:jc w:val="both"/>
        <w:textAlignment w:val="auto"/>
        <w:rPr>
          <w:rFonts w:cs="Arial"/>
        </w:rPr>
      </w:pPr>
    </w:p>
    <w:p w14:paraId="1707465A" w14:textId="1064E9B5" w:rsidR="00D360EF" w:rsidRDefault="00D360EF" w:rsidP="00D360EF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D360EF">
        <w:rPr>
          <w:rFonts w:cs="Arial"/>
        </w:rPr>
        <w:t>Ekspert zobowiązuje się do niezwłocznego poinformowania Zamawiającego o zmianie adresu e-mail,  a także danych adresowych podanych w komparycji niniejszej umowy, pod rygorem uznania za skutecznie doręczoną k</w:t>
      </w:r>
      <w:r w:rsidRPr="00B33EB7">
        <w:rPr>
          <w:rFonts w:cs="Arial"/>
        </w:rPr>
        <w:t>orespondencję wysłaną pod dotychczas znany adres lub uznania za skuteczne ze strony Zamawiającego próby nawiązania kontaktu pod dotychczas znany</w:t>
      </w:r>
      <w:r w:rsidR="00585A7C">
        <w:rPr>
          <w:rFonts w:cs="Arial"/>
        </w:rPr>
        <w:t>m</w:t>
      </w:r>
      <w:r w:rsidRPr="00B33EB7">
        <w:rPr>
          <w:rFonts w:cs="Arial"/>
        </w:rPr>
        <w:t xml:space="preserve"> numer</w:t>
      </w:r>
      <w:r w:rsidR="00585A7C">
        <w:rPr>
          <w:rFonts w:cs="Arial"/>
        </w:rPr>
        <w:t>em</w:t>
      </w:r>
      <w:r w:rsidRPr="00B33EB7">
        <w:rPr>
          <w:rFonts w:cs="Arial"/>
        </w:rPr>
        <w:t>.</w:t>
      </w:r>
    </w:p>
    <w:p w14:paraId="0A668246" w14:textId="77777777" w:rsidR="0048680A" w:rsidRPr="00D360EF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0A1FFD54" w14:textId="42682863" w:rsidR="00A94C36" w:rsidRDefault="0034588E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>
        <w:rPr>
          <w:rFonts w:cs="Arial"/>
        </w:rPr>
        <w:t xml:space="preserve">W sprawach, których nie uregulowano w niniejszej umowie, mają zastosowanie przepisy właściwe do Przedmiotu umowy, </w:t>
      </w:r>
      <w:r w:rsidR="0048680A">
        <w:rPr>
          <w:rFonts w:cs="Arial"/>
        </w:rPr>
        <w:t>s</w:t>
      </w:r>
      <w:r>
        <w:rPr>
          <w:rFonts w:cs="Arial"/>
        </w:rPr>
        <w:t>tron oraz formy umowy.</w:t>
      </w:r>
    </w:p>
    <w:p w14:paraId="7D6CEF4F" w14:textId="77777777" w:rsidR="0048680A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08464308" w14:textId="59084AB4" w:rsidR="00A94C36" w:rsidRDefault="0034588E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F461A7">
        <w:rPr>
          <w:rFonts w:cs="Arial"/>
        </w:rPr>
        <w:t>Ewentualne spory powstałe w związku z zawarciem i wykonywaniem niniejszej umowy, Strony będą starały się rozstrzygnąć polubownie.</w:t>
      </w:r>
    </w:p>
    <w:p w14:paraId="2E26C2F1" w14:textId="77777777" w:rsidR="0048680A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0A863046" w14:textId="58601930" w:rsidR="00A94C36" w:rsidRDefault="0034588E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F461A7">
        <w:rPr>
          <w:rFonts w:cs="Arial"/>
        </w:rPr>
        <w:t>W przypadku braku porozumienia spór zostanie poddany pod rozstrzygnięcie właściwego sądu powszechnego ze względu na siedzibę Zamawiającego.</w:t>
      </w:r>
    </w:p>
    <w:p w14:paraId="79B332DB" w14:textId="77777777" w:rsidR="0048680A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58F6A0E7" w14:textId="485CC704" w:rsidR="00A94C36" w:rsidRDefault="0034588E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F461A7">
        <w:rPr>
          <w:rFonts w:cs="Arial"/>
        </w:rPr>
        <w:t>Strony wyrażają zgodę na udostępnienie niniejszej umowy, w tym załączników, w trybie dostępu do informacji publicznej uregulowanym przepisami szczególnymi</w:t>
      </w:r>
      <w:r w:rsidR="0048680A">
        <w:rPr>
          <w:rFonts w:cs="Arial"/>
        </w:rPr>
        <w:t>.</w:t>
      </w:r>
    </w:p>
    <w:p w14:paraId="2A4BB11B" w14:textId="77777777" w:rsidR="0048680A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0887B5F5" w14:textId="657B3389" w:rsidR="00A94C36" w:rsidRDefault="00E6604A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F461A7">
        <w:rPr>
          <w:rFonts w:cs="Arial"/>
        </w:rPr>
        <w:t>Ekspert</w:t>
      </w:r>
      <w:r w:rsidR="0034588E" w:rsidRPr="00F461A7">
        <w:rPr>
          <w:rFonts w:cs="Arial"/>
        </w:rPr>
        <w:t xml:space="preserve"> potwierdza, że wszystkie dane zawarte w umowie dotyczące </w:t>
      </w:r>
      <w:r w:rsidRPr="00F461A7">
        <w:rPr>
          <w:rFonts w:cs="Arial"/>
        </w:rPr>
        <w:t>Eksperta są</w:t>
      </w:r>
      <w:r w:rsidR="0034588E" w:rsidRPr="00F461A7">
        <w:rPr>
          <w:rFonts w:cs="Arial"/>
        </w:rPr>
        <w:t xml:space="preserve"> </w:t>
      </w:r>
      <w:r w:rsidRPr="00F461A7">
        <w:rPr>
          <w:rFonts w:cs="Arial"/>
        </w:rPr>
        <w:t>z</w:t>
      </w:r>
      <w:r w:rsidR="0034588E" w:rsidRPr="00F461A7">
        <w:rPr>
          <w:rFonts w:cs="Arial"/>
        </w:rPr>
        <w:t xml:space="preserve">godne </w:t>
      </w:r>
      <w:r w:rsidR="0087644B">
        <w:rPr>
          <w:rFonts w:cs="Arial"/>
        </w:rPr>
        <w:t xml:space="preserve">                     </w:t>
      </w:r>
      <w:r w:rsidR="0034588E" w:rsidRPr="00F461A7">
        <w:rPr>
          <w:rFonts w:cs="Arial"/>
        </w:rPr>
        <w:t xml:space="preserve">z rzeczywistym stanem prawnym. </w:t>
      </w:r>
    </w:p>
    <w:p w14:paraId="6DAC6760" w14:textId="77777777" w:rsidR="0048680A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595C2B07" w14:textId="51DE2CEA" w:rsidR="00A94C36" w:rsidRDefault="0034588E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F461A7">
        <w:rPr>
          <w:rFonts w:cs="Arial"/>
        </w:rPr>
        <w:t>Umowa została sporządzona w dwóch jednobrzmiących egzemplarzach, w tym jeden egzemplarz dla Eksperta i jeden egzemplarz dla Zamawiającego</w:t>
      </w:r>
      <w:r w:rsidR="0048680A">
        <w:rPr>
          <w:rFonts w:cs="Arial"/>
        </w:rPr>
        <w:t>.</w:t>
      </w:r>
    </w:p>
    <w:p w14:paraId="2DDF75FC" w14:textId="3ACBB246" w:rsidR="0048680A" w:rsidRDefault="0048680A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33830C36" w14:textId="457832DB" w:rsidR="00273B3C" w:rsidRDefault="00273B3C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2F43E116" w14:textId="77777777" w:rsidR="00273B3C" w:rsidRDefault="00273B3C" w:rsidP="00B4500A">
      <w:pPr>
        <w:suppressAutoHyphens w:val="0"/>
        <w:spacing w:line="276" w:lineRule="auto"/>
        <w:jc w:val="both"/>
        <w:textAlignment w:val="auto"/>
        <w:rPr>
          <w:rFonts w:cs="Arial"/>
        </w:rPr>
      </w:pPr>
    </w:p>
    <w:p w14:paraId="3FEBA022" w14:textId="77777777" w:rsidR="00A94C36" w:rsidRPr="0087644B" w:rsidRDefault="0034588E" w:rsidP="00181C67">
      <w:pPr>
        <w:numPr>
          <w:ilvl w:val="0"/>
          <w:numId w:val="29"/>
        </w:numPr>
        <w:suppressAutoHyphens w:val="0"/>
        <w:spacing w:line="276" w:lineRule="auto"/>
        <w:jc w:val="both"/>
        <w:textAlignment w:val="auto"/>
        <w:rPr>
          <w:rFonts w:cs="Arial"/>
        </w:rPr>
      </w:pPr>
      <w:r w:rsidRPr="0048680A">
        <w:rPr>
          <w:rFonts w:cs="Arial"/>
        </w:rPr>
        <w:lastRenderedPageBreak/>
        <w:t>Integraln</w:t>
      </w:r>
      <w:r w:rsidR="005D080B" w:rsidRPr="0087644B">
        <w:rPr>
          <w:rFonts w:cs="Arial"/>
        </w:rPr>
        <w:t>ą</w:t>
      </w:r>
      <w:r w:rsidRPr="0087644B">
        <w:rPr>
          <w:rFonts w:cs="Arial"/>
        </w:rPr>
        <w:t xml:space="preserve"> część Umowy stanowi:</w:t>
      </w:r>
    </w:p>
    <w:p w14:paraId="4D6B041B" w14:textId="46140AFE" w:rsidR="00A94C36" w:rsidRPr="00F65A4F" w:rsidRDefault="0034588E" w:rsidP="00D360EF">
      <w:pPr>
        <w:pStyle w:val="Akapitzlist"/>
        <w:numPr>
          <w:ilvl w:val="0"/>
          <w:numId w:val="28"/>
        </w:numPr>
        <w:suppressAutoHyphens w:val="0"/>
        <w:spacing w:line="276" w:lineRule="auto"/>
        <w:jc w:val="both"/>
        <w:textAlignment w:val="auto"/>
        <w:rPr>
          <w:rFonts w:ascii="Arial" w:hAnsi="Arial" w:cs="Arial"/>
          <w:sz w:val="21"/>
          <w:szCs w:val="21"/>
        </w:rPr>
      </w:pPr>
      <w:r w:rsidRPr="00C87F5A">
        <w:rPr>
          <w:rFonts w:ascii="Arial" w:hAnsi="Arial" w:cs="Arial"/>
          <w:sz w:val="21"/>
          <w:szCs w:val="21"/>
        </w:rPr>
        <w:t xml:space="preserve">Załącznik 1 – Protokół odbioru </w:t>
      </w:r>
      <w:r w:rsidR="009435E5" w:rsidRPr="00C87F5A">
        <w:rPr>
          <w:rFonts w:ascii="Arial" w:hAnsi="Arial" w:cs="Arial"/>
          <w:sz w:val="21"/>
          <w:szCs w:val="21"/>
        </w:rPr>
        <w:t>oceny LSR</w:t>
      </w:r>
      <w:r w:rsidR="0048680A" w:rsidRPr="00F65A4F">
        <w:rPr>
          <w:rFonts w:ascii="Arial" w:hAnsi="Arial" w:cs="Arial"/>
          <w:sz w:val="21"/>
          <w:szCs w:val="21"/>
        </w:rPr>
        <w:t>.</w:t>
      </w:r>
    </w:p>
    <w:p w14:paraId="1D894BCA" w14:textId="096067FD" w:rsidR="00A94C36" w:rsidRPr="00B4500A" w:rsidRDefault="0034588E" w:rsidP="00B33EB7">
      <w:pPr>
        <w:pStyle w:val="Akapitzlist"/>
        <w:numPr>
          <w:ilvl w:val="0"/>
          <w:numId w:val="28"/>
        </w:numPr>
        <w:suppressAutoHyphens w:val="0"/>
        <w:spacing w:line="276" w:lineRule="auto"/>
        <w:jc w:val="both"/>
        <w:textAlignment w:val="auto"/>
        <w:rPr>
          <w:sz w:val="21"/>
          <w:szCs w:val="21"/>
        </w:rPr>
      </w:pPr>
      <w:r w:rsidRPr="00F65A4F">
        <w:rPr>
          <w:rFonts w:ascii="Arial" w:hAnsi="Arial" w:cs="Arial"/>
          <w:sz w:val="21"/>
          <w:szCs w:val="21"/>
        </w:rPr>
        <w:t xml:space="preserve">Załącznik 2 – </w:t>
      </w:r>
      <w:r w:rsidR="001E0C6D" w:rsidRPr="00F65A4F">
        <w:rPr>
          <w:rFonts w:ascii="Arial" w:hAnsi="Arial" w:cs="Arial"/>
          <w:sz w:val="21"/>
          <w:szCs w:val="21"/>
          <w:lang w:eastAsia="ar-SA"/>
        </w:rPr>
        <w:t>Deklaracja</w:t>
      </w:r>
      <w:r w:rsidRPr="00F65A4F">
        <w:rPr>
          <w:rFonts w:ascii="Arial" w:hAnsi="Arial" w:cs="Arial"/>
          <w:sz w:val="21"/>
          <w:szCs w:val="21"/>
          <w:lang w:eastAsia="ar-SA"/>
        </w:rPr>
        <w:t xml:space="preserve"> odpowiedzialności i</w:t>
      </w:r>
      <w:r w:rsidR="007E1193" w:rsidRPr="00F65A4F">
        <w:rPr>
          <w:rFonts w:ascii="Arial" w:hAnsi="Arial" w:cs="Arial"/>
          <w:sz w:val="21"/>
          <w:szCs w:val="21"/>
          <w:lang w:eastAsia="ar-SA"/>
        </w:rPr>
        <w:t xml:space="preserve"> </w:t>
      </w:r>
      <w:r w:rsidRPr="00F65A4F">
        <w:rPr>
          <w:rFonts w:ascii="Arial" w:hAnsi="Arial" w:cs="Arial"/>
          <w:sz w:val="21"/>
          <w:szCs w:val="21"/>
          <w:lang w:eastAsia="ar-SA"/>
        </w:rPr>
        <w:t>poufności</w:t>
      </w:r>
      <w:r w:rsidR="0048680A" w:rsidRPr="00F65A4F">
        <w:rPr>
          <w:rFonts w:ascii="Arial" w:hAnsi="Arial" w:cs="Arial"/>
          <w:sz w:val="21"/>
          <w:szCs w:val="21"/>
          <w:lang w:eastAsia="ar-SA"/>
        </w:rPr>
        <w:t>.</w:t>
      </w:r>
    </w:p>
    <w:p w14:paraId="372D3EE7" w14:textId="7673A046" w:rsidR="00A94C36" w:rsidRPr="00B4500A" w:rsidRDefault="0034588E" w:rsidP="0010187A">
      <w:pPr>
        <w:pStyle w:val="Akapitzlist"/>
        <w:numPr>
          <w:ilvl w:val="0"/>
          <w:numId w:val="28"/>
        </w:numPr>
        <w:spacing w:line="276" w:lineRule="auto"/>
        <w:jc w:val="both"/>
        <w:rPr>
          <w:sz w:val="21"/>
          <w:szCs w:val="21"/>
        </w:rPr>
      </w:pPr>
      <w:r w:rsidRPr="0048680A">
        <w:rPr>
          <w:rFonts w:ascii="Arial" w:hAnsi="Arial" w:cs="Arial"/>
          <w:sz w:val="21"/>
          <w:szCs w:val="21"/>
          <w:lang w:eastAsia="ar-SA"/>
        </w:rPr>
        <w:t>Załącznik 3 –</w:t>
      </w:r>
      <w:r w:rsidRPr="0087644B">
        <w:rPr>
          <w:rFonts w:ascii="Arial" w:hAnsi="Arial" w:cs="Arial"/>
          <w:sz w:val="21"/>
          <w:szCs w:val="21"/>
        </w:rPr>
        <w:t xml:space="preserve"> Oświadczenie o bezstronności</w:t>
      </w:r>
      <w:r w:rsidR="0048680A" w:rsidRPr="0048680A">
        <w:rPr>
          <w:rFonts w:ascii="Arial" w:hAnsi="Arial" w:cs="Arial"/>
          <w:sz w:val="21"/>
          <w:szCs w:val="21"/>
        </w:rPr>
        <w:t>.</w:t>
      </w:r>
    </w:p>
    <w:p w14:paraId="5491ED60" w14:textId="06D91176" w:rsidR="0048680A" w:rsidRPr="00B4500A" w:rsidRDefault="0048680A" w:rsidP="0010187A">
      <w:pPr>
        <w:pStyle w:val="Akapitzlist"/>
        <w:numPr>
          <w:ilvl w:val="0"/>
          <w:numId w:val="28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B4500A">
        <w:rPr>
          <w:rFonts w:ascii="Arial" w:hAnsi="Arial" w:cs="Arial"/>
          <w:sz w:val="21"/>
          <w:szCs w:val="21"/>
        </w:rPr>
        <w:t>Załącznik 4 – Wzór upoważnienia do przetwarzania danych osobowych.</w:t>
      </w:r>
    </w:p>
    <w:p w14:paraId="0191B656" w14:textId="77777777" w:rsidR="00A94C36" w:rsidRDefault="004A030C">
      <w:pPr>
        <w:suppressAutoHyphens w:val="0"/>
        <w:ind w:left="720"/>
        <w:textAlignment w:val="auto"/>
        <w:rPr>
          <w:rFonts w:cs="Arial"/>
          <w:b/>
        </w:rPr>
      </w:pPr>
      <w:r w:rsidRPr="005727C2">
        <w:rPr>
          <w:rFonts w:cs="Arial"/>
          <w:b/>
          <w:bCs/>
          <w:noProof/>
          <w:highlight w:val="yellow"/>
          <w:u w:val="singl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429776" wp14:editId="76B96E7E">
                <wp:simplePos x="0" y="0"/>
                <wp:positionH relativeFrom="column">
                  <wp:posOffset>-71120</wp:posOffset>
                </wp:positionH>
                <wp:positionV relativeFrom="paragraph">
                  <wp:posOffset>98425</wp:posOffset>
                </wp:positionV>
                <wp:extent cx="5676900" cy="2828925"/>
                <wp:effectExtent l="0" t="0" r="0" b="9525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76900" cy="2828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3F6E999" w14:textId="77777777" w:rsidR="004A030C" w:rsidRDefault="004A030C" w:rsidP="004A030C">
                            <w:pPr>
                              <w:spacing w:before="450" w:after="100" w:afterAutospacing="1"/>
                              <w:rPr>
                                <w:rFonts w:cs="Arial"/>
                              </w:rPr>
                            </w:pPr>
                            <w:r>
                              <w:rPr>
                                <w:rFonts w:cs="Arial"/>
                              </w:rPr>
                              <w:t>Zamawiający</w:t>
                            </w:r>
                            <w:r>
                              <w:rPr>
                                <w:rFonts w:cs="Arial"/>
                              </w:rPr>
                              <w:tab/>
                            </w:r>
                            <w:r>
                              <w:rPr>
                                <w:rFonts w:cs="Arial"/>
                              </w:rPr>
                              <w:tab/>
                            </w:r>
                            <w:r>
                              <w:rPr>
                                <w:rFonts w:cs="Arial"/>
                              </w:rPr>
                              <w:tab/>
                            </w:r>
                            <w:r>
                              <w:rPr>
                                <w:rFonts w:cs="Arial"/>
                              </w:rPr>
                              <w:tab/>
                            </w:r>
                            <w:r>
                              <w:rPr>
                                <w:rFonts w:cs="Arial"/>
                              </w:rPr>
                              <w:tab/>
                            </w:r>
                            <w:r>
                              <w:rPr>
                                <w:rFonts w:cs="Arial"/>
                              </w:rPr>
                              <w:tab/>
                            </w:r>
                            <w:r>
                              <w:rPr>
                                <w:rFonts w:cs="Arial"/>
                              </w:rPr>
                              <w:tab/>
                              <w:t>Ekspert</w:t>
                            </w:r>
                          </w:p>
                          <w:p w14:paraId="426C824D" w14:textId="77777777" w:rsidR="004A030C" w:rsidRDefault="004A030C" w:rsidP="00181C67">
                            <w:pPr>
                              <w:spacing w:before="450" w:after="100" w:afterAutospacing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57CF9724" w14:textId="77777777" w:rsidR="004A030C" w:rsidRDefault="004A030C" w:rsidP="00181C67">
                            <w:pPr>
                              <w:spacing w:before="450" w:after="100" w:afterAutospacing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32E9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........................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</w:t>
                            </w:r>
                            <w:r w:rsidRPr="00332E9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............................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.................                        ……………………………………………….</w:t>
                            </w:r>
                          </w:p>
                          <w:p w14:paraId="51E631BE" w14:textId="77777777" w:rsidR="004A030C" w:rsidRDefault="004A030C" w:rsidP="004A030C">
                            <w:pPr>
                              <w:spacing w:before="450" w:after="100" w:afterAutospacing="1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70F34EC" w14:textId="77777777" w:rsidR="004A030C" w:rsidRDefault="004A030C" w:rsidP="00181C67">
                            <w:pPr>
                              <w:spacing w:before="450" w:after="100" w:afterAutospacing="1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  <w:r w:rsidRPr="00332E9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........................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</w:t>
                            </w:r>
                            <w:r w:rsidRPr="00332E90"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............................</w:t>
                            </w: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.................</w:t>
                            </w:r>
                          </w:p>
                          <w:p w14:paraId="6D6DEE9D" w14:textId="77777777" w:rsidR="004A030C" w:rsidRDefault="004A030C" w:rsidP="004A030C">
                            <w:pPr>
                              <w:spacing w:before="450" w:after="100" w:afterAutospacing="1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2D67F5AC" w14:textId="77777777" w:rsidR="004A030C" w:rsidRDefault="004A030C" w:rsidP="004A030C">
                            <w:pPr>
                              <w:spacing w:before="450" w:after="100" w:afterAutospacing="1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14:paraId="08488C0C" w14:textId="77777777" w:rsidR="004A030C" w:rsidRDefault="004A030C" w:rsidP="004A030C">
                            <w:pPr>
                              <w:spacing w:before="450" w:after="100" w:afterAutospacing="1"/>
                              <w:jc w:val="center"/>
                              <w:rPr>
                                <w:rFonts w:cs="Arial"/>
                                <w:i/>
                                <w:iCs/>
                                <w:sz w:val="16"/>
                                <w:szCs w:val="1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br/>
                            </w:r>
                            <w:r>
                              <w:rPr>
                                <w:rFonts w:cs="Arial"/>
                                <w:i/>
                                <w:iCs/>
                                <w:sz w:val="16"/>
                                <w:szCs w:val="18"/>
                              </w:rPr>
                              <w:t xml:space="preserve"> </w:t>
                            </w:r>
                          </w:p>
                          <w:p w14:paraId="6231638D" w14:textId="77777777" w:rsidR="004A030C" w:rsidRPr="00845E9E" w:rsidRDefault="004A030C" w:rsidP="004A030C">
                            <w:pPr>
                              <w:spacing w:before="450" w:after="100" w:afterAutospacing="1"/>
                              <w:jc w:val="center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42977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-5.6pt;margin-top:7.75pt;width:447pt;height:22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" filled="f" stroked="f">
                <v:textbox>
                  <w:txbxContent>
                    <w:p w14:paraId="53F6E999" w14:textId="77777777" w:rsidR="004A030C" w:rsidRDefault="004A030C" w:rsidP="004A030C">
                      <w:pPr>
                        <w:spacing w:before="450" w:after="100" w:afterAutospacing="1"/>
                        <w:rPr>
                          <w:rFonts w:cs="Arial"/>
                        </w:rPr>
                      </w:pPr>
                      <w:r>
                        <w:rPr>
                          <w:rFonts w:cs="Arial"/>
                        </w:rPr>
                        <w:t>Zamawiający</w:t>
                      </w:r>
                      <w:r>
                        <w:rPr>
                          <w:rFonts w:cs="Arial"/>
                        </w:rPr>
                        <w:tab/>
                      </w:r>
                      <w:r>
                        <w:rPr>
                          <w:rFonts w:cs="Arial"/>
                        </w:rPr>
                        <w:tab/>
                      </w:r>
                      <w:r>
                        <w:rPr>
                          <w:rFonts w:cs="Arial"/>
                        </w:rPr>
                        <w:tab/>
                      </w:r>
                      <w:r>
                        <w:rPr>
                          <w:rFonts w:cs="Arial"/>
                        </w:rPr>
                        <w:tab/>
                      </w:r>
                      <w:r>
                        <w:rPr>
                          <w:rFonts w:cs="Arial"/>
                        </w:rPr>
                        <w:tab/>
                      </w:r>
                      <w:r>
                        <w:rPr>
                          <w:rFonts w:cs="Arial"/>
                        </w:rPr>
                        <w:tab/>
                      </w:r>
                      <w:r>
                        <w:rPr>
                          <w:rFonts w:cs="Arial"/>
                        </w:rPr>
                        <w:tab/>
                        <w:t>Ekspert</w:t>
                      </w:r>
                    </w:p>
                    <w:p w14:paraId="426C824D" w14:textId="77777777" w:rsidR="004A030C" w:rsidRDefault="004A030C" w:rsidP="00181C67">
                      <w:pPr>
                        <w:spacing w:before="450" w:after="100" w:afterAutospacing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57CF9724" w14:textId="77777777" w:rsidR="004A030C" w:rsidRDefault="004A030C" w:rsidP="00181C67">
                      <w:pPr>
                        <w:spacing w:before="450" w:after="100" w:afterAutospacing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32E9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........................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</w:t>
                      </w:r>
                      <w:r w:rsidRPr="00332E9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............................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.................                        ……………………………………………….</w:t>
                      </w:r>
                    </w:p>
                    <w:p w14:paraId="51E631BE" w14:textId="77777777" w:rsidR="004A030C" w:rsidRDefault="004A030C" w:rsidP="004A030C">
                      <w:pPr>
                        <w:spacing w:before="450" w:after="100" w:afterAutospacing="1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70F34EC" w14:textId="77777777" w:rsidR="004A030C" w:rsidRDefault="004A030C" w:rsidP="00181C67">
                      <w:pPr>
                        <w:spacing w:before="450" w:after="100" w:afterAutospacing="1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  <w:r w:rsidRPr="00332E9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........................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</w:t>
                      </w:r>
                      <w:r w:rsidRPr="00332E90"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............................</w:t>
                      </w: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t>.................</w:t>
                      </w:r>
                    </w:p>
                    <w:p w14:paraId="6D6DEE9D" w14:textId="77777777" w:rsidR="004A030C" w:rsidRDefault="004A030C" w:rsidP="004A030C">
                      <w:pPr>
                        <w:spacing w:before="450" w:after="100" w:afterAutospacing="1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2D67F5AC" w14:textId="77777777" w:rsidR="004A030C" w:rsidRDefault="004A030C" w:rsidP="004A030C">
                      <w:pPr>
                        <w:spacing w:before="450" w:after="100" w:afterAutospacing="1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14:paraId="08488C0C" w14:textId="77777777" w:rsidR="004A030C" w:rsidRDefault="004A030C" w:rsidP="004A030C">
                      <w:pPr>
                        <w:spacing w:before="450" w:after="100" w:afterAutospacing="1"/>
                        <w:jc w:val="center"/>
                        <w:rPr>
                          <w:rFonts w:cs="Arial"/>
                          <w:i/>
                          <w:iCs/>
                          <w:sz w:val="16"/>
                          <w:szCs w:val="18"/>
                        </w:rPr>
                      </w:pPr>
                      <w:r>
                        <w:rPr>
                          <w:rFonts w:ascii="Times New Roman" w:hAnsi="Times New Roman"/>
                          <w:sz w:val="20"/>
                          <w:szCs w:val="20"/>
                        </w:rPr>
                        <w:br/>
                      </w:r>
                      <w:r>
                        <w:rPr>
                          <w:rFonts w:cs="Arial"/>
                          <w:i/>
                          <w:iCs/>
                          <w:sz w:val="16"/>
                          <w:szCs w:val="18"/>
                        </w:rPr>
                        <w:t xml:space="preserve"> </w:t>
                      </w:r>
                    </w:p>
                    <w:p w14:paraId="6231638D" w14:textId="77777777" w:rsidR="004A030C" w:rsidRPr="00845E9E" w:rsidRDefault="004A030C" w:rsidP="004A030C">
                      <w:pPr>
                        <w:spacing w:before="450" w:after="100" w:afterAutospacing="1"/>
                        <w:jc w:val="center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0CA5F5" w14:textId="77777777" w:rsidR="00A94C36" w:rsidRDefault="00A94C36">
      <w:pPr>
        <w:jc w:val="both"/>
        <w:rPr>
          <w:rFonts w:cs="Arial"/>
        </w:rPr>
      </w:pPr>
    </w:p>
    <w:p w14:paraId="564781FE" w14:textId="77777777" w:rsidR="00A94C36" w:rsidRDefault="0034588E" w:rsidP="00C377A5">
      <w:pPr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14:paraId="1052D859" w14:textId="77777777" w:rsidR="004A030C" w:rsidRDefault="004A030C" w:rsidP="00C377A5">
      <w:pPr>
        <w:jc w:val="both"/>
        <w:rPr>
          <w:rFonts w:cs="Arial"/>
        </w:rPr>
      </w:pPr>
    </w:p>
    <w:sectPr w:rsidR="004A030C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AED4A4" w14:textId="77777777" w:rsidR="00E77347" w:rsidRDefault="00E77347">
      <w:r>
        <w:separator/>
      </w:r>
    </w:p>
  </w:endnote>
  <w:endnote w:type="continuationSeparator" w:id="0">
    <w:p w14:paraId="1FD7DF28" w14:textId="77777777" w:rsidR="00E77347" w:rsidRDefault="00E77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08BCDC7" w14:textId="77777777" w:rsidR="00E77347" w:rsidRDefault="00E77347">
      <w:r>
        <w:rPr>
          <w:color w:val="000000"/>
        </w:rPr>
        <w:separator/>
      </w:r>
    </w:p>
  </w:footnote>
  <w:footnote w:type="continuationSeparator" w:id="0">
    <w:p w14:paraId="154BA5A2" w14:textId="77777777" w:rsidR="00E77347" w:rsidRDefault="00E773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163157"/>
    <w:multiLevelType w:val="multilevel"/>
    <w:tmpl w:val="03F652D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811A34"/>
    <w:multiLevelType w:val="multilevel"/>
    <w:tmpl w:val="703AF93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B5D2B34"/>
    <w:multiLevelType w:val="multilevel"/>
    <w:tmpl w:val="2CF29C26"/>
    <w:styleLink w:val="LFO12"/>
    <w:lvl w:ilvl="0">
      <w:start w:val="1"/>
      <w:numFmt w:val="decimal"/>
      <w:pStyle w:val="normalny"/>
      <w:lvlText w:val="§ %1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332BBE"/>
    <w:multiLevelType w:val="multilevel"/>
    <w:tmpl w:val="818684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C359A3"/>
    <w:multiLevelType w:val="hybridMultilevel"/>
    <w:tmpl w:val="C7E8AC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CA5925"/>
    <w:multiLevelType w:val="multilevel"/>
    <w:tmpl w:val="5CBE7DC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CB7C73"/>
    <w:multiLevelType w:val="multilevel"/>
    <w:tmpl w:val="1DD4B70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E37ABB"/>
    <w:multiLevelType w:val="multilevel"/>
    <w:tmpl w:val="742E7FE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A7138E"/>
    <w:multiLevelType w:val="multilevel"/>
    <w:tmpl w:val="A148CC36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3F4A3D6B"/>
    <w:multiLevelType w:val="multilevel"/>
    <w:tmpl w:val="C99AC2E8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lowerLetter"/>
      <w:lvlText w:val="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416B588D"/>
    <w:multiLevelType w:val="multilevel"/>
    <w:tmpl w:val="A9662F96"/>
    <w:lvl w:ilvl="0">
      <w:start w:val="1"/>
      <w:numFmt w:val="decimal"/>
      <w:lvlText w:val="%1."/>
      <w:lvlJc w:val="left"/>
      <w:pPr>
        <w:ind w:left="360" w:hanging="360"/>
      </w:pPr>
      <w:rPr>
        <w:rFonts w:ascii="Arial" w:eastAsia="Calibri" w:hAnsi="Arial" w:cs="Arial"/>
      </w:rPr>
    </w:lvl>
    <w:lvl w:ilvl="1">
      <w:start w:val="1"/>
      <w:numFmt w:val="decimal"/>
      <w:lvlText w:val="%2)"/>
      <w:lvlJc w:val="left"/>
      <w:pPr>
        <w:ind w:left="1080" w:hanging="360"/>
      </w:pPr>
      <w:rPr>
        <w:rFonts w:ascii="Arial" w:eastAsia="Calibri" w:hAnsi="Arial" w:cs="Arial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1A64A8F"/>
    <w:multiLevelType w:val="multilevel"/>
    <w:tmpl w:val="1FAE9CB2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46E209D7"/>
    <w:multiLevelType w:val="multilevel"/>
    <w:tmpl w:val="71F0811A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32A33"/>
    <w:multiLevelType w:val="multilevel"/>
    <w:tmpl w:val="5B4873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ED3735"/>
    <w:multiLevelType w:val="multilevel"/>
    <w:tmpl w:val="703AF9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95A0CB4"/>
    <w:multiLevelType w:val="multilevel"/>
    <w:tmpl w:val="077C996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AA6547"/>
    <w:multiLevelType w:val="multilevel"/>
    <w:tmpl w:val="46103D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D1F496F"/>
    <w:multiLevelType w:val="multilevel"/>
    <w:tmpl w:val="BB66DB1C"/>
    <w:lvl w:ilvl="0">
      <w:start w:val="1"/>
      <w:numFmt w:val="lowerLetter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5A00421"/>
    <w:multiLevelType w:val="multilevel"/>
    <w:tmpl w:val="126E428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3473F6"/>
    <w:multiLevelType w:val="multilevel"/>
    <w:tmpl w:val="FC9231EE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625165"/>
    <w:multiLevelType w:val="multilevel"/>
    <w:tmpl w:val="5B48730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32A6D27"/>
    <w:multiLevelType w:val="multilevel"/>
    <w:tmpl w:val="73423980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EF259EA"/>
    <w:multiLevelType w:val="multilevel"/>
    <w:tmpl w:val="826847E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FC87F89"/>
    <w:multiLevelType w:val="multilevel"/>
    <w:tmpl w:val="1BE68908"/>
    <w:lvl w:ilvl="0">
      <w:start w:val="1"/>
      <w:numFmt w:val="decimal"/>
      <w:lvlText w:val="%1."/>
      <w:lvlJc w:val="left"/>
      <w:pPr>
        <w:ind w:left="795" w:hanging="795"/>
      </w:pPr>
      <w:rPr>
        <w:sz w:val="21"/>
        <w:szCs w:val="21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9"/>
  </w:num>
  <w:num w:numId="3">
    <w:abstractNumId w:val="19"/>
    <w:lvlOverride w:ilvl="0">
      <w:startOverride w:val="1"/>
    </w:lvlOverride>
  </w:num>
  <w:num w:numId="4">
    <w:abstractNumId w:val="0"/>
  </w:num>
  <w:num w:numId="5">
    <w:abstractNumId w:val="3"/>
  </w:num>
  <w:num w:numId="6">
    <w:abstractNumId w:val="3"/>
    <w:lvlOverride w:ilvl="0">
      <w:startOverride w:val="1"/>
    </w:lvlOverride>
  </w:num>
  <w:num w:numId="7">
    <w:abstractNumId w:val="12"/>
  </w:num>
  <w:num w:numId="8">
    <w:abstractNumId w:val="16"/>
  </w:num>
  <w:num w:numId="9">
    <w:abstractNumId w:val="16"/>
    <w:lvlOverride w:ilvl="0">
      <w:startOverride w:val="1"/>
    </w:lvlOverride>
  </w:num>
  <w:num w:numId="10">
    <w:abstractNumId w:val="11"/>
  </w:num>
  <w:num w:numId="11">
    <w:abstractNumId w:val="5"/>
  </w:num>
  <w:num w:numId="12">
    <w:abstractNumId w:val="5"/>
    <w:lvlOverride w:ilvl="0">
      <w:startOverride w:val="1"/>
    </w:lvlOverride>
  </w:num>
  <w:num w:numId="13">
    <w:abstractNumId w:val="13"/>
  </w:num>
  <w:num w:numId="14">
    <w:abstractNumId w:val="13"/>
    <w:lvlOverride w:ilvl="0">
      <w:startOverride w:val="1"/>
    </w:lvlOverride>
  </w:num>
  <w:num w:numId="15">
    <w:abstractNumId w:val="7"/>
  </w:num>
  <w:num w:numId="16">
    <w:abstractNumId w:val="7"/>
    <w:lvlOverride w:ilvl="0">
      <w:startOverride w:val="1"/>
    </w:lvlOverride>
  </w:num>
  <w:num w:numId="17">
    <w:abstractNumId w:val="10"/>
  </w:num>
  <w:num w:numId="18">
    <w:abstractNumId w:val="6"/>
  </w:num>
  <w:num w:numId="19">
    <w:abstractNumId w:val="21"/>
  </w:num>
  <w:num w:numId="20">
    <w:abstractNumId w:val="23"/>
  </w:num>
  <w:num w:numId="21">
    <w:abstractNumId w:val="15"/>
  </w:num>
  <w:num w:numId="22">
    <w:abstractNumId w:val="18"/>
  </w:num>
  <w:num w:numId="23">
    <w:abstractNumId w:val="22"/>
  </w:num>
  <w:num w:numId="24">
    <w:abstractNumId w:val="8"/>
  </w:num>
  <w:num w:numId="25">
    <w:abstractNumId w:val="9"/>
  </w:num>
  <w:num w:numId="26">
    <w:abstractNumId w:val="14"/>
  </w:num>
  <w:num w:numId="27">
    <w:abstractNumId w:val="14"/>
  </w:num>
  <w:num w:numId="28">
    <w:abstractNumId w:val="17"/>
  </w:num>
  <w:num w:numId="29">
    <w:abstractNumId w:val="1"/>
  </w:num>
  <w:num w:numId="30">
    <w:abstractNumId w:val="20"/>
  </w:num>
  <w:num w:numId="3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94C36"/>
    <w:rsid w:val="00005B54"/>
    <w:rsid w:val="000162A8"/>
    <w:rsid w:val="00061363"/>
    <w:rsid w:val="0006545E"/>
    <w:rsid w:val="000661DD"/>
    <w:rsid w:val="00077E4B"/>
    <w:rsid w:val="000A7873"/>
    <w:rsid w:val="000B286F"/>
    <w:rsid w:val="000B5EA4"/>
    <w:rsid w:val="000B773E"/>
    <w:rsid w:val="000E7CEE"/>
    <w:rsid w:val="000F192A"/>
    <w:rsid w:val="0010187A"/>
    <w:rsid w:val="001618A3"/>
    <w:rsid w:val="0017078F"/>
    <w:rsid w:val="00176105"/>
    <w:rsid w:val="00181C67"/>
    <w:rsid w:val="0019331B"/>
    <w:rsid w:val="001A0048"/>
    <w:rsid w:val="001A333B"/>
    <w:rsid w:val="001B01D5"/>
    <w:rsid w:val="001B0AAD"/>
    <w:rsid w:val="001E0C6D"/>
    <w:rsid w:val="001F3FDF"/>
    <w:rsid w:val="002318C1"/>
    <w:rsid w:val="002370D4"/>
    <w:rsid w:val="0027115D"/>
    <w:rsid w:val="00273B3C"/>
    <w:rsid w:val="002975C6"/>
    <w:rsid w:val="002A59EE"/>
    <w:rsid w:val="002B7147"/>
    <w:rsid w:val="002F7C56"/>
    <w:rsid w:val="00300D76"/>
    <w:rsid w:val="00300E91"/>
    <w:rsid w:val="0031461F"/>
    <w:rsid w:val="00336891"/>
    <w:rsid w:val="0034588E"/>
    <w:rsid w:val="00363679"/>
    <w:rsid w:val="00380558"/>
    <w:rsid w:val="00384A89"/>
    <w:rsid w:val="00385B90"/>
    <w:rsid w:val="003B5898"/>
    <w:rsid w:val="003B6AE7"/>
    <w:rsid w:val="003E0F48"/>
    <w:rsid w:val="003E4640"/>
    <w:rsid w:val="00400F7D"/>
    <w:rsid w:val="00413D4F"/>
    <w:rsid w:val="0042229B"/>
    <w:rsid w:val="00435A09"/>
    <w:rsid w:val="00436481"/>
    <w:rsid w:val="0044772C"/>
    <w:rsid w:val="0045196C"/>
    <w:rsid w:val="00476226"/>
    <w:rsid w:val="0048680A"/>
    <w:rsid w:val="00493BB7"/>
    <w:rsid w:val="004970F2"/>
    <w:rsid w:val="004A030C"/>
    <w:rsid w:val="004B0A40"/>
    <w:rsid w:val="004B5CEB"/>
    <w:rsid w:val="004C4583"/>
    <w:rsid w:val="004E75DE"/>
    <w:rsid w:val="004F0D07"/>
    <w:rsid w:val="004F11AA"/>
    <w:rsid w:val="004F364A"/>
    <w:rsid w:val="004F4830"/>
    <w:rsid w:val="005008DF"/>
    <w:rsid w:val="00503B7D"/>
    <w:rsid w:val="0050641B"/>
    <w:rsid w:val="00515E0E"/>
    <w:rsid w:val="0052747D"/>
    <w:rsid w:val="00543274"/>
    <w:rsid w:val="0056466C"/>
    <w:rsid w:val="005657CC"/>
    <w:rsid w:val="00585A7C"/>
    <w:rsid w:val="00596253"/>
    <w:rsid w:val="005A1CC0"/>
    <w:rsid w:val="005C3916"/>
    <w:rsid w:val="005C6543"/>
    <w:rsid w:val="005D080B"/>
    <w:rsid w:val="005D5EFD"/>
    <w:rsid w:val="005E522A"/>
    <w:rsid w:val="005E740C"/>
    <w:rsid w:val="00606AD8"/>
    <w:rsid w:val="006503C6"/>
    <w:rsid w:val="00693147"/>
    <w:rsid w:val="00697FB3"/>
    <w:rsid w:val="006C156B"/>
    <w:rsid w:val="006C2B96"/>
    <w:rsid w:val="006D5219"/>
    <w:rsid w:val="006E6596"/>
    <w:rsid w:val="0071322F"/>
    <w:rsid w:val="007204CC"/>
    <w:rsid w:val="00722822"/>
    <w:rsid w:val="00722A71"/>
    <w:rsid w:val="00746DBC"/>
    <w:rsid w:val="007511EA"/>
    <w:rsid w:val="007660BE"/>
    <w:rsid w:val="007761BC"/>
    <w:rsid w:val="007A7C6D"/>
    <w:rsid w:val="007C1DF8"/>
    <w:rsid w:val="007D28C1"/>
    <w:rsid w:val="007D64C3"/>
    <w:rsid w:val="007E087C"/>
    <w:rsid w:val="007E1193"/>
    <w:rsid w:val="00823987"/>
    <w:rsid w:val="00830D7B"/>
    <w:rsid w:val="0087644B"/>
    <w:rsid w:val="00887515"/>
    <w:rsid w:val="008A5F82"/>
    <w:rsid w:val="008C4AD6"/>
    <w:rsid w:val="008E06EB"/>
    <w:rsid w:val="008E6CFC"/>
    <w:rsid w:val="0091649D"/>
    <w:rsid w:val="00942DEA"/>
    <w:rsid w:val="009435E5"/>
    <w:rsid w:val="009500FB"/>
    <w:rsid w:val="009529E4"/>
    <w:rsid w:val="009C1588"/>
    <w:rsid w:val="009C6A76"/>
    <w:rsid w:val="009D19DE"/>
    <w:rsid w:val="00A214D4"/>
    <w:rsid w:val="00A301F2"/>
    <w:rsid w:val="00A44BAA"/>
    <w:rsid w:val="00A75F93"/>
    <w:rsid w:val="00A94C36"/>
    <w:rsid w:val="00A95441"/>
    <w:rsid w:val="00AB3F6D"/>
    <w:rsid w:val="00AB4C9C"/>
    <w:rsid w:val="00AD4099"/>
    <w:rsid w:val="00B02EDD"/>
    <w:rsid w:val="00B14E61"/>
    <w:rsid w:val="00B17F48"/>
    <w:rsid w:val="00B2554B"/>
    <w:rsid w:val="00B33EB7"/>
    <w:rsid w:val="00B34B79"/>
    <w:rsid w:val="00B4500A"/>
    <w:rsid w:val="00B73B84"/>
    <w:rsid w:val="00B75D63"/>
    <w:rsid w:val="00B7609B"/>
    <w:rsid w:val="00BA0530"/>
    <w:rsid w:val="00BA1299"/>
    <w:rsid w:val="00BA587D"/>
    <w:rsid w:val="00BC11C6"/>
    <w:rsid w:val="00BC2F13"/>
    <w:rsid w:val="00BE2C31"/>
    <w:rsid w:val="00BF255D"/>
    <w:rsid w:val="00C1394E"/>
    <w:rsid w:val="00C161C0"/>
    <w:rsid w:val="00C377A5"/>
    <w:rsid w:val="00C52E7E"/>
    <w:rsid w:val="00C846EA"/>
    <w:rsid w:val="00C86B05"/>
    <w:rsid w:val="00C87F5A"/>
    <w:rsid w:val="00C93FE3"/>
    <w:rsid w:val="00CD2389"/>
    <w:rsid w:val="00CD3C1A"/>
    <w:rsid w:val="00CE29EB"/>
    <w:rsid w:val="00CF3272"/>
    <w:rsid w:val="00D34EE3"/>
    <w:rsid w:val="00D360EF"/>
    <w:rsid w:val="00D9483F"/>
    <w:rsid w:val="00DC0D5A"/>
    <w:rsid w:val="00DC54EF"/>
    <w:rsid w:val="00DC6D72"/>
    <w:rsid w:val="00DE13CE"/>
    <w:rsid w:val="00DE5DCC"/>
    <w:rsid w:val="00DE7C01"/>
    <w:rsid w:val="00DE7D20"/>
    <w:rsid w:val="00DF2748"/>
    <w:rsid w:val="00E30F8E"/>
    <w:rsid w:val="00E32AAE"/>
    <w:rsid w:val="00E520CD"/>
    <w:rsid w:val="00E52827"/>
    <w:rsid w:val="00E6604A"/>
    <w:rsid w:val="00E66381"/>
    <w:rsid w:val="00E73D48"/>
    <w:rsid w:val="00E76357"/>
    <w:rsid w:val="00E77347"/>
    <w:rsid w:val="00E91529"/>
    <w:rsid w:val="00E9237A"/>
    <w:rsid w:val="00EA4919"/>
    <w:rsid w:val="00EA6364"/>
    <w:rsid w:val="00EC465F"/>
    <w:rsid w:val="00F0146D"/>
    <w:rsid w:val="00F13706"/>
    <w:rsid w:val="00F150D2"/>
    <w:rsid w:val="00F1636D"/>
    <w:rsid w:val="00F461A7"/>
    <w:rsid w:val="00F600FD"/>
    <w:rsid w:val="00F65A4F"/>
    <w:rsid w:val="00F709B0"/>
    <w:rsid w:val="00FA5B21"/>
    <w:rsid w:val="00FA71F8"/>
    <w:rsid w:val="00FE75B8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1099F2"/>
  <w15:docId w15:val="{FB7BDD94-1D7E-4274-A6B3-F05B703533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0">
    <w:name w:val="Normal"/>
    <w:pPr>
      <w:suppressAutoHyphens/>
      <w:spacing w:after="0"/>
    </w:pPr>
    <w:rPr>
      <w:rFonts w:ascii="Arial" w:hAnsi="Arial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rialBold10i5">
    <w:name w:val="ArialBold_10i5"/>
    <w:pPr>
      <w:suppressAutoHyphens/>
      <w:spacing w:after="0" w:line="268" w:lineRule="exact"/>
    </w:pPr>
    <w:rPr>
      <w:rFonts w:ascii="Arial" w:hAnsi="Arial"/>
      <w:b/>
      <w:bCs/>
      <w:color w:val="000000"/>
      <w:sz w:val="21"/>
      <w:szCs w:val="21"/>
    </w:rPr>
  </w:style>
  <w:style w:type="paragraph" w:customStyle="1" w:styleId="Arial105">
    <w:name w:val="Arial_105"/>
    <w:qFormat/>
    <w:pPr>
      <w:suppressAutoHyphens/>
      <w:spacing w:after="0" w:line="268" w:lineRule="exact"/>
    </w:pPr>
    <w:rPr>
      <w:rFonts w:ascii="Arial" w:hAnsi="Arial"/>
      <w:color w:val="000000"/>
      <w:sz w:val="21"/>
      <w:szCs w:val="20"/>
    </w:rPr>
  </w:style>
  <w:style w:type="character" w:customStyle="1" w:styleId="ArialBold10i5Znak">
    <w:name w:val="ArialBold_10i5 Znak"/>
    <w:rPr>
      <w:rFonts w:ascii="Arial" w:eastAsia="Calibri" w:hAnsi="Arial" w:cs="Times New Roman"/>
      <w:b/>
      <w:bCs/>
      <w:color w:val="000000"/>
      <w:sz w:val="21"/>
      <w:szCs w:val="21"/>
    </w:rPr>
  </w:style>
  <w:style w:type="paragraph" w:customStyle="1" w:styleId="TimesRegular11">
    <w:name w:val=".TimesRegular11"/>
    <w:basedOn w:val="Normalny0"/>
    <w:pPr>
      <w:autoSpaceDE w:val="0"/>
      <w:spacing w:line="268" w:lineRule="exact"/>
    </w:pPr>
    <w:rPr>
      <w:rFonts w:ascii="Times" w:hAnsi="Times"/>
      <w:color w:val="000000"/>
      <w:sz w:val="22"/>
      <w:szCs w:val="22"/>
    </w:rPr>
  </w:style>
  <w:style w:type="character" w:customStyle="1" w:styleId="Arial105Znak">
    <w:name w:val="Arial_105 Znak"/>
    <w:rPr>
      <w:rFonts w:ascii="Arial" w:eastAsia="Calibri" w:hAnsi="Arial" w:cs="Times New Roman"/>
      <w:color w:val="000000"/>
      <w:sz w:val="21"/>
      <w:szCs w:val="20"/>
    </w:rPr>
  </w:style>
  <w:style w:type="character" w:customStyle="1" w:styleId="TimesRegular11Znak">
    <w:name w:val=".TimesRegular11 Znak"/>
    <w:rPr>
      <w:rFonts w:ascii="Times" w:eastAsia="Calibri" w:hAnsi="Times" w:cs="Times New Roman"/>
      <w:color w:val="000000"/>
    </w:rPr>
  </w:style>
  <w:style w:type="paragraph" w:styleId="NormalnyWeb">
    <w:name w:val="Normal (Web)"/>
    <w:basedOn w:val="Normalny0"/>
    <w:pPr>
      <w:spacing w:before="100" w:after="100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Hipercze">
    <w:name w:val="Hyperlink"/>
    <w:rPr>
      <w:color w:val="0563C1"/>
      <w:u w:val="single"/>
    </w:rPr>
  </w:style>
  <w:style w:type="paragraph" w:styleId="Akapitzlist">
    <w:name w:val="List Paragraph"/>
    <w:basedOn w:val="Normalny0"/>
    <w:pPr>
      <w:widowControl w:val="0"/>
      <w:ind w:left="708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normalny">
    <w:name w:val="normalny"/>
    <w:basedOn w:val="Bezodstpw"/>
    <w:pPr>
      <w:numPr>
        <w:numId w:val="1"/>
      </w:numPr>
      <w:jc w:val="center"/>
    </w:pPr>
    <w:rPr>
      <w:rFonts w:cs="Arial"/>
    </w:rPr>
  </w:style>
  <w:style w:type="paragraph" w:styleId="Bezodstpw">
    <w:name w:val="No Spacing"/>
    <w:pPr>
      <w:suppressAutoHyphens/>
      <w:spacing w:after="0"/>
    </w:pPr>
    <w:rPr>
      <w:rFonts w:ascii="Arial" w:hAnsi="Arial"/>
      <w:sz w:val="21"/>
      <w:szCs w:val="21"/>
    </w:rPr>
  </w:style>
  <w:style w:type="character" w:customStyle="1" w:styleId="Nierozpoznanawzmianka1">
    <w:name w:val="Nierozpoznana wzmianka1"/>
    <w:basedOn w:val="Domylnaczcionkaakapitu"/>
    <w:rPr>
      <w:color w:val="605E5C"/>
      <w:shd w:val="clear" w:color="auto" w:fill="E1DFDD"/>
    </w:rPr>
  </w:style>
  <w:style w:type="paragraph" w:styleId="Tekstdymka">
    <w:name w:val="Balloon Text"/>
    <w:basedOn w:val="Normalny0"/>
    <w:link w:val="TekstdymkaZnak"/>
    <w:uiPriority w:val="99"/>
    <w:semiHidden/>
    <w:unhideWhenUsed/>
    <w:rsid w:val="00AD409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4099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42DEA"/>
    <w:rPr>
      <w:sz w:val="16"/>
      <w:szCs w:val="16"/>
    </w:rPr>
  </w:style>
  <w:style w:type="paragraph" w:styleId="Tekstkomentarza">
    <w:name w:val="annotation text"/>
    <w:basedOn w:val="Normalny0"/>
    <w:link w:val="TekstkomentarzaZnak"/>
    <w:uiPriority w:val="99"/>
    <w:semiHidden/>
    <w:unhideWhenUsed/>
    <w:rsid w:val="00942DEA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42DEA"/>
    <w:rPr>
      <w:rFonts w:ascii="Arial" w:hAnsi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42DEA"/>
    <w:rPr>
      <w:b/>
      <w:bCs/>
    </w:rPr>
  </w:style>
  <w:style w:type="numbering" w:customStyle="1" w:styleId="LFO12">
    <w:name w:val="LFO12"/>
    <w:basedOn w:val="Bezlisty"/>
    <w:pPr>
      <w:numPr>
        <w:numId w:val="1"/>
      </w:numPr>
    </w:p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42DEA"/>
    <w:rPr>
      <w:rFonts w:ascii="Arial" w:hAnsi="Arial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DE13CE"/>
    <w:pPr>
      <w:autoSpaceDN/>
      <w:spacing w:after="0"/>
      <w:textAlignment w:val="auto"/>
    </w:pPr>
    <w:rPr>
      <w:rFonts w:ascii="Arial" w:hAnsi="Arial"/>
      <w:sz w:val="21"/>
      <w:szCs w:val="21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F483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2612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wiejskie@slaskie.pl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bip.slaskie.pl/samorzad_wojewodztwa/zarzad_wojewodztwa/uchwaly_zarzadu/uchwala-zarzadu-nr-1129426vi2023-z-dnia-2023-05-24.html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tereny.wiejskie@slaskie.pl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3a47a1b-50ad-494c-8216-7efad4a419f7">
      <Terms xmlns="http://schemas.microsoft.com/office/infopath/2007/PartnerControls"/>
    </lcf76f155ced4ddcb4097134ff3c332f>
    <PublishingExpirationDate xmlns="http://schemas.microsoft.com/sharepoint/v3" xsi:nil="true"/>
    <PublishingStartDate xmlns="http://schemas.microsoft.com/sharepoint/v3" xsi:nil="true"/>
    <TaxCatchAll xmlns="c578d246-9289-4784-8327-af886601f2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1E807CCE2D964CA9B80F4ED870389C" ma:contentTypeVersion="17" ma:contentTypeDescription="Utwórz nowy dokument." ma:contentTypeScope="" ma:versionID="ce416369c1f9bd6bf415046f3de9e947">
  <xsd:schema xmlns:xsd="http://www.w3.org/2001/XMLSchema" xmlns:xs="http://www.w3.org/2001/XMLSchema" xmlns:p="http://schemas.microsoft.com/office/2006/metadata/properties" xmlns:ns1="http://schemas.microsoft.com/sharepoint/v3" xmlns:ns2="53a47a1b-50ad-494c-8216-7efad4a419f7" xmlns:ns3="c578d246-9289-4784-8327-af886601f24a" targetNamespace="http://schemas.microsoft.com/office/2006/metadata/properties" ma:root="true" ma:fieldsID="6b27bd8ca82fd08d19ad64e0a80b2e03" ns1:_="" ns2:_="" ns3:_="">
    <xsd:import namespace="http://schemas.microsoft.com/sharepoint/v3"/>
    <xsd:import namespace="53a47a1b-50ad-494c-8216-7efad4a419f7"/>
    <xsd:import namespace="c578d246-9289-4784-8327-af886601f2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Locatio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1:PublishingStartDate" minOccurs="0"/>
                <xsd:element ref="ns1:PublishingExpirationDate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20" nillable="true" ma:displayName="Planowana data rozpoczęcia" ma:description="Kolumna Planowana data rozpoczęcia to kolumna witryny utworzona przez funkcję publikowania. Jest ona używana w celu określenia daty i godziny pierwszego wyświetlenia tej strony dla osób odwiedzających witrynę." ma:internalName="PublishingStartDate">
      <xsd:simpleType>
        <xsd:restriction base="dms:Unknown"/>
      </xsd:simpleType>
    </xsd:element>
    <xsd:element name="PublishingExpirationDate" ma:index="21" nillable="true" ma:displayName="Planowana data zakończenia" ma:description="Kolumna Planowana data zakończenia to kolumna witryny utworzona przez funkcję publikowania. Jest ona używana w celu określenia daty i godziny, od której ta strona nie będzie więcej wyświetlana dla osób odwiedzających witrynę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3a47a1b-50ad-494c-8216-7efad4a419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1" nillable="true" ma:displayName="Location" ma:internalName="MediaServiceLocatio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54914f52-495d-4bb6-95e8-b9da89695b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78d246-9289-4784-8327-af886601f24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ead50ae2-162c-4a19-85ee-ef241034588d}" ma:internalName="TaxCatchAll" ma:showField="CatchAllData" ma:web="c578d246-9289-4784-8327-af886601f2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932F45-D1E2-4E84-91C3-4EDC10021CAF}">
  <ds:schemaRefs>
    <ds:schemaRef ds:uri="http://schemas.microsoft.com/office/2006/metadata/properties"/>
    <ds:schemaRef ds:uri="http://schemas.microsoft.com/office/infopath/2007/PartnerControls"/>
    <ds:schemaRef ds:uri="53a47a1b-50ad-494c-8216-7efad4a419f7"/>
    <ds:schemaRef ds:uri="http://schemas.microsoft.com/sharepoint/v3"/>
    <ds:schemaRef ds:uri="c578d246-9289-4784-8327-af886601f24a"/>
  </ds:schemaRefs>
</ds:datastoreItem>
</file>

<file path=customXml/itemProps2.xml><?xml version="1.0" encoding="utf-8"?>
<ds:datastoreItem xmlns:ds="http://schemas.openxmlformats.org/officeDocument/2006/customXml" ds:itemID="{1E06E88C-BECD-4610-8ABE-C5F34B6628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53a47a1b-50ad-494c-8216-7efad4a419f7"/>
    <ds:schemaRef ds:uri="c578d246-9289-4784-8327-af886601f2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97E988B-B8C6-4637-B17C-0E1347DBD65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B168C82-2FA7-463A-B1C1-E879D0D7F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9</Pages>
  <Words>3302</Words>
  <Characters>19813</Characters>
  <Application>Microsoft Office Word</Application>
  <DocSecurity>0</DocSecurity>
  <Lines>165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Pacwa Ewa</dc:creator>
  <dc:description/>
  <cp:lastModifiedBy>Hała Aneta</cp:lastModifiedBy>
  <cp:revision>29</cp:revision>
  <cp:lastPrinted>2023-07-26T06:01:00Z</cp:lastPrinted>
  <dcterms:created xsi:type="dcterms:W3CDTF">2023-07-25T10:11:00Z</dcterms:created>
  <dcterms:modified xsi:type="dcterms:W3CDTF">2023-07-26T08:48:00Z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0x010100811E807CCE2D964CA9B80F4ED870389C</vt:lpwstr>
  </property>
  <property fmtid="{D5CDD505-2E9C-101B-9397-08002B2CF9AE}" pid="3" name="MediaServiceImageTags">
    <vt:lpwstr/>
  </property>
</Properties>
</file>