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A59F" w14:textId="2B828953" w:rsidR="006C0C05" w:rsidRPr="006C0C05" w:rsidRDefault="0051520A" w:rsidP="006C0C05">
      <w:pPr>
        <w:pStyle w:val="rodekTre13"/>
        <w:spacing w:line="268" w:lineRule="atLeast"/>
        <w:rPr>
          <w:color w:val="auto"/>
        </w:rPr>
      </w:pPr>
      <w:r w:rsidRPr="006C0C05">
        <w:rPr>
          <w:color w:val="auto"/>
        </w:rPr>
        <w:t xml:space="preserve">Uchwała nr </w:t>
      </w:r>
      <w:r w:rsidR="006C0C05" w:rsidRPr="006C0C05">
        <w:rPr>
          <w:color w:val="auto"/>
        </w:rPr>
        <w:t>1800/443/VI/2023</w:t>
      </w:r>
    </w:p>
    <w:p w14:paraId="399CA096" w14:textId="77777777" w:rsidR="00310921" w:rsidRPr="006C0C05" w:rsidRDefault="00310921" w:rsidP="00C45044">
      <w:pPr>
        <w:pStyle w:val="rodekTre13"/>
        <w:spacing w:line="268" w:lineRule="atLeast"/>
        <w:rPr>
          <w:color w:val="auto"/>
        </w:rPr>
      </w:pPr>
      <w:r w:rsidRPr="006C0C05">
        <w:rPr>
          <w:color w:val="auto"/>
        </w:rPr>
        <w:t>Zarządu Woje</w:t>
      </w:r>
      <w:bookmarkStart w:id="0" w:name="_GoBack"/>
      <w:bookmarkEnd w:id="0"/>
      <w:r w:rsidRPr="006C0C05">
        <w:rPr>
          <w:color w:val="auto"/>
        </w:rPr>
        <w:t>wództwa Śląskiego</w:t>
      </w:r>
    </w:p>
    <w:p w14:paraId="48C967AB" w14:textId="7AE44850" w:rsidR="00310921" w:rsidRPr="006C0C05" w:rsidRDefault="0051520A" w:rsidP="00C45044">
      <w:pPr>
        <w:pStyle w:val="rodekTre13"/>
        <w:spacing w:line="268" w:lineRule="atLeast"/>
        <w:rPr>
          <w:color w:val="auto"/>
        </w:rPr>
      </w:pPr>
      <w:r w:rsidRPr="006C0C05">
        <w:rPr>
          <w:color w:val="auto"/>
        </w:rPr>
        <w:t xml:space="preserve">z dnia </w:t>
      </w:r>
      <w:r w:rsidR="006C0C05" w:rsidRPr="006C0C05">
        <w:rPr>
          <w:color w:val="auto"/>
        </w:rPr>
        <w:t>23.08.2023 r.</w:t>
      </w:r>
    </w:p>
    <w:p w14:paraId="719AE867" w14:textId="77777777" w:rsidR="00310921" w:rsidRPr="00906273" w:rsidRDefault="00310921" w:rsidP="00C45044">
      <w:pPr>
        <w:pStyle w:val="Tre0"/>
        <w:spacing w:line="268" w:lineRule="atLeast"/>
      </w:pPr>
    </w:p>
    <w:p w14:paraId="5ED2BD17" w14:textId="77777777" w:rsidR="00310921" w:rsidRPr="00906273" w:rsidRDefault="00310921" w:rsidP="00C45044">
      <w:pPr>
        <w:pStyle w:val="Tre0"/>
        <w:spacing w:line="268" w:lineRule="atLeast"/>
      </w:pPr>
    </w:p>
    <w:p w14:paraId="55ACF6FE" w14:textId="6E936E64" w:rsidR="00906273" w:rsidRDefault="00310921" w:rsidP="00C45044">
      <w:pPr>
        <w:pStyle w:val="rodekTre13"/>
        <w:spacing w:line="268" w:lineRule="atLeast"/>
      </w:pPr>
      <w:r w:rsidRPr="00906273">
        <w:t>w sprawie:</w:t>
      </w:r>
    </w:p>
    <w:p w14:paraId="28FED54F" w14:textId="77777777" w:rsidR="003E1FCF" w:rsidRPr="003E1FCF" w:rsidRDefault="003E1FCF" w:rsidP="003E1FCF">
      <w:pPr>
        <w:pStyle w:val="TreBold"/>
      </w:pPr>
    </w:p>
    <w:p w14:paraId="678C4DBB" w14:textId="581E9CC9" w:rsidR="00C45044" w:rsidRPr="00C45044" w:rsidRDefault="00D97DC3" w:rsidP="00C45044">
      <w:pPr>
        <w:suppressAutoHyphens/>
        <w:spacing w:line="268" w:lineRule="atLeast"/>
        <w:jc w:val="center"/>
        <w:rPr>
          <w:rFonts w:eastAsia="Times New Roman" w:cs="Arial"/>
          <w:b/>
          <w:bCs/>
          <w:lang w:eastAsia="ar-SA"/>
        </w:rPr>
      </w:pPr>
      <w:r>
        <w:rPr>
          <w:rFonts w:eastAsia="Times New Roman" w:cs="Arial"/>
          <w:b/>
          <w:bCs/>
          <w:lang w:eastAsia="ar-SA"/>
        </w:rPr>
        <w:t xml:space="preserve">zaopiniowania skorygowanego Szczegółowego planu wydatków na poprawę bezpieczeństwa ruchu drogowego na rok 2023 Wojewódzkiego Ośrodka Ruchu Drogowego w Bielsku Białej </w:t>
      </w:r>
    </w:p>
    <w:p w14:paraId="0C8EE883" w14:textId="77777777" w:rsidR="00670C97" w:rsidRPr="00906273" w:rsidRDefault="00670C97" w:rsidP="003A5AD7">
      <w:pPr>
        <w:pStyle w:val="TreBold"/>
        <w:spacing w:line="268" w:lineRule="atLeast"/>
        <w:jc w:val="left"/>
      </w:pPr>
    </w:p>
    <w:p w14:paraId="617A9A71" w14:textId="03C2277E" w:rsidR="00DC0A74" w:rsidRDefault="00C45044" w:rsidP="006D2EA9">
      <w:pPr>
        <w:pStyle w:val="Tekstpodstawowy"/>
        <w:spacing w:line="276" w:lineRule="auto"/>
        <w:jc w:val="both"/>
        <w:rPr>
          <w:sz w:val="21"/>
          <w:szCs w:val="21"/>
        </w:rPr>
      </w:pPr>
      <w:r w:rsidRPr="00112A98">
        <w:rPr>
          <w:sz w:val="21"/>
          <w:szCs w:val="21"/>
        </w:rPr>
        <w:t>Na podstawie art. 41 ust. 1 ustawy z dnia 5 czerwca 1998r. o samorządzie województwa (Dz.U.</w:t>
      </w:r>
      <w:r>
        <w:rPr>
          <w:sz w:val="21"/>
          <w:szCs w:val="21"/>
        </w:rPr>
        <w:t> </w:t>
      </w:r>
      <w:r w:rsidRPr="00112A98">
        <w:rPr>
          <w:sz w:val="21"/>
          <w:szCs w:val="21"/>
        </w:rPr>
        <w:t>z</w:t>
      </w:r>
      <w:r>
        <w:rPr>
          <w:sz w:val="21"/>
          <w:szCs w:val="21"/>
        </w:rPr>
        <w:t> </w:t>
      </w:r>
      <w:r w:rsidRPr="00E61E37">
        <w:rPr>
          <w:sz w:val="21"/>
          <w:szCs w:val="21"/>
        </w:rPr>
        <w:t>20</w:t>
      </w:r>
      <w:r>
        <w:rPr>
          <w:sz w:val="21"/>
          <w:szCs w:val="21"/>
        </w:rPr>
        <w:t>22</w:t>
      </w:r>
      <w:r>
        <w:t> </w:t>
      </w:r>
      <w:r w:rsidRPr="00E61E37">
        <w:rPr>
          <w:sz w:val="21"/>
          <w:szCs w:val="21"/>
        </w:rPr>
        <w:t>r. poz.</w:t>
      </w:r>
      <w:r>
        <w:rPr>
          <w:sz w:val="21"/>
          <w:szCs w:val="21"/>
        </w:rPr>
        <w:t xml:space="preserve"> </w:t>
      </w:r>
      <w:r w:rsidR="00416BDE">
        <w:rPr>
          <w:sz w:val="21"/>
          <w:szCs w:val="21"/>
        </w:rPr>
        <w:t>2094</w:t>
      </w:r>
      <w:r>
        <w:rPr>
          <w:sz w:val="21"/>
          <w:szCs w:val="21"/>
        </w:rPr>
        <w:t xml:space="preserve"> ze zm.</w:t>
      </w:r>
      <w:r w:rsidRPr="00112A98">
        <w:rPr>
          <w:sz w:val="21"/>
          <w:szCs w:val="21"/>
        </w:rPr>
        <w:t>), w związku z</w:t>
      </w:r>
      <w:r w:rsidR="00D97DC3">
        <w:rPr>
          <w:sz w:val="21"/>
          <w:szCs w:val="21"/>
        </w:rPr>
        <w:t xml:space="preserve"> § 6 ust. 3 pkt 2 Statutu Wojewódzkiego Ośrodka Ruchu Drogowego w Bielsku Białej (nadanego </w:t>
      </w:r>
      <w:r w:rsidR="003A5AD7">
        <w:rPr>
          <w:sz w:val="21"/>
          <w:szCs w:val="21"/>
        </w:rPr>
        <w:t> </w:t>
      </w:r>
      <w:r w:rsidRPr="00112A98">
        <w:rPr>
          <w:sz w:val="21"/>
          <w:szCs w:val="21"/>
        </w:rPr>
        <w:t>Uchwałą</w:t>
      </w:r>
      <w:r w:rsidR="003A5AD7">
        <w:rPr>
          <w:sz w:val="21"/>
          <w:szCs w:val="21"/>
        </w:rPr>
        <w:t> </w:t>
      </w:r>
      <w:r w:rsidRPr="00112A98">
        <w:rPr>
          <w:sz w:val="21"/>
          <w:szCs w:val="21"/>
        </w:rPr>
        <w:t xml:space="preserve">Sejmiku Województwa Śląskiego </w:t>
      </w:r>
      <w:r w:rsidR="00D97DC3">
        <w:rPr>
          <w:sz w:val="21"/>
          <w:szCs w:val="21"/>
        </w:rPr>
        <w:t xml:space="preserve">                                      </w:t>
      </w:r>
      <w:r w:rsidRPr="00112A98">
        <w:rPr>
          <w:sz w:val="21"/>
          <w:szCs w:val="21"/>
        </w:rPr>
        <w:t>Nr V</w:t>
      </w:r>
      <w:r w:rsidR="00D97DC3">
        <w:rPr>
          <w:sz w:val="21"/>
          <w:szCs w:val="21"/>
        </w:rPr>
        <w:t>I</w:t>
      </w:r>
      <w:r w:rsidRPr="00112A98">
        <w:rPr>
          <w:sz w:val="21"/>
          <w:szCs w:val="21"/>
        </w:rPr>
        <w:t>/</w:t>
      </w:r>
      <w:r w:rsidR="00D97DC3">
        <w:rPr>
          <w:sz w:val="21"/>
          <w:szCs w:val="21"/>
        </w:rPr>
        <w:t>10</w:t>
      </w:r>
      <w:r w:rsidRPr="00112A98">
        <w:rPr>
          <w:sz w:val="21"/>
          <w:szCs w:val="21"/>
        </w:rPr>
        <w:t>/1</w:t>
      </w:r>
      <w:r w:rsidR="00D97DC3">
        <w:rPr>
          <w:sz w:val="21"/>
          <w:szCs w:val="21"/>
        </w:rPr>
        <w:t>6</w:t>
      </w:r>
      <w:r w:rsidRPr="00112A98">
        <w:rPr>
          <w:sz w:val="21"/>
          <w:szCs w:val="21"/>
        </w:rPr>
        <w:t>/201</w:t>
      </w:r>
      <w:r w:rsidR="00D97DC3">
        <w:rPr>
          <w:sz w:val="21"/>
          <w:szCs w:val="21"/>
        </w:rPr>
        <w:t>9</w:t>
      </w:r>
      <w:r w:rsidRPr="00112A98">
        <w:rPr>
          <w:sz w:val="21"/>
          <w:szCs w:val="21"/>
        </w:rPr>
        <w:t xml:space="preserve"> z dnia </w:t>
      </w:r>
      <w:r w:rsidR="00D97DC3">
        <w:rPr>
          <w:sz w:val="21"/>
          <w:szCs w:val="21"/>
        </w:rPr>
        <w:t>24.06.2019r.)</w:t>
      </w:r>
    </w:p>
    <w:p w14:paraId="3783CB60" w14:textId="77777777" w:rsidR="003A5AD7" w:rsidRPr="003A5AD7" w:rsidRDefault="003A5AD7" w:rsidP="003A5AD7">
      <w:pPr>
        <w:pStyle w:val="Tekstpodstawowy"/>
        <w:spacing w:line="276" w:lineRule="auto"/>
        <w:jc w:val="left"/>
        <w:rPr>
          <w:sz w:val="21"/>
          <w:szCs w:val="21"/>
        </w:rPr>
      </w:pPr>
    </w:p>
    <w:p w14:paraId="561DF20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5DB9DD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542EEA9" w14:textId="77777777" w:rsidR="00A14375" w:rsidRPr="00906273" w:rsidRDefault="00A14375" w:rsidP="00B457AF">
      <w:pPr>
        <w:pStyle w:val="TreBold"/>
      </w:pPr>
    </w:p>
    <w:p w14:paraId="53CAB404" w14:textId="7194B89A" w:rsidR="00C45044" w:rsidRDefault="00A14375" w:rsidP="003A5AD7">
      <w:pPr>
        <w:pStyle w:val="rodekTre13"/>
      </w:pPr>
      <w:r w:rsidRPr="00B467A5">
        <w:t>§ 1.</w:t>
      </w:r>
    </w:p>
    <w:p w14:paraId="717AE002" w14:textId="77777777" w:rsidR="006D2EA9" w:rsidRPr="006D2EA9" w:rsidRDefault="006D2EA9" w:rsidP="006D2EA9">
      <w:pPr>
        <w:pStyle w:val="TreBold"/>
      </w:pPr>
    </w:p>
    <w:p w14:paraId="4C3F037A" w14:textId="2962492D" w:rsidR="00D10DA5" w:rsidRPr="00D10DA5" w:rsidRDefault="00D10DA5" w:rsidP="00D10DA5">
      <w:pPr>
        <w:spacing w:line="276" w:lineRule="auto"/>
        <w:rPr>
          <w:rFonts w:cs="Arial"/>
        </w:rPr>
      </w:pPr>
      <w:r>
        <w:rPr>
          <w:rFonts w:cs="Arial"/>
        </w:rPr>
        <w:t>Opiniuje się pozytywnie skorygowany Szczegółowy plan wydatków na poprawę bezpieczeństwa ruchu drogowego na rok 2023</w:t>
      </w:r>
      <w:r w:rsidR="00C45044" w:rsidRPr="00112A98">
        <w:rPr>
          <w:rFonts w:cs="Arial"/>
        </w:rPr>
        <w:t xml:space="preserve"> Wojewódzki</w:t>
      </w:r>
      <w:r>
        <w:rPr>
          <w:rFonts w:cs="Arial"/>
        </w:rPr>
        <w:t>ego</w:t>
      </w:r>
      <w:r w:rsidR="00C45044" w:rsidRPr="00112A98">
        <w:rPr>
          <w:rFonts w:cs="Arial"/>
        </w:rPr>
        <w:t xml:space="preserve"> Ośrod</w:t>
      </w:r>
      <w:r>
        <w:rPr>
          <w:rFonts w:cs="Arial"/>
        </w:rPr>
        <w:t>ka</w:t>
      </w:r>
      <w:r w:rsidR="00C45044" w:rsidRPr="00112A98">
        <w:rPr>
          <w:rFonts w:cs="Arial"/>
        </w:rPr>
        <w:t xml:space="preserve"> Ruchu Drogowego w Bielsku</w:t>
      </w:r>
      <w:r w:rsidR="00DF173B">
        <w:rPr>
          <w:rFonts w:cs="Arial"/>
        </w:rPr>
        <w:t>-</w:t>
      </w:r>
      <w:r w:rsidR="00C45044" w:rsidRPr="00112A98">
        <w:rPr>
          <w:rFonts w:cs="Arial"/>
        </w:rPr>
        <w:t>Białej</w:t>
      </w:r>
      <w:r>
        <w:rPr>
          <w:rFonts w:cs="Arial"/>
        </w:rPr>
        <w:t>, zgodnie z załącznikiem do niniejszej uchwały.</w:t>
      </w:r>
    </w:p>
    <w:p w14:paraId="29EC841B" w14:textId="77777777" w:rsidR="006D2EA9" w:rsidRDefault="006D2EA9" w:rsidP="003A5AD7">
      <w:pPr>
        <w:pStyle w:val="rodekTre13"/>
      </w:pPr>
    </w:p>
    <w:p w14:paraId="4F91DBB4" w14:textId="58032C92" w:rsidR="007D4386" w:rsidRDefault="007D4386" w:rsidP="003A5AD7">
      <w:pPr>
        <w:pStyle w:val="rodekTre13"/>
      </w:pPr>
      <w:r>
        <w:t>§ 2.</w:t>
      </w:r>
    </w:p>
    <w:p w14:paraId="0CD1C245" w14:textId="77777777" w:rsidR="00D10DA5" w:rsidRPr="00D10DA5" w:rsidRDefault="00D10DA5" w:rsidP="00D10DA5">
      <w:pPr>
        <w:pStyle w:val="TreBold"/>
      </w:pPr>
    </w:p>
    <w:p w14:paraId="5D06A0CD" w14:textId="6AEC8C79" w:rsidR="00D10DA5" w:rsidRDefault="00D10DA5" w:rsidP="007D4386">
      <w:pPr>
        <w:pStyle w:val="Tre134"/>
      </w:pPr>
      <w:r>
        <w:t>Traci moc Uchwała nr 310/400/VI/2023 Zarządu Województwa Śląskiego z dnia 15 lutego 2023r.                  w sprawie zaopiniowania szczegółowego planu wydatków na poprawę bezpieczeństwa ruchu drogowego na rok 2023 Wojewódzkiego O</w:t>
      </w:r>
      <w:r w:rsidR="00233CF3">
        <w:t>ś</w:t>
      </w:r>
      <w:r>
        <w:t xml:space="preserve">rodka Ruchu Drogowego w </w:t>
      </w:r>
      <w:r w:rsidR="00233CF3">
        <w:t>Bielsku Białej.</w:t>
      </w:r>
    </w:p>
    <w:p w14:paraId="40EF2D18" w14:textId="77777777" w:rsidR="00D10DA5" w:rsidRDefault="00D10DA5" w:rsidP="007D4386">
      <w:pPr>
        <w:pStyle w:val="Tre134"/>
      </w:pPr>
    </w:p>
    <w:p w14:paraId="048E8616" w14:textId="3DCC5C8C" w:rsidR="00D10DA5" w:rsidRDefault="00D10DA5" w:rsidP="00D10DA5">
      <w:pPr>
        <w:pStyle w:val="Tre134"/>
        <w:jc w:val="center"/>
      </w:pPr>
      <w:r>
        <w:t>§ 3.</w:t>
      </w:r>
    </w:p>
    <w:p w14:paraId="1F9B3B9C" w14:textId="77777777" w:rsidR="00233CF3" w:rsidRDefault="00233CF3" w:rsidP="007D4386">
      <w:pPr>
        <w:pStyle w:val="Tre134"/>
      </w:pPr>
    </w:p>
    <w:p w14:paraId="54538FE6" w14:textId="0FD5FEC3" w:rsidR="007D4386" w:rsidRDefault="007D4386" w:rsidP="007D4386">
      <w:pPr>
        <w:pStyle w:val="Tre134"/>
      </w:pPr>
      <w:r>
        <w:t>Wykonanie uchwały powierza się Marszałkowi Województwa.</w:t>
      </w:r>
    </w:p>
    <w:p w14:paraId="24C44226" w14:textId="77777777" w:rsidR="007D4386" w:rsidRDefault="007D4386" w:rsidP="007D4386">
      <w:pPr>
        <w:pStyle w:val="TreBold"/>
        <w:jc w:val="left"/>
      </w:pPr>
    </w:p>
    <w:p w14:paraId="182A6C3F" w14:textId="410A28CF" w:rsidR="007D4386" w:rsidRDefault="007D4386" w:rsidP="003A5AD7">
      <w:pPr>
        <w:pStyle w:val="rodekTre13"/>
      </w:pPr>
      <w:r>
        <w:t xml:space="preserve">§ </w:t>
      </w:r>
      <w:r w:rsidR="00D10DA5">
        <w:t>4</w:t>
      </w:r>
      <w:r>
        <w:t>.</w:t>
      </w:r>
    </w:p>
    <w:p w14:paraId="2E876875" w14:textId="77777777" w:rsidR="003A5AD7" w:rsidRPr="003A5AD7" w:rsidRDefault="007D4386" w:rsidP="003A5AD7">
      <w:pPr>
        <w:pStyle w:val="Tre134"/>
      </w:pPr>
      <w:r>
        <w:t>Uchwała wchodzi w życie z dniem podjęcia</w:t>
      </w:r>
      <w:r w:rsidR="00C45044">
        <w:t>.</w:t>
      </w:r>
    </w:p>
    <w:p w14:paraId="1BBF137E" w14:textId="77777777" w:rsidR="000575AF" w:rsidRDefault="000575AF" w:rsidP="00A14375">
      <w:pPr>
        <w:pStyle w:val="Tre0"/>
      </w:pPr>
    </w:p>
    <w:p w14:paraId="0C5B8B17" w14:textId="77777777" w:rsidR="003A5AD7" w:rsidRPr="00906273" w:rsidRDefault="003A5AD7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502E014" w14:textId="77777777" w:rsidTr="00672D36">
        <w:tc>
          <w:tcPr>
            <w:tcW w:w="3369" w:type="dxa"/>
          </w:tcPr>
          <w:p w14:paraId="2EF39B51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529A417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2CEB10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69120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FE4BBB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C553494" w14:textId="77777777" w:rsidTr="00672D36">
        <w:tc>
          <w:tcPr>
            <w:tcW w:w="3369" w:type="dxa"/>
          </w:tcPr>
          <w:p w14:paraId="0A5B55BB" w14:textId="3702C104" w:rsidR="0044142D" w:rsidRPr="0051520A" w:rsidRDefault="00281179" w:rsidP="00B467A5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6CF4A12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FD73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F9887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F579F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07120289" w14:textId="77777777" w:rsidTr="00672D36">
        <w:tc>
          <w:tcPr>
            <w:tcW w:w="3369" w:type="dxa"/>
          </w:tcPr>
          <w:p w14:paraId="5BCED38D" w14:textId="2702A778" w:rsidR="0044142D" w:rsidRPr="0051520A" w:rsidRDefault="00281179" w:rsidP="00B467A5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2896B47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9731A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B595C8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3FF7C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3187AE9" w14:textId="77777777" w:rsidTr="00672D36">
        <w:tc>
          <w:tcPr>
            <w:tcW w:w="3369" w:type="dxa"/>
          </w:tcPr>
          <w:p w14:paraId="58F808CD" w14:textId="256C9DB1" w:rsidR="0044142D" w:rsidRPr="0051520A" w:rsidRDefault="00281179" w:rsidP="00B467A5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3E7681C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35E93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5902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7CB7370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FE30DA6" w14:textId="77777777" w:rsidTr="00672D36">
        <w:tc>
          <w:tcPr>
            <w:tcW w:w="3369" w:type="dxa"/>
          </w:tcPr>
          <w:p w14:paraId="6D3013C9" w14:textId="431165E8" w:rsidR="0044142D" w:rsidRPr="0051520A" w:rsidRDefault="00281179" w:rsidP="009142D6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873E95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1CCDC5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B2D047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11186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248F836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EAA8" w14:textId="77777777" w:rsidR="00F50DED" w:rsidRDefault="00F50DED" w:rsidP="00AB4A4A">
      <w:r>
        <w:separator/>
      </w:r>
    </w:p>
  </w:endnote>
  <w:endnote w:type="continuationSeparator" w:id="0">
    <w:p w14:paraId="1054F71C" w14:textId="77777777" w:rsidR="00F50DED" w:rsidRDefault="00F50DE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A803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D4EF2" w14:textId="77777777" w:rsidR="00F50DED" w:rsidRDefault="00F50DED" w:rsidP="00AB4A4A">
      <w:r>
        <w:separator/>
      </w:r>
    </w:p>
  </w:footnote>
  <w:footnote w:type="continuationSeparator" w:id="0">
    <w:p w14:paraId="48B35F9D" w14:textId="77777777" w:rsidR="00F50DED" w:rsidRDefault="00F50DE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3F7072"/>
    <w:multiLevelType w:val="hybridMultilevel"/>
    <w:tmpl w:val="4574C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DF0"/>
    <w:multiLevelType w:val="hybridMultilevel"/>
    <w:tmpl w:val="FBE64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0E4763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3CF3"/>
    <w:rsid w:val="002369DC"/>
    <w:rsid w:val="0024013A"/>
    <w:rsid w:val="00240EDE"/>
    <w:rsid w:val="0024632C"/>
    <w:rsid w:val="00281179"/>
    <w:rsid w:val="00282C05"/>
    <w:rsid w:val="00286B41"/>
    <w:rsid w:val="002A711A"/>
    <w:rsid w:val="002C6693"/>
    <w:rsid w:val="002D26C5"/>
    <w:rsid w:val="002D7D48"/>
    <w:rsid w:val="002E3016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A5AD7"/>
    <w:rsid w:val="003E1FCF"/>
    <w:rsid w:val="003E5C79"/>
    <w:rsid w:val="003E64C0"/>
    <w:rsid w:val="003E6DD9"/>
    <w:rsid w:val="0040055C"/>
    <w:rsid w:val="00416B64"/>
    <w:rsid w:val="00416BDE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3DE5"/>
    <w:rsid w:val="004B5F03"/>
    <w:rsid w:val="004C682C"/>
    <w:rsid w:val="004E0604"/>
    <w:rsid w:val="004E7A2C"/>
    <w:rsid w:val="0050405A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10515"/>
    <w:rsid w:val="00641C39"/>
    <w:rsid w:val="00645FEF"/>
    <w:rsid w:val="006476FE"/>
    <w:rsid w:val="00651A52"/>
    <w:rsid w:val="00665345"/>
    <w:rsid w:val="00670C97"/>
    <w:rsid w:val="00672D36"/>
    <w:rsid w:val="006917EA"/>
    <w:rsid w:val="006C0C05"/>
    <w:rsid w:val="006D1F6E"/>
    <w:rsid w:val="006D2EA9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456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B5AB8"/>
    <w:rsid w:val="00AF0361"/>
    <w:rsid w:val="00AF39F9"/>
    <w:rsid w:val="00AF6C86"/>
    <w:rsid w:val="00AF6D0E"/>
    <w:rsid w:val="00B10A69"/>
    <w:rsid w:val="00B324F4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5557"/>
    <w:rsid w:val="00BA5AC0"/>
    <w:rsid w:val="00BA5FB2"/>
    <w:rsid w:val="00BD0D20"/>
    <w:rsid w:val="00BF725F"/>
    <w:rsid w:val="00BF7C94"/>
    <w:rsid w:val="00C4504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0DA5"/>
    <w:rsid w:val="00D16739"/>
    <w:rsid w:val="00D253D0"/>
    <w:rsid w:val="00D446F2"/>
    <w:rsid w:val="00D629D8"/>
    <w:rsid w:val="00D860E3"/>
    <w:rsid w:val="00D9540E"/>
    <w:rsid w:val="00D97DC3"/>
    <w:rsid w:val="00DA3A9B"/>
    <w:rsid w:val="00DC0A74"/>
    <w:rsid w:val="00DE7850"/>
    <w:rsid w:val="00DF173B"/>
    <w:rsid w:val="00DF1E80"/>
    <w:rsid w:val="00E224FE"/>
    <w:rsid w:val="00E257DF"/>
    <w:rsid w:val="00E53A8B"/>
    <w:rsid w:val="00E64BD7"/>
    <w:rsid w:val="00E73E3F"/>
    <w:rsid w:val="00E75CA5"/>
    <w:rsid w:val="00E768F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27FB"/>
    <w:rsid w:val="00F35842"/>
    <w:rsid w:val="00F45D9D"/>
    <w:rsid w:val="00F50DE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7D0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3a2c162ea663b8247af01da54fcf329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6c3882c19d46cbdbe708fae508ff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17F6-4FF7-4DBE-9458-AC684E13E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69318-4E70-4505-8FDE-7A1DFB926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BCA77-4AA5-4113-A8AB-FEF7E18A0F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F78F2A-D006-49D8-9E60-7313F0BA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2017-10-26T09:31:00Z</cp:lastPrinted>
  <dcterms:created xsi:type="dcterms:W3CDTF">2023-08-24T07:24:00Z</dcterms:created>
  <dcterms:modified xsi:type="dcterms:W3CDTF">2023-08-24T07:24:00Z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