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02DFC" w14:textId="449A9EFE" w:rsidR="00B80C6B" w:rsidRPr="00C50BC6" w:rsidRDefault="001C2F42" w:rsidP="00C50BC6">
      <w:pPr>
        <w:tabs>
          <w:tab w:val="left" w:pos="5103"/>
        </w:tabs>
        <w:spacing w:after="0" w:line="268" w:lineRule="exact"/>
        <w:ind w:right="-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B80C6B" w:rsidRPr="00C50BC6">
        <w:rPr>
          <w:rFonts w:ascii="Arial" w:hAnsi="Arial" w:cs="Arial"/>
          <w:sz w:val="21"/>
          <w:szCs w:val="21"/>
        </w:rPr>
        <w:t>Załącznik do uchwały nr</w:t>
      </w:r>
      <w:r w:rsidRPr="00C50BC6">
        <w:rPr>
          <w:rFonts w:ascii="Arial" w:hAnsi="Arial" w:cs="Arial"/>
          <w:sz w:val="21"/>
          <w:szCs w:val="21"/>
        </w:rPr>
        <w:t xml:space="preserve"> </w:t>
      </w:r>
      <w:r w:rsidR="007572F4" w:rsidRPr="007572F4">
        <w:rPr>
          <w:rFonts w:ascii="Arial" w:hAnsi="Arial" w:cs="Arial"/>
          <w:sz w:val="21"/>
          <w:szCs w:val="21"/>
        </w:rPr>
        <w:t>1821/443/VI/2023</w:t>
      </w:r>
    </w:p>
    <w:p w14:paraId="1CF0F736" w14:textId="77777777" w:rsidR="00B80C6B" w:rsidRPr="00C50BC6" w:rsidRDefault="001C2F42" w:rsidP="00C50BC6">
      <w:pPr>
        <w:tabs>
          <w:tab w:val="left" w:pos="5103"/>
        </w:tabs>
        <w:spacing w:after="0" w:line="268" w:lineRule="exact"/>
        <w:ind w:right="-851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ab/>
      </w:r>
      <w:r w:rsidR="00B80C6B" w:rsidRPr="00C50BC6"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6348A436" w14:textId="6B66DB4E" w:rsidR="00B80C6B" w:rsidRPr="00C50BC6" w:rsidRDefault="001C2F42" w:rsidP="00C50BC6">
      <w:pPr>
        <w:tabs>
          <w:tab w:val="left" w:pos="5103"/>
        </w:tabs>
        <w:spacing w:after="0" w:line="268" w:lineRule="exact"/>
        <w:ind w:right="-567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ab/>
      </w:r>
      <w:r w:rsidR="00B80C6B" w:rsidRPr="00C50BC6">
        <w:rPr>
          <w:rFonts w:ascii="Arial" w:hAnsi="Arial" w:cs="Arial"/>
          <w:sz w:val="21"/>
          <w:szCs w:val="21"/>
        </w:rPr>
        <w:t>z dni</w:t>
      </w:r>
      <w:bookmarkStart w:id="0" w:name="_GoBack"/>
      <w:bookmarkEnd w:id="0"/>
      <w:r w:rsidR="00B80C6B" w:rsidRPr="00C50BC6">
        <w:rPr>
          <w:rFonts w:ascii="Arial" w:hAnsi="Arial" w:cs="Arial"/>
          <w:sz w:val="21"/>
          <w:szCs w:val="21"/>
        </w:rPr>
        <w:t>a</w:t>
      </w:r>
      <w:r w:rsidRPr="00C50BC6">
        <w:rPr>
          <w:rFonts w:ascii="Arial" w:hAnsi="Arial" w:cs="Arial"/>
          <w:sz w:val="21"/>
          <w:szCs w:val="21"/>
        </w:rPr>
        <w:t xml:space="preserve"> </w:t>
      </w:r>
      <w:r w:rsidR="007572F4">
        <w:rPr>
          <w:rFonts w:ascii="Arial" w:hAnsi="Arial" w:cs="Arial"/>
          <w:sz w:val="21"/>
          <w:szCs w:val="21"/>
        </w:rPr>
        <w:t>23.08.2023 r.</w:t>
      </w:r>
    </w:p>
    <w:p w14:paraId="033FD5C5" w14:textId="424C1CCB" w:rsidR="00B80C6B" w:rsidRDefault="00B80C6B" w:rsidP="00C50BC6">
      <w:pPr>
        <w:spacing w:after="0" w:line="268" w:lineRule="exact"/>
        <w:rPr>
          <w:rFonts w:ascii="Arial" w:hAnsi="Arial" w:cs="Arial"/>
          <w:sz w:val="21"/>
          <w:szCs w:val="21"/>
        </w:rPr>
      </w:pPr>
    </w:p>
    <w:p w14:paraId="7CF961D9" w14:textId="77777777" w:rsidR="00A13DB0" w:rsidRPr="00C50BC6" w:rsidRDefault="00A13DB0" w:rsidP="00C50BC6">
      <w:pPr>
        <w:spacing w:after="0" w:line="268" w:lineRule="exact"/>
        <w:rPr>
          <w:rFonts w:ascii="Arial" w:hAnsi="Arial" w:cs="Arial"/>
          <w:sz w:val="21"/>
          <w:szCs w:val="21"/>
        </w:rPr>
      </w:pPr>
    </w:p>
    <w:p w14:paraId="09C2441B" w14:textId="4420050F" w:rsidR="001C38AD" w:rsidRPr="00C50BC6" w:rsidRDefault="00B80C6B" w:rsidP="00C50BC6">
      <w:pPr>
        <w:spacing w:after="0" w:line="268" w:lineRule="exact"/>
        <w:jc w:val="center"/>
        <w:rPr>
          <w:rFonts w:ascii="Arial" w:hAnsi="Arial" w:cs="Arial"/>
          <w:b/>
          <w:bCs/>
          <w:sz w:val="21"/>
          <w:szCs w:val="21"/>
        </w:rPr>
      </w:pPr>
      <w:r w:rsidRPr="00C50BC6">
        <w:rPr>
          <w:rFonts w:ascii="Arial" w:hAnsi="Arial" w:cs="Arial"/>
          <w:b/>
          <w:bCs/>
          <w:sz w:val="21"/>
          <w:szCs w:val="21"/>
        </w:rPr>
        <w:t xml:space="preserve">Procedura </w:t>
      </w:r>
      <w:r w:rsidR="00144E9D" w:rsidRPr="00C50BC6">
        <w:rPr>
          <w:rFonts w:ascii="Arial" w:hAnsi="Arial" w:cs="Arial"/>
          <w:b/>
          <w:bCs/>
          <w:sz w:val="21"/>
          <w:szCs w:val="21"/>
        </w:rPr>
        <w:t xml:space="preserve">postępowania z </w:t>
      </w:r>
      <w:r w:rsidRPr="00C50BC6">
        <w:rPr>
          <w:rFonts w:ascii="Arial" w:hAnsi="Arial" w:cs="Arial"/>
          <w:b/>
          <w:bCs/>
          <w:sz w:val="21"/>
          <w:szCs w:val="21"/>
        </w:rPr>
        <w:t>pełnomocnictw</w:t>
      </w:r>
      <w:r w:rsidR="00144E9D" w:rsidRPr="00C50BC6">
        <w:rPr>
          <w:rFonts w:ascii="Arial" w:hAnsi="Arial" w:cs="Arial"/>
          <w:b/>
          <w:bCs/>
          <w:sz w:val="21"/>
          <w:szCs w:val="21"/>
        </w:rPr>
        <w:t>ami</w:t>
      </w:r>
      <w:r w:rsidRPr="00C50BC6">
        <w:rPr>
          <w:rFonts w:ascii="Arial" w:hAnsi="Arial" w:cs="Arial"/>
          <w:b/>
          <w:bCs/>
          <w:sz w:val="21"/>
          <w:szCs w:val="21"/>
        </w:rPr>
        <w:t>/upoważni</w:t>
      </w:r>
      <w:r w:rsidR="00144E9D" w:rsidRPr="00C50BC6">
        <w:rPr>
          <w:rFonts w:ascii="Arial" w:hAnsi="Arial" w:cs="Arial"/>
          <w:b/>
          <w:bCs/>
          <w:sz w:val="21"/>
          <w:szCs w:val="21"/>
        </w:rPr>
        <w:t>eniami</w:t>
      </w:r>
      <w:r w:rsidRPr="00C50BC6">
        <w:rPr>
          <w:rFonts w:ascii="Arial" w:hAnsi="Arial" w:cs="Arial"/>
          <w:b/>
          <w:bCs/>
          <w:sz w:val="21"/>
          <w:szCs w:val="21"/>
        </w:rPr>
        <w:t xml:space="preserve"> udzie</w:t>
      </w:r>
      <w:r w:rsidR="00144E9D" w:rsidRPr="00C50BC6">
        <w:rPr>
          <w:rFonts w:ascii="Arial" w:hAnsi="Arial" w:cs="Arial"/>
          <w:b/>
          <w:bCs/>
          <w:sz w:val="21"/>
          <w:szCs w:val="21"/>
        </w:rPr>
        <w:t xml:space="preserve">lanymi </w:t>
      </w:r>
    </w:p>
    <w:p w14:paraId="42F88BA8" w14:textId="7CBB6D23" w:rsidR="00B80C6B" w:rsidRPr="00C50BC6" w:rsidRDefault="00B80C6B" w:rsidP="00C50BC6">
      <w:pPr>
        <w:spacing w:after="0" w:line="268" w:lineRule="exact"/>
        <w:jc w:val="center"/>
        <w:rPr>
          <w:rFonts w:ascii="Arial" w:hAnsi="Arial" w:cs="Arial"/>
          <w:b/>
          <w:bCs/>
          <w:sz w:val="21"/>
          <w:szCs w:val="21"/>
        </w:rPr>
      </w:pPr>
      <w:r w:rsidRPr="00C50BC6">
        <w:rPr>
          <w:rFonts w:ascii="Arial" w:hAnsi="Arial" w:cs="Arial"/>
          <w:b/>
          <w:bCs/>
          <w:sz w:val="21"/>
          <w:szCs w:val="21"/>
        </w:rPr>
        <w:t>przez Zarząd Województwa Śląskiego</w:t>
      </w:r>
    </w:p>
    <w:p w14:paraId="65254A81" w14:textId="401E163B" w:rsidR="00B80C6B" w:rsidRDefault="00B80C6B" w:rsidP="00C50BC6">
      <w:pPr>
        <w:spacing w:after="0" w:line="268" w:lineRule="exact"/>
        <w:rPr>
          <w:rFonts w:ascii="Arial" w:hAnsi="Arial" w:cs="Arial"/>
          <w:sz w:val="21"/>
          <w:szCs w:val="21"/>
        </w:rPr>
      </w:pPr>
    </w:p>
    <w:p w14:paraId="5D47A801" w14:textId="77777777" w:rsidR="00A13DB0" w:rsidRPr="00C50BC6" w:rsidRDefault="00A13DB0" w:rsidP="00C50BC6">
      <w:pPr>
        <w:spacing w:after="0" w:line="268" w:lineRule="exact"/>
        <w:rPr>
          <w:rFonts w:ascii="Arial" w:hAnsi="Arial" w:cs="Arial"/>
          <w:sz w:val="21"/>
          <w:szCs w:val="21"/>
        </w:rPr>
      </w:pPr>
    </w:p>
    <w:p w14:paraId="62A8272E" w14:textId="77777777" w:rsidR="00B80C6B" w:rsidRPr="00C50BC6" w:rsidRDefault="00DC4267" w:rsidP="00C50BC6">
      <w:pPr>
        <w:spacing w:after="0" w:line="268" w:lineRule="exact"/>
        <w:jc w:val="center"/>
        <w:rPr>
          <w:rFonts w:ascii="Arial" w:hAnsi="Arial" w:cs="Arial"/>
          <w:bCs/>
          <w:sz w:val="21"/>
          <w:szCs w:val="21"/>
        </w:rPr>
      </w:pPr>
      <w:r w:rsidRPr="00C50BC6">
        <w:rPr>
          <w:rFonts w:ascii="Arial" w:hAnsi="Arial" w:cs="Arial"/>
          <w:bCs/>
          <w:sz w:val="21"/>
          <w:szCs w:val="21"/>
        </w:rPr>
        <w:t>Rozdział</w:t>
      </w:r>
      <w:r w:rsidR="003C058C" w:rsidRPr="00C50BC6">
        <w:rPr>
          <w:rFonts w:ascii="Arial" w:hAnsi="Arial" w:cs="Arial"/>
          <w:bCs/>
          <w:sz w:val="21"/>
          <w:szCs w:val="21"/>
        </w:rPr>
        <w:t xml:space="preserve"> 1</w:t>
      </w:r>
    </w:p>
    <w:p w14:paraId="67F3F443" w14:textId="77777777" w:rsidR="00B80C6B" w:rsidRPr="00C50BC6" w:rsidRDefault="00B80C6B" w:rsidP="00C50BC6">
      <w:pPr>
        <w:spacing w:after="0" w:line="268" w:lineRule="exact"/>
        <w:jc w:val="center"/>
        <w:rPr>
          <w:rFonts w:ascii="Arial" w:hAnsi="Arial" w:cs="Arial"/>
          <w:b/>
          <w:bCs/>
          <w:sz w:val="21"/>
          <w:szCs w:val="21"/>
        </w:rPr>
      </w:pPr>
      <w:r w:rsidRPr="00C50BC6">
        <w:rPr>
          <w:rFonts w:ascii="Arial" w:hAnsi="Arial" w:cs="Arial"/>
          <w:b/>
          <w:bCs/>
          <w:sz w:val="21"/>
          <w:szCs w:val="21"/>
        </w:rPr>
        <w:t>Postanowienia ogólne</w:t>
      </w:r>
    </w:p>
    <w:p w14:paraId="14EEA567" w14:textId="77777777" w:rsidR="001E3FD0" w:rsidRPr="00C50BC6" w:rsidRDefault="001E3FD0" w:rsidP="00C50BC6">
      <w:pPr>
        <w:spacing w:after="0" w:line="268" w:lineRule="exact"/>
        <w:jc w:val="center"/>
        <w:rPr>
          <w:rFonts w:ascii="Arial" w:hAnsi="Arial" w:cs="Arial"/>
          <w:b/>
          <w:bCs/>
          <w:sz w:val="21"/>
          <w:szCs w:val="21"/>
        </w:rPr>
      </w:pPr>
    </w:p>
    <w:p w14:paraId="224C2BF3" w14:textId="77777777" w:rsidR="00B80C6B" w:rsidRPr="00C50BC6" w:rsidRDefault="00B80C6B" w:rsidP="00C50BC6">
      <w:pPr>
        <w:autoSpaceDE w:val="0"/>
        <w:autoSpaceDN w:val="0"/>
        <w:adjustRightInd w:val="0"/>
        <w:spacing w:after="0"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C50BC6">
        <w:rPr>
          <w:rFonts w:ascii="Arial" w:hAnsi="Arial" w:cs="Arial"/>
          <w:b/>
          <w:sz w:val="21"/>
          <w:szCs w:val="21"/>
        </w:rPr>
        <w:t>§1</w:t>
      </w:r>
    </w:p>
    <w:p w14:paraId="3D56D3CC" w14:textId="77777777" w:rsidR="001C38AD" w:rsidRPr="00C50BC6" w:rsidRDefault="001C38AD" w:rsidP="00C50BC6">
      <w:pPr>
        <w:autoSpaceDE w:val="0"/>
        <w:autoSpaceDN w:val="0"/>
        <w:adjustRightInd w:val="0"/>
        <w:spacing w:after="0" w:line="268" w:lineRule="exact"/>
        <w:jc w:val="center"/>
        <w:rPr>
          <w:rFonts w:ascii="Arial" w:hAnsi="Arial" w:cs="Arial"/>
          <w:b/>
          <w:sz w:val="21"/>
          <w:szCs w:val="21"/>
        </w:rPr>
      </w:pPr>
    </w:p>
    <w:p w14:paraId="5F3EC059" w14:textId="2F04803A" w:rsidR="00B80C6B" w:rsidRPr="00C50BC6" w:rsidRDefault="00B80C6B" w:rsidP="00C50BC6">
      <w:pPr>
        <w:pStyle w:val="Akapitzlist"/>
        <w:numPr>
          <w:ilvl w:val="0"/>
          <w:numId w:val="1"/>
        </w:numPr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 xml:space="preserve">Niniejsza procedura określa zasady </w:t>
      </w:r>
      <w:r w:rsidR="00144E9D" w:rsidRPr="00C50BC6">
        <w:rPr>
          <w:rFonts w:ascii="Arial" w:hAnsi="Arial" w:cs="Arial"/>
          <w:sz w:val="21"/>
          <w:szCs w:val="21"/>
        </w:rPr>
        <w:t xml:space="preserve">postępowania z pełnomocnictwami/ upoważnieniami udzielanymi </w:t>
      </w:r>
      <w:r w:rsidRPr="00C50BC6">
        <w:rPr>
          <w:rFonts w:ascii="Arial" w:hAnsi="Arial" w:cs="Arial"/>
          <w:sz w:val="21"/>
          <w:szCs w:val="21"/>
        </w:rPr>
        <w:t>przez Zarząd Województwa Śląskiego.</w:t>
      </w:r>
    </w:p>
    <w:p w14:paraId="05660395" w14:textId="77777777" w:rsidR="00B80C6B" w:rsidRPr="00C50BC6" w:rsidRDefault="00B80C6B" w:rsidP="00C50BC6">
      <w:pPr>
        <w:pStyle w:val="Akapitzlist"/>
        <w:numPr>
          <w:ilvl w:val="0"/>
          <w:numId w:val="1"/>
        </w:numPr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  <w:lang w:eastAsia="pl-PL"/>
        </w:rPr>
        <w:t>Słownik pojęć:</w:t>
      </w:r>
    </w:p>
    <w:p w14:paraId="35A41829" w14:textId="77777777" w:rsidR="00B80C6B" w:rsidRPr="00C50BC6" w:rsidRDefault="00B80C6B" w:rsidP="00C50BC6">
      <w:pPr>
        <w:numPr>
          <w:ilvl w:val="1"/>
          <w:numId w:val="8"/>
        </w:numPr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bCs/>
          <w:sz w:val="21"/>
          <w:szCs w:val="21"/>
          <w:lang w:eastAsia="pl-PL"/>
        </w:rPr>
        <w:t xml:space="preserve">pełnomocnictwo </w:t>
      </w:r>
      <w:r w:rsidR="00C56F28" w:rsidRPr="00C50BC6">
        <w:rPr>
          <w:rFonts w:ascii="Arial" w:hAnsi="Arial" w:cs="Arial"/>
          <w:bCs/>
          <w:sz w:val="21"/>
          <w:szCs w:val="21"/>
          <w:lang w:eastAsia="pl-PL"/>
        </w:rPr>
        <w:t>-</w:t>
      </w:r>
      <w:r w:rsidR="00C56F28" w:rsidRPr="00C50BC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C50BC6">
        <w:rPr>
          <w:rFonts w:ascii="Arial" w:hAnsi="Arial" w:cs="Arial"/>
          <w:sz w:val="21"/>
          <w:szCs w:val="21"/>
          <w:shd w:val="clear" w:color="auto" w:fill="F8F9FC"/>
          <w:lang w:eastAsia="pl-PL"/>
        </w:rPr>
        <w:t>pełnomocnictwo/upoważnienie;</w:t>
      </w:r>
    </w:p>
    <w:p w14:paraId="733FBD1A" w14:textId="7F50FA79" w:rsidR="00193CDC" w:rsidRPr="00C50BC6" w:rsidRDefault="007B3171" w:rsidP="00C50BC6">
      <w:pPr>
        <w:numPr>
          <w:ilvl w:val="1"/>
          <w:numId w:val="8"/>
        </w:numPr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sz w:val="21"/>
          <w:szCs w:val="21"/>
          <w:shd w:val="clear" w:color="auto" w:fill="F8F9FC"/>
          <w:lang w:eastAsia="pl-PL"/>
        </w:rPr>
        <w:t>pełnomocnictwo</w:t>
      </w:r>
      <w:r w:rsidR="00193CDC" w:rsidRPr="00C50BC6">
        <w:rPr>
          <w:rFonts w:ascii="Arial" w:hAnsi="Arial" w:cs="Arial"/>
          <w:sz w:val="21"/>
          <w:szCs w:val="21"/>
          <w:shd w:val="clear" w:color="auto" w:fill="F8F9FC"/>
          <w:lang w:eastAsia="pl-PL"/>
        </w:rPr>
        <w:t xml:space="preserve"> elektroniczne – pełnomocnictwo w f</w:t>
      </w:r>
      <w:r w:rsidR="005073BF" w:rsidRPr="00C50BC6">
        <w:rPr>
          <w:rFonts w:ascii="Arial" w:hAnsi="Arial" w:cs="Arial"/>
          <w:sz w:val="21"/>
          <w:szCs w:val="21"/>
          <w:shd w:val="clear" w:color="auto" w:fill="F8F9FC"/>
          <w:lang w:eastAsia="pl-PL"/>
        </w:rPr>
        <w:t xml:space="preserve">ormie dokumentu </w:t>
      </w:r>
      <w:r w:rsidR="00FE16EE" w:rsidRPr="00C50BC6">
        <w:rPr>
          <w:rFonts w:ascii="Arial" w:hAnsi="Arial" w:cs="Arial"/>
          <w:sz w:val="21"/>
          <w:szCs w:val="21"/>
          <w:shd w:val="clear" w:color="auto" w:fill="F8F9FC"/>
          <w:lang w:eastAsia="pl-PL"/>
        </w:rPr>
        <w:t xml:space="preserve">elektronicznego </w:t>
      </w:r>
      <w:r w:rsidR="00193CDC" w:rsidRPr="00C50BC6">
        <w:rPr>
          <w:rFonts w:ascii="Arial" w:hAnsi="Arial" w:cs="Arial"/>
          <w:sz w:val="21"/>
          <w:szCs w:val="21"/>
          <w:shd w:val="clear" w:color="auto" w:fill="F8F9FC"/>
          <w:lang w:eastAsia="pl-PL"/>
        </w:rPr>
        <w:t xml:space="preserve">opatrzonego kwalifikowanym podpisem </w:t>
      </w:r>
      <w:r w:rsidR="005073BF" w:rsidRPr="00C50BC6">
        <w:rPr>
          <w:rFonts w:ascii="Arial" w:hAnsi="Arial" w:cs="Arial"/>
          <w:sz w:val="21"/>
          <w:szCs w:val="21"/>
          <w:shd w:val="clear" w:color="auto" w:fill="F8F9FC"/>
          <w:lang w:eastAsia="pl-PL"/>
        </w:rPr>
        <w:t>elektroniczny</w:t>
      </w:r>
      <w:r w:rsidR="00FE16EE" w:rsidRPr="00C50BC6">
        <w:rPr>
          <w:rFonts w:ascii="Arial" w:hAnsi="Arial" w:cs="Arial"/>
          <w:sz w:val="21"/>
          <w:szCs w:val="21"/>
          <w:shd w:val="clear" w:color="auto" w:fill="F8F9FC"/>
          <w:lang w:eastAsia="pl-PL"/>
        </w:rPr>
        <w:t>m</w:t>
      </w:r>
      <w:r w:rsidR="005073BF" w:rsidRPr="00C50BC6">
        <w:rPr>
          <w:rFonts w:ascii="Arial" w:hAnsi="Arial" w:cs="Arial"/>
          <w:sz w:val="21"/>
          <w:szCs w:val="21"/>
          <w:shd w:val="clear" w:color="auto" w:fill="F8F9FC"/>
          <w:lang w:eastAsia="pl-PL"/>
        </w:rPr>
        <w:t>;</w:t>
      </w:r>
      <w:r w:rsidR="0062571A" w:rsidRPr="00C50BC6">
        <w:rPr>
          <w:rFonts w:ascii="Arial" w:hAnsi="Arial" w:cs="Arial"/>
          <w:sz w:val="21"/>
          <w:szCs w:val="21"/>
          <w:shd w:val="clear" w:color="auto" w:fill="F8F9FC"/>
          <w:lang w:eastAsia="pl-PL"/>
        </w:rPr>
        <w:t xml:space="preserve"> </w:t>
      </w:r>
    </w:p>
    <w:p w14:paraId="6F4670F9" w14:textId="790DB425" w:rsidR="00B80C6B" w:rsidRPr="00C50BC6" w:rsidRDefault="00B80C6B" w:rsidP="00C50BC6">
      <w:pPr>
        <w:numPr>
          <w:ilvl w:val="1"/>
          <w:numId w:val="8"/>
        </w:numPr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bCs/>
          <w:sz w:val="21"/>
          <w:szCs w:val="21"/>
          <w:lang w:eastAsia="pl-PL"/>
        </w:rPr>
        <w:t xml:space="preserve">Urząd </w:t>
      </w:r>
      <w:r w:rsidRPr="00C50BC6">
        <w:rPr>
          <w:rFonts w:ascii="Arial" w:hAnsi="Arial" w:cs="Arial"/>
          <w:sz w:val="21"/>
          <w:szCs w:val="21"/>
          <w:lang w:eastAsia="pl-PL"/>
        </w:rPr>
        <w:t>- Urząd Marszałkowski Województwa Śląskiego</w:t>
      </w:r>
      <w:r w:rsidR="00B329BD" w:rsidRPr="00C50BC6">
        <w:rPr>
          <w:rFonts w:ascii="Arial" w:hAnsi="Arial" w:cs="Arial"/>
          <w:sz w:val="21"/>
          <w:szCs w:val="21"/>
          <w:lang w:eastAsia="pl-PL"/>
        </w:rPr>
        <w:t>;</w:t>
      </w:r>
      <w:r w:rsidRPr="00C50BC6">
        <w:rPr>
          <w:rFonts w:ascii="Arial" w:hAnsi="Arial" w:cs="Arial"/>
          <w:sz w:val="21"/>
          <w:szCs w:val="21"/>
          <w:lang w:eastAsia="pl-PL"/>
        </w:rPr>
        <w:t xml:space="preserve"> </w:t>
      </w:r>
    </w:p>
    <w:p w14:paraId="7C68FB43" w14:textId="77777777" w:rsidR="00B80C6B" w:rsidRPr="00C50BC6" w:rsidRDefault="00B80C6B" w:rsidP="00C50BC6">
      <w:pPr>
        <w:numPr>
          <w:ilvl w:val="1"/>
          <w:numId w:val="8"/>
        </w:numPr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bCs/>
          <w:sz w:val="21"/>
          <w:szCs w:val="21"/>
          <w:lang w:eastAsia="pl-PL"/>
        </w:rPr>
        <w:t xml:space="preserve">Województwo </w:t>
      </w:r>
      <w:r w:rsidRPr="00C50BC6">
        <w:rPr>
          <w:rFonts w:ascii="Arial" w:hAnsi="Arial" w:cs="Arial"/>
          <w:sz w:val="21"/>
          <w:szCs w:val="21"/>
          <w:lang w:eastAsia="pl-PL"/>
        </w:rPr>
        <w:t>- Województwo Śląskie;</w:t>
      </w:r>
    </w:p>
    <w:p w14:paraId="627C2E73" w14:textId="77777777" w:rsidR="00B80C6B" w:rsidRPr="00C50BC6" w:rsidRDefault="00B80C6B" w:rsidP="00C50BC6">
      <w:pPr>
        <w:numPr>
          <w:ilvl w:val="1"/>
          <w:numId w:val="8"/>
        </w:numPr>
        <w:tabs>
          <w:tab w:val="left" w:pos="284"/>
        </w:tabs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bCs/>
          <w:sz w:val="21"/>
          <w:szCs w:val="21"/>
          <w:lang w:eastAsia="pl-PL"/>
        </w:rPr>
        <w:t xml:space="preserve">Zarząd </w:t>
      </w:r>
      <w:r w:rsidRPr="00C50BC6">
        <w:rPr>
          <w:rFonts w:ascii="Arial" w:hAnsi="Arial" w:cs="Arial"/>
          <w:sz w:val="21"/>
          <w:szCs w:val="21"/>
          <w:lang w:eastAsia="pl-PL"/>
        </w:rPr>
        <w:t>- Zarząd Województwa Śląskiego;</w:t>
      </w:r>
    </w:p>
    <w:p w14:paraId="44DC0210" w14:textId="77777777" w:rsidR="00B80C6B" w:rsidRPr="00C50BC6" w:rsidRDefault="00B80C6B" w:rsidP="00C50BC6">
      <w:pPr>
        <w:numPr>
          <w:ilvl w:val="1"/>
          <w:numId w:val="8"/>
        </w:numPr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bCs/>
          <w:sz w:val="21"/>
          <w:szCs w:val="21"/>
          <w:lang w:eastAsia="pl-PL"/>
        </w:rPr>
        <w:t>Członek Zarządu</w:t>
      </w:r>
      <w:r w:rsidRPr="00C50BC6">
        <w:rPr>
          <w:rFonts w:ascii="Arial" w:hAnsi="Arial" w:cs="Arial"/>
          <w:sz w:val="21"/>
          <w:szCs w:val="21"/>
          <w:lang w:eastAsia="pl-PL"/>
        </w:rPr>
        <w:t xml:space="preserve"> </w:t>
      </w:r>
      <w:r w:rsidR="00C56F28" w:rsidRPr="00C50BC6">
        <w:rPr>
          <w:rFonts w:ascii="Arial" w:hAnsi="Arial" w:cs="Arial"/>
          <w:sz w:val="21"/>
          <w:szCs w:val="21"/>
          <w:lang w:eastAsia="pl-PL"/>
        </w:rPr>
        <w:t xml:space="preserve">- </w:t>
      </w:r>
      <w:r w:rsidRPr="00C50BC6">
        <w:rPr>
          <w:rFonts w:ascii="Arial" w:hAnsi="Arial" w:cs="Arial"/>
          <w:sz w:val="21"/>
          <w:szCs w:val="21"/>
          <w:lang w:eastAsia="pl-PL"/>
        </w:rPr>
        <w:t>Marszałek, Wicemarszałek, Członek Zarządu Województwa Śląskiego;</w:t>
      </w:r>
    </w:p>
    <w:p w14:paraId="4747FF32" w14:textId="28A427B5" w:rsidR="00B80C6B" w:rsidRPr="00C50BC6" w:rsidRDefault="00B80C6B" w:rsidP="00C50BC6">
      <w:pPr>
        <w:numPr>
          <w:ilvl w:val="1"/>
          <w:numId w:val="8"/>
        </w:numPr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bCs/>
          <w:sz w:val="21"/>
          <w:szCs w:val="21"/>
          <w:lang w:eastAsia="pl-PL"/>
        </w:rPr>
        <w:t>Skarbnik</w:t>
      </w:r>
      <w:r w:rsidRPr="00C50BC6">
        <w:rPr>
          <w:rFonts w:ascii="Arial" w:hAnsi="Arial" w:cs="Arial"/>
          <w:sz w:val="21"/>
          <w:szCs w:val="21"/>
          <w:lang w:eastAsia="pl-PL"/>
        </w:rPr>
        <w:t xml:space="preserve"> </w:t>
      </w:r>
      <w:r w:rsidR="00C56F28" w:rsidRPr="00C50BC6">
        <w:rPr>
          <w:rFonts w:ascii="Arial" w:hAnsi="Arial" w:cs="Arial"/>
          <w:sz w:val="21"/>
          <w:szCs w:val="21"/>
          <w:lang w:eastAsia="pl-PL"/>
        </w:rPr>
        <w:t xml:space="preserve">- </w:t>
      </w:r>
      <w:r w:rsidRPr="00C50BC6">
        <w:rPr>
          <w:rFonts w:ascii="Arial" w:hAnsi="Arial" w:cs="Arial"/>
          <w:sz w:val="21"/>
          <w:szCs w:val="21"/>
          <w:lang w:eastAsia="pl-PL"/>
        </w:rPr>
        <w:t>Skarbnik Województwa Śląskiego</w:t>
      </w:r>
      <w:r w:rsidR="00273134" w:rsidRPr="00C50BC6">
        <w:rPr>
          <w:rFonts w:ascii="Arial" w:hAnsi="Arial" w:cs="Arial"/>
          <w:sz w:val="21"/>
          <w:szCs w:val="21"/>
          <w:lang w:eastAsia="pl-PL"/>
        </w:rPr>
        <w:t xml:space="preserve"> lub osoba upoważniona</w:t>
      </w:r>
      <w:r w:rsidRPr="00C50BC6">
        <w:rPr>
          <w:rFonts w:ascii="Arial" w:hAnsi="Arial" w:cs="Arial"/>
          <w:sz w:val="21"/>
          <w:szCs w:val="21"/>
          <w:lang w:eastAsia="pl-PL"/>
        </w:rPr>
        <w:t xml:space="preserve">; </w:t>
      </w:r>
    </w:p>
    <w:p w14:paraId="301603C5" w14:textId="77777777" w:rsidR="00B80C6B" w:rsidRPr="00C50BC6" w:rsidRDefault="00B80C6B" w:rsidP="00C50BC6">
      <w:pPr>
        <w:numPr>
          <w:ilvl w:val="1"/>
          <w:numId w:val="8"/>
        </w:numPr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bCs/>
          <w:sz w:val="21"/>
          <w:szCs w:val="21"/>
          <w:lang w:eastAsia="pl-PL"/>
        </w:rPr>
        <w:t xml:space="preserve">Sekretarz </w:t>
      </w:r>
      <w:r w:rsidR="00C56F28" w:rsidRPr="00C50BC6">
        <w:rPr>
          <w:rFonts w:ascii="Arial" w:hAnsi="Arial" w:cs="Arial"/>
          <w:sz w:val="21"/>
          <w:szCs w:val="21"/>
          <w:lang w:eastAsia="pl-PL"/>
        </w:rPr>
        <w:t xml:space="preserve">- </w:t>
      </w:r>
      <w:r w:rsidRPr="00C50BC6">
        <w:rPr>
          <w:rFonts w:ascii="Arial" w:hAnsi="Arial" w:cs="Arial"/>
          <w:sz w:val="21"/>
          <w:szCs w:val="21"/>
          <w:lang w:eastAsia="pl-PL"/>
        </w:rPr>
        <w:t>Sekretarz Województwa Śląskiego;</w:t>
      </w:r>
    </w:p>
    <w:p w14:paraId="62679257" w14:textId="0FE7A5AF" w:rsidR="00B80C6B" w:rsidRPr="00C50BC6" w:rsidRDefault="0062571A" w:rsidP="00C50BC6">
      <w:pPr>
        <w:numPr>
          <w:ilvl w:val="1"/>
          <w:numId w:val="8"/>
        </w:numPr>
        <w:tabs>
          <w:tab w:val="left" w:pos="993"/>
        </w:tabs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sz w:val="21"/>
          <w:szCs w:val="21"/>
          <w:lang w:eastAsia="pl-PL"/>
        </w:rPr>
        <w:t xml:space="preserve">Departament </w:t>
      </w:r>
      <w:r w:rsidR="00B80C6B" w:rsidRPr="00C50BC6">
        <w:rPr>
          <w:rFonts w:ascii="Arial" w:hAnsi="Arial" w:cs="Arial"/>
          <w:sz w:val="21"/>
          <w:szCs w:val="21"/>
          <w:lang w:eastAsia="pl-PL"/>
        </w:rPr>
        <w:t xml:space="preserve">- odpowiednia komórka organizacyjna Urzędu </w:t>
      </w:r>
      <w:r w:rsidR="00CE258F" w:rsidRPr="00C50BC6">
        <w:rPr>
          <w:rFonts w:ascii="Arial" w:hAnsi="Arial" w:cs="Arial"/>
          <w:sz w:val="21"/>
          <w:szCs w:val="21"/>
          <w:lang w:eastAsia="pl-PL"/>
        </w:rPr>
        <w:t>–</w:t>
      </w:r>
      <w:r w:rsidR="00966125" w:rsidRPr="00C50BC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C50BC6">
        <w:rPr>
          <w:rFonts w:ascii="Arial" w:hAnsi="Arial" w:cs="Arial"/>
          <w:sz w:val="21"/>
          <w:szCs w:val="21"/>
          <w:lang w:eastAsia="pl-PL"/>
        </w:rPr>
        <w:t>Departament</w:t>
      </w:r>
      <w:r w:rsidR="00CE258F" w:rsidRPr="00C50BC6">
        <w:rPr>
          <w:rFonts w:ascii="Arial" w:hAnsi="Arial" w:cs="Arial"/>
          <w:sz w:val="21"/>
          <w:szCs w:val="21"/>
          <w:lang w:eastAsia="pl-PL"/>
        </w:rPr>
        <w:t>/</w:t>
      </w:r>
      <w:r w:rsidR="00B80C6B" w:rsidRPr="00C50BC6">
        <w:rPr>
          <w:rFonts w:ascii="Arial" w:hAnsi="Arial" w:cs="Arial"/>
          <w:sz w:val="21"/>
          <w:szCs w:val="21"/>
          <w:lang w:eastAsia="pl-PL"/>
        </w:rPr>
        <w:t>Biuro</w:t>
      </w:r>
      <w:r w:rsidR="00336C98" w:rsidRPr="00C50BC6">
        <w:rPr>
          <w:rFonts w:ascii="Arial" w:hAnsi="Arial" w:cs="Arial"/>
          <w:sz w:val="21"/>
          <w:szCs w:val="21"/>
          <w:lang w:eastAsia="pl-PL"/>
        </w:rPr>
        <w:t>/</w:t>
      </w:r>
      <w:r w:rsidRPr="00C50BC6">
        <w:rPr>
          <w:rFonts w:ascii="Arial" w:hAnsi="Arial" w:cs="Arial"/>
          <w:sz w:val="21"/>
          <w:szCs w:val="21"/>
          <w:lang w:eastAsia="pl-PL"/>
        </w:rPr>
        <w:t xml:space="preserve"> Kancelaria</w:t>
      </w:r>
      <w:r w:rsidR="00B80C6B" w:rsidRPr="00C50BC6">
        <w:rPr>
          <w:rFonts w:ascii="Arial" w:hAnsi="Arial" w:cs="Arial"/>
          <w:sz w:val="21"/>
          <w:szCs w:val="21"/>
          <w:lang w:eastAsia="pl-PL"/>
        </w:rPr>
        <w:t>;</w:t>
      </w:r>
    </w:p>
    <w:p w14:paraId="3A660FB1" w14:textId="44CBE23F" w:rsidR="00B80C6B" w:rsidRPr="00C50BC6" w:rsidRDefault="00B80C6B" w:rsidP="00C50BC6">
      <w:pPr>
        <w:numPr>
          <w:ilvl w:val="1"/>
          <w:numId w:val="8"/>
        </w:numPr>
        <w:tabs>
          <w:tab w:val="left" w:pos="284"/>
        </w:tabs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bCs/>
          <w:sz w:val="21"/>
          <w:szCs w:val="21"/>
          <w:lang w:eastAsia="pl-PL"/>
        </w:rPr>
        <w:t>Dyrektor</w:t>
      </w:r>
      <w:r w:rsidR="0062571A" w:rsidRPr="00C50BC6">
        <w:rPr>
          <w:rFonts w:ascii="Arial" w:hAnsi="Arial" w:cs="Arial"/>
          <w:bCs/>
          <w:sz w:val="21"/>
          <w:szCs w:val="21"/>
          <w:lang w:eastAsia="pl-PL"/>
        </w:rPr>
        <w:t xml:space="preserve"> Departamentu</w:t>
      </w:r>
      <w:r w:rsidRPr="00C50BC6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Pr="00C50BC6">
        <w:rPr>
          <w:rFonts w:ascii="Arial" w:hAnsi="Arial" w:cs="Arial"/>
          <w:sz w:val="21"/>
          <w:szCs w:val="21"/>
          <w:lang w:eastAsia="pl-PL"/>
        </w:rPr>
        <w:t xml:space="preserve">- osoba kierująca </w:t>
      </w:r>
      <w:r w:rsidR="0062571A" w:rsidRPr="00C50BC6">
        <w:rPr>
          <w:rFonts w:ascii="Arial" w:hAnsi="Arial" w:cs="Arial"/>
          <w:sz w:val="21"/>
          <w:szCs w:val="21"/>
          <w:lang w:eastAsia="pl-PL"/>
        </w:rPr>
        <w:t>Departamentem</w:t>
      </w:r>
      <w:r w:rsidR="00336C98" w:rsidRPr="00C50BC6">
        <w:rPr>
          <w:rFonts w:ascii="Arial" w:hAnsi="Arial" w:cs="Arial"/>
          <w:sz w:val="21"/>
          <w:szCs w:val="21"/>
          <w:lang w:eastAsia="pl-PL"/>
        </w:rPr>
        <w:t>/</w:t>
      </w:r>
      <w:r w:rsidRPr="00C50BC6">
        <w:rPr>
          <w:rFonts w:ascii="Arial" w:hAnsi="Arial" w:cs="Arial"/>
          <w:sz w:val="21"/>
          <w:szCs w:val="21"/>
          <w:lang w:eastAsia="pl-PL"/>
        </w:rPr>
        <w:t>Biurem</w:t>
      </w:r>
      <w:r w:rsidR="00337790" w:rsidRPr="00C50BC6">
        <w:rPr>
          <w:rFonts w:ascii="Arial" w:hAnsi="Arial" w:cs="Arial"/>
          <w:sz w:val="21"/>
          <w:szCs w:val="21"/>
          <w:lang w:eastAsia="pl-PL"/>
        </w:rPr>
        <w:t>/</w:t>
      </w:r>
      <w:r w:rsidR="0062571A" w:rsidRPr="00C50BC6">
        <w:rPr>
          <w:rFonts w:ascii="Arial" w:hAnsi="Arial" w:cs="Arial"/>
          <w:sz w:val="21"/>
          <w:szCs w:val="21"/>
          <w:lang w:eastAsia="pl-PL"/>
        </w:rPr>
        <w:t xml:space="preserve">Kancelarią </w:t>
      </w:r>
      <w:r w:rsidRPr="00C50BC6">
        <w:rPr>
          <w:rFonts w:ascii="Arial" w:hAnsi="Arial" w:cs="Arial"/>
          <w:sz w:val="21"/>
          <w:szCs w:val="21"/>
          <w:lang w:eastAsia="pl-PL"/>
        </w:rPr>
        <w:t>lub osoba zastępująca;</w:t>
      </w:r>
    </w:p>
    <w:p w14:paraId="7874BBFC" w14:textId="18444833" w:rsidR="00B80C6B" w:rsidRPr="00C50BC6" w:rsidRDefault="0062571A" w:rsidP="00C50BC6">
      <w:pPr>
        <w:numPr>
          <w:ilvl w:val="1"/>
          <w:numId w:val="8"/>
        </w:numPr>
        <w:tabs>
          <w:tab w:val="left" w:pos="284"/>
        </w:tabs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bCs/>
          <w:sz w:val="21"/>
          <w:szCs w:val="21"/>
          <w:lang w:eastAsia="pl-PL"/>
        </w:rPr>
        <w:t xml:space="preserve">Departament </w:t>
      </w:r>
      <w:r w:rsidR="00B80C6B" w:rsidRPr="00C50BC6">
        <w:rPr>
          <w:rFonts w:ascii="Arial" w:hAnsi="Arial" w:cs="Arial"/>
          <w:bCs/>
          <w:sz w:val="21"/>
          <w:szCs w:val="21"/>
          <w:lang w:eastAsia="pl-PL"/>
        </w:rPr>
        <w:t>merytoryczny</w:t>
      </w:r>
      <w:r w:rsidR="00B80C6B" w:rsidRPr="00C50BC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C50BC6">
        <w:rPr>
          <w:rFonts w:ascii="Arial" w:hAnsi="Arial" w:cs="Arial"/>
          <w:sz w:val="21"/>
          <w:szCs w:val="21"/>
          <w:lang w:eastAsia="pl-PL"/>
        </w:rPr>
        <w:t>–</w:t>
      </w:r>
      <w:r w:rsidR="00BB6ECE" w:rsidRPr="00C50BC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C50BC6">
        <w:rPr>
          <w:rFonts w:ascii="Arial" w:hAnsi="Arial" w:cs="Arial"/>
          <w:sz w:val="21"/>
          <w:szCs w:val="21"/>
          <w:lang w:eastAsia="pl-PL"/>
        </w:rPr>
        <w:t xml:space="preserve">Departament </w:t>
      </w:r>
      <w:r w:rsidR="00B80C6B" w:rsidRPr="00C50BC6">
        <w:rPr>
          <w:rFonts w:ascii="Arial" w:hAnsi="Arial" w:cs="Arial"/>
          <w:sz w:val="21"/>
          <w:szCs w:val="21"/>
          <w:lang w:eastAsia="pl-PL"/>
        </w:rPr>
        <w:t>wnios</w:t>
      </w:r>
      <w:r w:rsidR="00685AFD" w:rsidRPr="00C50BC6">
        <w:rPr>
          <w:rFonts w:ascii="Arial" w:hAnsi="Arial" w:cs="Arial"/>
          <w:sz w:val="21"/>
          <w:szCs w:val="21"/>
          <w:lang w:eastAsia="pl-PL"/>
        </w:rPr>
        <w:t>kujący o udzielenie</w:t>
      </w:r>
      <w:r w:rsidR="00B80C6B" w:rsidRPr="00C50BC6">
        <w:rPr>
          <w:rFonts w:ascii="Arial" w:hAnsi="Arial" w:cs="Arial"/>
          <w:sz w:val="21"/>
          <w:szCs w:val="21"/>
          <w:lang w:eastAsia="pl-PL"/>
        </w:rPr>
        <w:t xml:space="preserve"> pełnomocnictwa;</w:t>
      </w:r>
    </w:p>
    <w:p w14:paraId="315CA5B6" w14:textId="5CB36327" w:rsidR="00B80C6B" w:rsidRPr="00C50BC6" w:rsidRDefault="0062571A" w:rsidP="00C50BC6">
      <w:pPr>
        <w:numPr>
          <w:ilvl w:val="1"/>
          <w:numId w:val="8"/>
        </w:numPr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bCs/>
          <w:sz w:val="21"/>
          <w:szCs w:val="21"/>
          <w:lang w:eastAsia="pl-PL"/>
        </w:rPr>
        <w:t xml:space="preserve">Departament OR </w:t>
      </w:r>
      <w:r w:rsidR="00C42507" w:rsidRPr="00C50BC6">
        <w:rPr>
          <w:rFonts w:ascii="Arial" w:hAnsi="Arial" w:cs="Arial"/>
          <w:sz w:val="21"/>
          <w:szCs w:val="21"/>
          <w:lang w:eastAsia="pl-PL"/>
        </w:rPr>
        <w:t>–</w:t>
      </w:r>
      <w:r w:rsidR="00B80C6B" w:rsidRPr="00C50BC6">
        <w:rPr>
          <w:rFonts w:ascii="Arial" w:hAnsi="Arial" w:cs="Arial"/>
          <w:sz w:val="21"/>
          <w:szCs w:val="21"/>
          <w:lang w:eastAsia="pl-PL"/>
        </w:rPr>
        <w:t xml:space="preserve"> </w:t>
      </w:r>
      <w:r w:rsidR="00C42507" w:rsidRPr="00C50BC6">
        <w:rPr>
          <w:rFonts w:ascii="Arial" w:hAnsi="Arial" w:cs="Arial"/>
          <w:sz w:val="21"/>
          <w:szCs w:val="21"/>
          <w:lang w:eastAsia="pl-PL"/>
        </w:rPr>
        <w:t xml:space="preserve">Departament </w:t>
      </w:r>
      <w:r w:rsidR="00EA0CA7" w:rsidRPr="00C50BC6">
        <w:rPr>
          <w:rFonts w:ascii="Arial" w:hAnsi="Arial" w:cs="Arial"/>
          <w:sz w:val="21"/>
          <w:szCs w:val="21"/>
          <w:lang w:eastAsia="pl-PL"/>
        </w:rPr>
        <w:t>Organizacji Urzędu</w:t>
      </w:r>
      <w:r w:rsidR="00B80C6B" w:rsidRPr="00C50BC6">
        <w:rPr>
          <w:rFonts w:ascii="Arial" w:hAnsi="Arial" w:cs="Arial"/>
          <w:sz w:val="21"/>
          <w:szCs w:val="21"/>
          <w:lang w:eastAsia="pl-PL"/>
        </w:rPr>
        <w:t>;</w:t>
      </w:r>
    </w:p>
    <w:p w14:paraId="30FB8C85" w14:textId="68EFA7F5" w:rsidR="00B80C6B" w:rsidRPr="00C50BC6" w:rsidRDefault="00B80C6B" w:rsidP="00C50BC6">
      <w:pPr>
        <w:numPr>
          <w:ilvl w:val="1"/>
          <w:numId w:val="8"/>
        </w:numPr>
        <w:tabs>
          <w:tab w:val="left" w:pos="284"/>
        </w:tabs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bCs/>
          <w:sz w:val="21"/>
          <w:szCs w:val="21"/>
          <w:lang w:eastAsia="pl-PL"/>
        </w:rPr>
        <w:t xml:space="preserve">referat </w:t>
      </w:r>
      <w:r w:rsidR="00C42507" w:rsidRPr="00C50BC6">
        <w:rPr>
          <w:rFonts w:ascii="Arial" w:hAnsi="Arial" w:cs="Arial"/>
          <w:bCs/>
          <w:sz w:val="21"/>
          <w:szCs w:val="21"/>
          <w:lang w:eastAsia="pl-PL"/>
        </w:rPr>
        <w:t>OR</w:t>
      </w:r>
      <w:r w:rsidR="005F2744" w:rsidRPr="00C50BC6">
        <w:rPr>
          <w:rFonts w:ascii="Arial" w:hAnsi="Arial" w:cs="Arial"/>
          <w:bCs/>
          <w:sz w:val="21"/>
          <w:szCs w:val="21"/>
          <w:lang w:eastAsia="pl-PL"/>
        </w:rPr>
        <w:t>-OL</w:t>
      </w:r>
      <w:r w:rsidRPr="00C50BC6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C56F28" w:rsidRPr="00C50BC6">
        <w:rPr>
          <w:rFonts w:ascii="Arial" w:hAnsi="Arial" w:cs="Arial"/>
          <w:sz w:val="21"/>
          <w:szCs w:val="21"/>
          <w:lang w:eastAsia="pl-PL"/>
        </w:rPr>
        <w:t>-</w:t>
      </w:r>
      <w:r w:rsidRPr="00C50BC6">
        <w:rPr>
          <w:rFonts w:ascii="Arial" w:hAnsi="Arial" w:cs="Arial"/>
          <w:sz w:val="21"/>
          <w:szCs w:val="21"/>
          <w:lang w:eastAsia="pl-PL"/>
        </w:rPr>
        <w:t xml:space="preserve"> referat </w:t>
      </w:r>
      <w:r w:rsidR="005F2744" w:rsidRPr="00C50BC6">
        <w:rPr>
          <w:rFonts w:ascii="Arial" w:hAnsi="Arial" w:cs="Arial"/>
          <w:sz w:val="21"/>
          <w:szCs w:val="21"/>
          <w:lang w:eastAsia="pl-PL"/>
        </w:rPr>
        <w:t xml:space="preserve">ds. </w:t>
      </w:r>
      <w:r w:rsidRPr="00C50BC6">
        <w:rPr>
          <w:rFonts w:ascii="Arial" w:hAnsi="Arial" w:cs="Arial"/>
          <w:sz w:val="21"/>
          <w:szCs w:val="21"/>
          <w:lang w:eastAsia="pl-PL"/>
        </w:rPr>
        <w:t>organizac</w:t>
      </w:r>
      <w:r w:rsidR="00C42507" w:rsidRPr="00C50BC6">
        <w:rPr>
          <w:rFonts w:ascii="Arial" w:hAnsi="Arial" w:cs="Arial"/>
          <w:sz w:val="21"/>
          <w:szCs w:val="21"/>
          <w:lang w:eastAsia="pl-PL"/>
        </w:rPr>
        <w:t>ji</w:t>
      </w:r>
      <w:r w:rsidR="00D60981" w:rsidRPr="00C50BC6">
        <w:rPr>
          <w:rFonts w:ascii="Arial" w:hAnsi="Arial" w:cs="Arial"/>
          <w:sz w:val="21"/>
          <w:szCs w:val="21"/>
          <w:lang w:eastAsia="pl-PL"/>
        </w:rPr>
        <w:t xml:space="preserve"> </w:t>
      </w:r>
      <w:r w:rsidR="005F2744" w:rsidRPr="00C50BC6">
        <w:rPr>
          <w:rFonts w:ascii="Arial" w:hAnsi="Arial" w:cs="Arial"/>
          <w:sz w:val="21"/>
          <w:szCs w:val="21"/>
          <w:lang w:eastAsia="pl-PL"/>
        </w:rPr>
        <w:t>i legislacji</w:t>
      </w:r>
      <w:r w:rsidRPr="00C50BC6">
        <w:rPr>
          <w:rFonts w:ascii="Arial" w:hAnsi="Arial" w:cs="Arial"/>
          <w:sz w:val="21"/>
          <w:szCs w:val="21"/>
          <w:lang w:eastAsia="pl-PL"/>
        </w:rPr>
        <w:t xml:space="preserve"> w </w:t>
      </w:r>
      <w:r w:rsidR="00861EF4" w:rsidRPr="00C50BC6">
        <w:rPr>
          <w:rFonts w:ascii="Arial" w:hAnsi="Arial" w:cs="Arial"/>
          <w:sz w:val="21"/>
          <w:szCs w:val="21"/>
          <w:lang w:eastAsia="pl-PL"/>
        </w:rPr>
        <w:t xml:space="preserve">Departamencie </w:t>
      </w:r>
      <w:r w:rsidR="005F2744" w:rsidRPr="00C50BC6">
        <w:rPr>
          <w:rFonts w:ascii="Arial" w:hAnsi="Arial" w:cs="Arial"/>
          <w:sz w:val="21"/>
          <w:szCs w:val="21"/>
          <w:lang w:eastAsia="pl-PL"/>
        </w:rPr>
        <w:t>Organizacji Urzędu</w:t>
      </w:r>
      <w:r w:rsidRPr="00C50BC6">
        <w:rPr>
          <w:rFonts w:ascii="Arial" w:hAnsi="Arial" w:cs="Arial"/>
          <w:sz w:val="21"/>
          <w:szCs w:val="21"/>
          <w:lang w:eastAsia="pl-PL"/>
        </w:rPr>
        <w:t>;</w:t>
      </w:r>
    </w:p>
    <w:p w14:paraId="72E76B71" w14:textId="198FB3D4" w:rsidR="00D44352" w:rsidRPr="00C50BC6" w:rsidRDefault="00B329BD" w:rsidP="00C50BC6">
      <w:pPr>
        <w:numPr>
          <w:ilvl w:val="1"/>
          <w:numId w:val="8"/>
        </w:numPr>
        <w:tabs>
          <w:tab w:val="left" w:pos="284"/>
        </w:tabs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sz w:val="21"/>
          <w:szCs w:val="21"/>
        </w:rPr>
        <w:t>B</w:t>
      </w:r>
      <w:r w:rsidR="00AE17FA" w:rsidRPr="00C50BC6">
        <w:rPr>
          <w:rFonts w:ascii="Arial" w:hAnsi="Arial" w:cs="Arial"/>
          <w:sz w:val="21"/>
          <w:szCs w:val="21"/>
        </w:rPr>
        <w:t xml:space="preserve">iuro Zarządu </w:t>
      </w:r>
      <w:r w:rsidR="008122E5" w:rsidRPr="00C50BC6">
        <w:rPr>
          <w:rFonts w:ascii="Arial" w:hAnsi="Arial" w:cs="Arial"/>
          <w:sz w:val="21"/>
          <w:szCs w:val="21"/>
        </w:rPr>
        <w:t>– referat właściwy ds. obsługi Zarządu;</w:t>
      </w:r>
    </w:p>
    <w:p w14:paraId="3311CE67" w14:textId="4D0B4535" w:rsidR="00E736DC" w:rsidRPr="00C50BC6" w:rsidRDefault="00E736DC" w:rsidP="00C50BC6">
      <w:pPr>
        <w:numPr>
          <w:ilvl w:val="1"/>
          <w:numId w:val="8"/>
        </w:numPr>
        <w:tabs>
          <w:tab w:val="left" w:pos="284"/>
        </w:tabs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sz w:val="21"/>
          <w:szCs w:val="21"/>
        </w:rPr>
        <w:t xml:space="preserve">SOD – system obiegu dokumentów działający w Urzędzie </w:t>
      </w:r>
      <w:r w:rsidR="00D44352" w:rsidRPr="00C50BC6">
        <w:rPr>
          <w:rFonts w:ascii="Arial" w:hAnsi="Arial" w:cs="Arial"/>
          <w:sz w:val="21"/>
          <w:szCs w:val="21"/>
        </w:rPr>
        <w:t>w ramach aplikacji</w:t>
      </w:r>
      <w:r w:rsidRPr="00C50BC6">
        <w:rPr>
          <w:rFonts w:ascii="Arial" w:hAnsi="Arial" w:cs="Arial"/>
          <w:sz w:val="21"/>
          <w:szCs w:val="21"/>
        </w:rPr>
        <w:t xml:space="preserve"> FINN 8 SQL</w:t>
      </w:r>
      <w:r w:rsidR="00966125" w:rsidRPr="00C50BC6">
        <w:rPr>
          <w:rFonts w:ascii="Arial" w:hAnsi="Arial" w:cs="Arial"/>
          <w:sz w:val="21"/>
          <w:szCs w:val="21"/>
        </w:rPr>
        <w:t>;</w:t>
      </w:r>
    </w:p>
    <w:p w14:paraId="4D28251A" w14:textId="77777777" w:rsidR="00B80C6B" w:rsidRPr="00C50BC6" w:rsidRDefault="00B80C6B" w:rsidP="00C50BC6">
      <w:pPr>
        <w:numPr>
          <w:ilvl w:val="1"/>
          <w:numId w:val="8"/>
        </w:numPr>
        <w:tabs>
          <w:tab w:val="left" w:pos="284"/>
        </w:tabs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bCs/>
          <w:sz w:val="21"/>
          <w:szCs w:val="21"/>
          <w:lang w:eastAsia="pl-PL"/>
        </w:rPr>
        <w:t xml:space="preserve">WSJO </w:t>
      </w:r>
      <w:r w:rsidRPr="00C50BC6">
        <w:rPr>
          <w:rFonts w:ascii="Arial" w:hAnsi="Arial" w:cs="Arial"/>
          <w:sz w:val="21"/>
          <w:szCs w:val="21"/>
          <w:lang w:eastAsia="pl-PL"/>
        </w:rPr>
        <w:t>- wojewódzka samorządowa jednostka organizacyjna Województwa Śląskiego;</w:t>
      </w:r>
    </w:p>
    <w:p w14:paraId="18242E90" w14:textId="446AEEFA" w:rsidR="00B80C6B" w:rsidRPr="00C50BC6" w:rsidRDefault="00B80C6B" w:rsidP="00C50BC6">
      <w:pPr>
        <w:numPr>
          <w:ilvl w:val="1"/>
          <w:numId w:val="8"/>
        </w:numPr>
        <w:tabs>
          <w:tab w:val="left" w:pos="284"/>
        </w:tabs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sz w:val="21"/>
          <w:szCs w:val="21"/>
          <w:lang w:eastAsia="pl-PL"/>
        </w:rPr>
        <w:t>Dyrektor WSJO</w:t>
      </w:r>
      <w:r w:rsidR="00C56F28" w:rsidRPr="00C50BC6">
        <w:rPr>
          <w:rFonts w:ascii="Arial" w:hAnsi="Arial" w:cs="Arial"/>
          <w:sz w:val="21"/>
          <w:szCs w:val="21"/>
          <w:lang w:eastAsia="pl-PL"/>
        </w:rPr>
        <w:t xml:space="preserve"> - </w:t>
      </w:r>
      <w:r w:rsidRPr="00C50BC6">
        <w:rPr>
          <w:rFonts w:ascii="Arial" w:hAnsi="Arial" w:cs="Arial"/>
          <w:sz w:val="21"/>
          <w:szCs w:val="21"/>
          <w:lang w:eastAsia="pl-PL"/>
        </w:rPr>
        <w:t xml:space="preserve">kierownik </w:t>
      </w:r>
      <w:r w:rsidR="00CF2236" w:rsidRPr="00C50BC6">
        <w:rPr>
          <w:rFonts w:ascii="Arial" w:hAnsi="Arial" w:cs="Arial"/>
          <w:sz w:val="21"/>
          <w:szCs w:val="21"/>
          <w:lang w:eastAsia="pl-PL"/>
        </w:rPr>
        <w:t>WSJO</w:t>
      </w:r>
      <w:r w:rsidR="003F0DCA" w:rsidRPr="00C50BC6">
        <w:rPr>
          <w:rFonts w:ascii="Arial" w:hAnsi="Arial" w:cs="Arial"/>
          <w:sz w:val="21"/>
          <w:szCs w:val="21"/>
          <w:lang w:eastAsia="pl-PL"/>
        </w:rPr>
        <w:t>;</w:t>
      </w:r>
    </w:p>
    <w:p w14:paraId="0A21EAC2" w14:textId="6F1D3B2A" w:rsidR="003F0DCA" w:rsidRPr="00C50BC6" w:rsidRDefault="00CF2236" w:rsidP="00C50BC6">
      <w:pPr>
        <w:numPr>
          <w:ilvl w:val="1"/>
          <w:numId w:val="8"/>
        </w:numPr>
        <w:tabs>
          <w:tab w:val="left" w:pos="284"/>
        </w:tabs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sz w:val="21"/>
          <w:szCs w:val="21"/>
          <w:lang w:eastAsia="pl-PL"/>
        </w:rPr>
        <w:t>k</w:t>
      </w:r>
      <w:r w:rsidR="003F0DCA" w:rsidRPr="00C50BC6">
        <w:rPr>
          <w:rFonts w:ascii="Arial" w:hAnsi="Arial" w:cs="Arial"/>
          <w:sz w:val="21"/>
          <w:szCs w:val="21"/>
          <w:lang w:eastAsia="pl-PL"/>
        </w:rPr>
        <w:t xml:space="preserve">arta sprawy – dokument, za pomocą którego </w:t>
      </w:r>
      <w:r w:rsidRPr="00C50BC6">
        <w:rPr>
          <w:rFonts w:ascii="Arial" w:hAnsi="Arial" w:cs="Arial"/>
          <w:sz w:val="21"/>
          <w:szCs w:val="21"/>
          <w:lang w:eastAsia="pl-PL"/>
        </w:rPr>
        <w:t>D</w:t>
      </w:r>
      <w:r w:rsidR="003F0DCA" w:rsidRPr="00C50BC6">
        <w:rPr>
          <w:rFonts w:ascii="Arial" w:hAnsi="Arial" w:cs="Arial"/>
          <w:sz w:val="21"/>
          <w:szCs w:val="21"/>
          <w:lang w:eastAsia="pl-PL"/>
        </w:rPr>
        <w:t xml:space="preserve">epartamenty merytoryczne kierują </w:t>
      </w:r>
      <w:r w:rsidRPr="00C50BC6">
        <w:rPr>
          <w:rFonts w:ascii="Arial" w:hAnsi="Arial" w:cs="Arial"/>
          <w:sz w:val="21"/>
          <w:szCs w:val="21"/>
          <w:lang w:eastAsia="pl-PL"/>
        </w:rPr>
        <w:br/>
      </w:r>
      <w:r w:rsidR="003F0DCA" w:rsidRPr="00C50BC6">
        <w:rPr>
          <w:rFonts w:ascii="Arial" w:hAnsi="Arial" w:cs="Arial"/>
          <w:sz w:val="21"/>
          <w:szCs w:val="21"/>
          <w:lang w:eastAsia="pl-PL"/>
        </w:rPr>
        <w:t xml:space="preserve">na posiedzenie Zarządu sprawy wymagające </w:t>
      </w:r>
      <w:r w:rsidR="00D37D33" w:rsidRPr="00C50BC6">
        <w:rPr>
          <w:rFonts w:ascii="Arial" w:hAnsi="Arial" w:cs="Arial"/>
          <w:sz w:val="21"/>
          <w:szCs w:val="21"/>
          <w:lang w:eastAsia="pl-PL"/>
        </w:rPr>
        <w:t>zajęcia</w:t>
      </w:r>
      <w:r w:rsidR="003F0DCA" w:rsidRPr="00C50BC6">
        <w:rPr>
          <w:rFonts w:ascii="Arial" w:hAnsi="Arial" w:cs="Arial"/>
          <w:sz w:val="21"/>
          <w:szCs w:val="21"/>
          <w:lang w:eastAsia="pl-PL"/>
        </w:rPr>
        <w:t xml:space="preserve"> stanowiska przez Zarząd;</w:t>
      </w:r>
    </w:p>
    <w:p w14:paraId="27BC02C3" w14:textId="22E533B9" w:rsidR="003F0DCA" w:rsidRPr="00C50BC6" w:rsidRDefault="00CF2236" w:rsidP="00C50BC6">
      <w:pPr>
        <w:numPr>
          <w:ilvl w:val="1"/>
          <w:numId w:val="8"/>
        </w:numPr>
        <w:tabs>
          <w:tab w:val="left" w:pos="284"/>
        </w:tabs>
        <w:spacing w:after="0" w:line="268" w:lineRule="exact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C50BC6">
        <w:rPr>
          <w:rFonts w:ascii="Arial" w:hAnsi="Arial" w:cs="Arial"/>
          <w:sz w:val="21"/>
          <w:szCs w:val="21"/>
          <w:lang w:eastAsia="pl-PL"/>
        </w:rPr>
        <w:t>w</w:t>
      </w:r>
      <w:r w:rsidR="003F0DCA" w:rsidRPr="00C50BC6">
        <w:rPr>
          <w:rFonts w:ascii="Arial" w:hAnsi="Arial" w:cs="Arial"/>
          <w:sz w:val="21"/>
          <w:szCs w:val="21"/>
          <w:lang w:eastAsia="pl-PL"/>
        </w:rPr>
        <w:t>niosek - wnio</w:t>
      </w:r>
      <w:r w:rsidR="00D37D33" w:rsidRPr="00C50BC6">
        <w:rPr>
          <w:rFonts w:ascii="Arial" w:hAnsi="Arial" w:cs="Arial"/>
          <w:sz w:val="21"/>
          <w:szCs w:val="21"/>
          <w:lang w:eastAsia="pl-PL"/>
        </w:rPr>
        <w:t>sek o udzielenie pełnomocnictwa.</w:t>
      </w:r>
    </w:p>
    <w:p w14:paraId="3F1B152B" w14:textId="77777777" w:rsidR="00B80C6B" w:rsidRPr="00C50BC6" w:rsidRDefault="00B80C6B" w:rsidP="00C50BC6">
      <w:pPr>
        <w:pStyle w:val="Akapitzlist"/>
        <w:tabs>
          <w:tab w:val="left" w:pos="0"/>
          <w:tab w:val="left" w:pos="426"/>
        </w:tabs>
        <w:spacing w:line="268" w:lineRule="exact"/>
        <w:ind w:left="426" w:hanging="426"/>
        <w:jc w:val="center"/>
        <w:rPr>
          <w:rFonts w:ascii="Arial" w:hAnsi="Arial" w:cs="Arial"/>
          <w:b/>
          <w:sz w:val="21"/>
          <w:szCs w:val="21"/>
        </w:rPr>
      </w:pPr>
    </w:p>
    <w:p w14:paraId="47080B28" w14:textId="6875915D" w:rsidR="001C38AD" w:rsidRPr="00C50BC6" w:rsidRDefault="00B80C6B" w:rsidP="00C50BC6">
      <w:pPr>
        <w:pStyle w:val="Akapitzlist"/>
        <w:tabs>
          <w:tab w:val="left" w:pos="0"/>
          <w:tab w:val="left" w:pos="426"/>
        </w:tabs>
        <w:spacing w:line="268" w:lineRule="exact"/>
        <w:ind w:left="426" w:hanging="426"/>
        <w:jc w:val="center"/>
        <w:rPr>
          <w:rFonts w:ascii="Arial" w:hAnsi="Arial" w:cs="Arial"/>
          <w:b/>
          <w:sz w:val="21"/>
          <w:szCs w:val="21"/>
        </w:rPr>
      </w:pPr>
      <w:r w:rsidRPr="00C50BC6">
        <w:rPr>
          <w:rFonts w:ascii="Arial" w:hAnsi="Arial" w:cs="Arial"/>
          <w:b/>
          <w:sz w:val="21"/>
          <w:szCs w:val="21"/>
        </w:rPr>
        <w:t>§ 2</w:t>
      </w:r>
    </w:p>
    <w:p w14:paraId="00EB005E" w14:textId="77777777" w:rsidR="00B80C6B" w:rsidRPr="00C50BC6" w:rsidRDefault="00B80C6B" w:rsidP="00C50BC6">
      <w:pPr>
        <w:pStyle w:val="Akapitzlist"/>
        <w:tabs>
          <w:tab w:val="left" w:pos="0"/>
          <w:tab w:val="left" w:pos="426"/>
        </w:tabs>
        <w:spacing w:line="268" w:lineRule="exact"/>
        <w:ind w:left="426" w:hanging="426"/>
        <w:jc w:val="center"/>
        <w:rPr>
          <w:rFonts w:ascii="Arial" w:hAnsi="Arial" w:cs="Arial"/>
          <w:b/>
          <w:sz w:val="21"/>
          <w:szCs w:val="21"/>
        </w:rPr>
      </w:pPr>
    </w:p>
    <w:p w14:paraId="3F34D069" w14:textId="77777777" w:rsidR="00B80C6B" w:rsidRPr="00C50BC6" w:rsidRDefault="00B80C6B" w:rsidP="00C50BC6">
      <w:pPr>
        <w:pStyle w:val="Default"/>
        <w:tabs>
          <w:tab w:val="left" w:pos="0"/>
          <w:tab w:val="left" w:pos="284"/>
        </w:tabs>
        <w:spacing w:line="268" w:lineRule="exact"/>
        <w:rPr>
          <w:color w:val="auto"/>
          <w:sz w:val="21"/>
          <w:szCs w:val="21"/>
        </w:rPr>
      </w:pPr>
      <w:r w:rsidRPr="00C50BC6">
        <w:rPr>
          <w:color w:val="auto"/>
          <w:sz w:val="21"/>
          <w:szCs w:val="21"/>
        </w:rPr>
        <w:t xml:space="preserve">Pełnomocnictw udziela się: </w:t>
      </w:r>
    </w:p>
    <w:p w14:paraId="682C1C17" w14:textId="4DFE0D62" w:rsidR="00B80C6B" w:rsidRPr="00C50BC6" w:rsidRDefault="00B80C6B" w:rsidP="00C50BC6">
      <w:pPr>
        <w:pStyle w:val="Default"/>
        <w:numPr>
          <w:ilvl w:val="0"/>
          <w:numId w:val="7"/>
        </w:numPr>
        <w:spacing w:line="268" w:lineRule="exact"/>
        <w:ind w:left="567" w:hanging="283"/>
        <w:rPr>
          <w:color w:val="auto"/>
          <w:sz w:val="21"/>
          <w:szCs w:val="21"/>
        </w:rPr>
      </w:pPr>
      <w:r w:rsidRPr="00C50BC6">
        <w:rPr>
          <w:color w:val="auto"/>
          <w:sz w:val="21"/>
          <w:szCs w:val="21"/>
        </w:rPr>
        <w:t>na czas zajmowania stanowiska</w:t>
      </w:r>
      <w:r w:rsidR="003F0DCA" w:rsidRPr="00C50BC6">
        <w:rPr>
          <w:color w:val="auto"/>
          <w:sz w:val="21"/>
          <w:szCs w:val="21"/>
        </w:rPr>
        <w:t>/</w:t>
      </w:r>
      <w:r w:rsidRPr="00C50BC6">
        <w:rPr>
          <w:color w:val="auto"/>
          <w:sz w:val="21"/>
          <w:szCs w:val="21"/>
        </w:rPr>
        <w:t>pełnienia obowiązków</w:t>
      </w:r>
      <w:r w:rsidR="003F0DCA" w:rsidRPr="00C50BC6">
        <w:rPr>
          <w:color w:val="auto"/>
          <w:sz w:val="21"/>
          <w:szCs w:val="21"/>
        </w:rPr>
        <w:t xml:space="preserve">/pełnienia </w:t>
      </w:r>
      <w:r w:rsidR="00E736DC" w:rsidRPr="00C50BC6">
        <w:rPr>
          <w:color w:val="auto"/>
          <w:sz w:val="21"/>
          <w:szCs w:val="21"/>
        </w:rPr>
        <w:t>funkcji</w:t>
      </w:r>
      <w:r w:rsidR="00B329BD" w:rsidRPr="00C50BC6">
        <w:rPr>
          <w:color w:val="auto"/>
          <w:sz w:val="21"/>
          <w:szCs w:val="21"/>
        </w:rPr>
        <w:t>;</w:t>
      </w:r>
    </w:p>
    <w:p w14:paraId="7F3E9749" w14:textId="77777777" w:rsidR="00B80C6B" w:rsidRPr="00C50BC6" w:rsidRDefault="00B80C6B" w:rsidP="00C50BC6">
      <w:pPr>
        <w:pStyle w:val="Default"/>
        <w:numPr>
          <w:ilvl w:val="0"/>
          <w:numId w:val="7"/>
        </w:numPr>
        <w:spacing w:line="268" w:lineRule="exact"/>
        <w:ind w:left="567" w:hanging="283"/>
        <w:rPr>
          <w:color w:val="auto"/>
          <w:sz w:val="21"/>
          <w:szCs w:val="21"/>
        </w:rPr>
      </w:pPr>
      <w:r w:rsidRPr="00C50BC6">
        <w:rPr>
          <w:color w:val="auto"/>
          <w:sz w:val="21"/>
          <w:szCs w:val="21"/>
        </w:rPr>
        <w:t>na czas realizacji zadania/czynności wynikających z zakresu pełnomocnictwa;</w:t>
      </w:r>
    </w:p>
    <w:p w14:paraId="1F3ED22B" w14:textId="2145C89F" w:rsidR="00B80C6B" w:rsidRPr="00C50BC6" w:rsidRDefault="00B80C6B" w:rsidP="00C50BC6">
      <w:pPr>
        <w:pStyle w:val="Default"/>
        <w:numPr>
          <w:ilvl w:val="0"/>
          <w:numId w:val="7"/>
        </w:numPr>
        <w:spacing w:line="268" w:lineRule="exact"/>
        <w:ind w:left="567" w:hanging="283"/>
        <w:rPr>
          <w:color w:val="auto"/>
          <w:sz w:val="21"/>
          <w:szCs w:val="21"/>
        </w:rPr>
      </w:pPr>
      <w:r w:rsidRPr="00C50BC6">
        <w:rPr>
          <w:color w:val="auto"/>
          <w:sz w:val="21"/>
          <w:szCs w:val="21"/>
        </w:rPr>
        <w:t>na czas nieobecności</w:t>
      </w:r>
      <w:r w:rsidR="00AE17FA" w:rsidRPr="00C50BC6">
        <w:rPr>
          <w:color w:val="auto"/>
          <w:sz w:val="21"/>
          <w:szCs w:val="21"/>
        </w:rPr>
        <w:t xml:space="preserve"> innej </w:t>
      </w:r>
      <w:r w:rsidRPr="00C50BC6">
        <w:rPr>
          <w:color w:val="auto"/>
          <w:sz w:val="21"/>
          <w:szCs w:val="21"/>
        </w:rPr>
        <w:t>osoby umocowanej;</w:t>
      </w:r>
    </w:p>
    <w:p w14:paraId="48117ED5" w14:textId="0DDB3442" w:rsidR="00B80C6B" w:rsidRPr="00C50BC6" w:rsidRDefault="00B80C6B" w:rsidP="00C50BC6">
      <w:pPr>
        <w:pStyle w:val="Default"/>
        <w:numPr>
          <w:ilvl w:val="0"/>
          <w:numId w:val="7"/>
        </w:numPr>
        <w:spacing w:line="268" w:lineRule="exact"/>
        <w:ind w:left="567" w:hanging="283"/>
        <w:rPr>
          <w:color w:val="auto"/>
          <w:sz w:val="21"/>
          <w:szCs w:val="21"/>
        </w:rPr>
      </w:pPr>
      <w:r w:rsidRPr="00C50BC6">
        <w:rPr>
          <w:color w:val="auto"/>
          <w:sz w:val="21"/>
          <w:szCs w:val="21"/>
        </w:rPr>
        <w:t>na</w:t>
      </w:r>
      <w:r w:rsidR="003F13F0" w:rsidRPr="00C50BC6">
        <w:rPr>
          <w:color w:val="auto"/>
          <w:sz w:val="21"/>
          <w:szCs w:val="21"/>
        </w:rPr>
        <w:t xml:space="preserve"> czas zatrudnienia w </w:t>
      </w:r>
      <w:r w:rsidR="00E736DC" w:rsidRPr="00C50BC6">
        <w:rPr>
          <w:color w:val="auto"/>
          <w:sz w:val="21"/>
          <w:szCs w:val="21"/>
        </w:rPr>
        <w:t>Departamencie</w:t>
      </w:r>
      <w:r w:rsidR="0032591D" w:rsidRPr="00C50BC6">
        <w:rPr>
          <w:color w:val="auto"/>
          <w:sz w:val="21"/>
          <w:szCs w:val="21"/>
        </w:rPr>
        <w:t>/</w:t>
      </w:r>
      <w:r w:rsidR="003F13F0" w:rsidRPr="00C50BC6">
        <w:rPr>
          <w:color w:val="auto"/>
          <w:sz w:val="21"/>
          <w:szCs w:val="21"/>
        </w:rPr>
        <w:t>Urzędzie/</w:t>
      </w:r>
      <w:r w:rsidRPr="00C50BC6">
        <w:rPr>
          <w:color w:val="auto"/>
          <w:sz w:val="21"/>
          <w:szCs w:val="21"/>
        </w:rPr>
        <w:t>WSJO (w uzasadnionych przypadkach);</w:t>
      </w:r>
    </w:p>
    <w:p w14:paraId="623B8898" w14:textId="02BFCEFA" w:rsidR="00B80C6B" w:rsidRPr="00C50BC6" w:rsidRDefault="00B80C6B" w:rsidP="00C50BC6">
      <w:pPr>
        <w:pStyle w:val="Default"/>
        <w:numPr>
          <w:ilvl w:val="0"/>
          <w:numId w:val="7"/>
        </w:numPr>
        <w:spacing w:line="268" w:lineRule="exact"/>
        <w:ind w:left="567" w:hanging="283"/>
        <w:rPr>
          <w:color w:val="auto"/>
          <w:sz w:val="21"/>
          <w:szCs w:val="21"/>
        </w:rPr>
      </w:pPr>
      <w:r w:rsidRPr="00C50BC6">
        <w:rPr>
          <w:color w:val="auto"/>
          <w:sz w:val="21"/>
          <w:szCs w:val="21"/>
        </w:rPr>
        <w:t>na inny okres wynikając</w:t>
      </w:r>
      <w:r w:rsidR="003F0DCA" w:rsidRPr="00C50BC6">
        <w:rPr>
          <w:color w:val="auto"/>
          <w:sz w:val="21"/>
          <w:szCs w:val="21"/>
        </w:rPr>
        <w:t xml:space="preserve">y z bieżących potrzeb </w:t>
      </w:r>
      <w:r w:rsidRPr="00C50BC6">
        <w:rPr>
          <w:color w:val="auto"/>
          <w:sz w:val="21"/>
          <w:szCs w:val="21"/>
        </w:rPr>
        <w:t>(w uzasadnionych przypadkach).</w:t>
      </w:r>
    </w:p>
    <w:p w14:paraId="7C9EF00A" w14:textId="12331953" w:rsidR="00CF2236" w:rsidRDefault="00CF2236" w:rsidP="00C50BC6">
      <w:pPr>
        <w:spacing w:after="0" w:line="268" w:lineRule="exact"/>
        <w:rPr>
          <w:rFonts w:ascii="Arial" w:hAnsi="Arial" w:cs="Arial"/>
          <w:bCs/>
          <w:sz w:val="21"/>
          <w:szCs w:val="21"/>
        </w:rPr>
      </w:pPr>
    </w:p>
    <w:p w14:paraId="4D5F3482" w14:textId="2DB6CDD3" w:rsidR="00A13DB0" w:rsidRDefault="00A13DB0" w:rsidP="00C50BC6">
      <w:pPr>
        <w:spacing w:after="0" w:line="268" w:lineRule="exact"/>
        <w:rPr>
          <w:rFonts w:ascii="Arial" w:hAnsi="Arial" w:cs="Arial"/>
          <w:bCs/>
          <w:sz w:val="21"/>
          <w:szCs w:val="21"/>
        </w:rPr>
      </w:pPr>
    </w:p>
    <w:p w14:paraId="5902D0BF" w14:textId="77777777" w:rsidR="00A13DB0" w:rsidRPr="00C50BC6" w:rsidRDefault="00A13DB0" w:rsidP="00C50BC6">
      <w:pPr>
        <w:spacing w:after="0" w:line="268" w:lineRule="exact"/>
        <w:rPr>
          <w:rFonts w:ascii="Arial" w:hAnsi="Arial" w:cs="Arial"/>
          <w:bCs/>
          <w:sz w:val="21"/>
          <w:szCs w:val="21"/>
        </w:rPr>
      </w:pPr>
    </w:p>
    <w:p w14:paraId="2756B58A" w14:textId="265445E4" w:rsidR="003F0DCA" w:rsidRPr="00C50BC6" w:rsidRDefault="00DC4267" w:rsidP="00C50BC6">
      <w:pPr>
        <w:spacing w:after="0" w:line="268" w:lineRule="exact"/>
        <w:jc w:val="center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bCs/>
          <w:sz w:val="21"/>
          <w:szCs w:val="21"/>
        </w:rPr>
        <w:lastRenderedPageBreak/>
        <w:t>Rozdział</w:t>
      </w:r>
      <w:r w:rsidR="003C058C" w:rsidRPr="00C50BC6">
        <w:rPr>
          <w:rFonts w:ascii="Arial" w:hAnsi="Arial" w:cs="Arial"/>
          <w:bCs/>
          <w:sz w:val="21"/>
          <w:szCs w:val="21"/>
        </w:rPr>
        <w:t xml:space="preserve"> 2</w:t>
      </w:r>
    </w:p>
    <w:p w14:paraId="22F70D81" w14:textId="0E023919" w:rsidR="00B80C6B" w:rsidRPr="00C50BC6" w:rsidRDefault="00E736DC" w:rsidP="00C50BC6">
      <w:pPr>
        <w:pStyle w:val="Akapitzlist"/>
        <w:spacing w:line="268" w:lineRule="exact"/>
        <w:ind w:left="0"/>
        <w:jc w:val="center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b/>
          <w:bCs/>
          <w:sz w:val="21"/>
          <w:szCs w:val="21"/>
        </w:rPr>
        <w:t xml:space="preserve">Wniosek </w:t>
      </w:r>
    </w:p>
    <w:p w14:paraId="7ACDD21F" w14:textId="77777777" w:rsidR="00B80C6B" w:rsidRPr="00C50BC6" w:rsidRDefault="00B80C6B" w:rsidP="00C50BC6">
      <w:pPr>
        <w:spacing w:after="0" w:line="268" w:lineRule="exact"/>
        <w:jc w:val="center"/>
        <w:rPr>
          <w:rFonts w:ascii="Arial" w:hAnsi="Arial" w:cs="Arial"/>
          <w:sz w:val="21"/>
          <w:szCs w:val="21"/>
        </w:rPr>
      </w:pPr>
    </w:p>
    <w:p w14:paraId="7B331C40" w14:textId="77777777" w:rsidR="00A90E0E" w:rsidRPr="00C50BC6" w:rsidRDefault="00B80C6B" w:rsidP="00C50BC6">
      <w:pPr>
        <w:spacing w:after="0"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C50BC6">
        <w:rPr>
          <w:rFonts w:ascii="Arial" w:hAnsi="Arial" w:cs="Arial"/>
          <w:b/>
          <w:sz w:val="21"/>
          <w:szCs w:val="21"/>
        </w:rPr>
        <w:t>§ 3</w:t>
      </w:r>
    </w:p>
    <w:p w14:paraId="4CBEE776" w14:textId="6951B76C" w:rsidR="00B80C6B" w:rsidRPr="00C50BC6" w:rsidRDefault="00B80C6B" w:rsidP="00C50BC6">
      <w:pPr>
        <w:pStyle w:val="Akapitzlist"/>
        <w:numPr>
          <w:ilvl w:val="0"/>
          <w:numId w:val="22"/>
        </w:numPr>
        <w:spacing w:line="268" w:lineRule="exact"/>
        <w:rPr>
          <w:rFonts w:ascii="Arial" w:hAnsi="Arial" w:cs="Arial"/>
          <w:b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Z wnioskiem może wystąpić:</w:t>
      </w:r>
    </w:p>
    <w:p w14:paraId="52C26E29" w14:textId="77777777" w:rsidR="00B80C6B" w:rsidRPr="00C50BC6" w:rsidRDefault="00B80C6B" w:rsidP="00C50BC6">
      <w:pPr>
        <w:pStyle w:val="Akapitzlist"/>
        <w:numPr>
          <w:ilvl w:val="0"/>
          <w:numId w:val="4"/>
        </w:numPr>
        <w:tabs>
          <w:tab w:val="left" w:pos="567"/>
        </w:tabs>
        <w:spacing w:line="268" w:lineRule="exact"/>
        <w:ind w:left="567" w:hanging="141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Członek Zarządu;</w:t>
      </w:r>
    </w:p>
    <w:p w14:paraId="08090200" w14:textId="77777777" w:rsidR="00B80C6B" w:rsidRPr="00C50BC6" w:rsidRDefault="00B80C6B" w:rsidP="00C50BC6">
      <w:pPr>
        <w:pStyle w:val="Akapitzlist"/>
        <w:numPr>
          <w:ilvl w:val="0"/>
          <w:numId w:val="4"/>
        </w:numPr>
        <w:tabs>
          <w:tab w:val="left" w:pos="567"/>
        </w:tabs>
        <w:spacing w:line="268" w:lineRule="exact"/>
        <w:ind w:left="567" w:hanging="141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Skarbnik;</w:t>
      </w:r>
    </w:p>
    <w:p w14:paraId="713B6D50" w14:textId="19EB2969" w:rsidR="00B329BD" w:rsidRPr="00C50BC6" w:rsidRDefault="00B80C6B" w:rsidP="00C50BC6">
      <w:pPr>
        <w:pStyle w:val="Akapitzlist"/>
        <w:numPr>
          <w:ilvl w:val="0"/>
          <w:numId w:val="4"/>
        </w:numPr>
        <w:tabs>
          <w:tab w:val="left" w:pos="567"/>
        </w:tabs>
        <w:spacing w:line="268" w:lineRule="exact"/>
        <w:ind w:left="567" w:hanging="141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Sekretarz;</w:t>
      </w:r>
    </w:p>
    <w:p w14:paraId="6DA06567" w14:textId="2091EC1E" w:rsidR="00656115" w:rsidRPr="00C50BC6" w:rsidRDefault="00656115" w:rsidP="00C50BC6">
      <w:pPr>
        <w:pStyle w:val="Akapitzlist"/>
        <w:numPr>
          <w:ilvl w:val="0"/>
          <w:numId w:val="4"/>
        </w:numPr>
        <w:tabs>
          <w:tab w:val="left" w:pos="567"/>
        </w:tabs>
        <w:spacing w:line="268" w:lineRule="exact"/>
        <w:ind w:left="567" w:hanging="141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Dyrektor Urzędu;</w:t>
      </w:r>
    </w:p>
    <w:p w14:paraId="4C445729" w14:textId="0A09F4C7" w:rsidR="00B80C6B" w:rsidRPr="00C50BC6" w:rsidRDefault="00B80C6B" w:rsidP="00C50BC6">
      <w:pPr>
        <w:pStyle w:val="Akapitzlist"/>
        <w:numPr>
          <w:ilvl w:val="0"/>
          <w:numId w:val="4"/>
        </w:numPr>
        <w:tabs>
          <w:tab w:val="left" w:pos="567"/>
        </w:tabs>
        <w:spacing w:line="268" w:lineRule="exact"/>
        <w:ind w:left="567" w:hanging="141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 xml:space="preserve">Dyrektor </w:t>
      </w:r>
      <w:r w:rsidR="00E736DC" w:rsidRPr="00C50BC6">
        <w:rPr>
          <w:rFonts w:ascii="Arial" w:hAnsi="Arial" w:cs="Arial"/>
          <w:sz w:val="21"/>
          <w:szCs w:val="21"/>
        </w:rPr>
        <w:t>Departamentu</w:t>
      </w:r>
      <w:r w:rsidR="00B329BD" w:rsidRPr="00C50BC6">
        <w:rPr>
          <w:rFonts w:ascii="Arial" w:hAnsi="Arial" w:cs="Arial"/>
          <w:sz w:val="21"/>
          <w:szCs w:val="21"/>
        </w:rPr>
        <w:t>.</w:t>
      </w:r>
    </w:p>
    <w:p w14:paraId="74D0A87E" w14:textId="1621E843" w:rsidR="00B80C6B" w:rsidRPr="00C50BC6" w:rsidRDefault="00B80C6B" w:rsidP="00C50BC6">
      <w:pPr>
        <w:pStyle w:val="Akapitzlist"/>
        <w:numPr>
          <w:ilvl w:val="0"/>
          <w:numId w:val="22"/>
        </w:numPr>
        <w:spacing w:line="268" w:lineRule="exact"/>
        <w:ind w:left="426" w:hanging="426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Każda z osób, o których mowa w ust. 1, może również wnio</w:t>
      </w:r>
      <w:r w:rsidR="001C38AD" w:rsidRPr="00C50BC6">
        <w:rPr>
          <w:rFonts w:ascii="Arial" w:hAnsi="Arial" w:cs="Arial"/>
          <w:sz w:val="21"/>
          <w:szCs w:val="21"/>
        </w:rPr>
        <w:t xml:space="preserve">skować o </w:t>
      </w:r>
      <w:r w:rsidR="00685AFD" w:rsidRPr="00C50BC6">
        <w:rPr>
          <w:rFonts w:ascii="Arial" w:hAnsi="Arial" w:cs="Arial"/>
          <w:sz w:val="21"/>
          <w:szCs w:val="21"/>
        </w:rPr>
        <w:t xml:space="preserve">udzielenie </w:t>
      </w:r>
      <w:r w:rsidRPr="00C50BC6">
        <w:rPr>
          <w:rFonts w:ascii="Arial" w:hAnsi="Arial" w:cs="Arial"/>
          <w:sz w:val="21"/>
          <w:szCs w:val="21"/>
        </w:rPr>
        <w:t>pełnomocnictwa dla samego siebie.</w:t>
      </w:r>
    </w:p>
    <w:p w14:paraId="03DCD97F" w14:textId="01511C6D" w:rsidR="00B80C6B" w:rsidRPr="00C50BC6" w:rsidRDefault="00B80C6B" w:rsidP="00C50BC6">
      <w:pPr>
        <w:pStyle w:val="Akapitzlist"/>
        <w:numPr>
          <w:ilvl w:val="0"/>
          <w:numId w:val="22"/>
        </w:numPr>
        <w:spacing w:line="268" w:lineRule="exact"/>
        <w:ind w:left="426" w:hanging="426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WSJO oraz inne podmioty</w:t>
      </w:r>
      <w:r w:rsidR="00BC1F87" w:rsidRPr="00C50BC6">
        <w:rPr>
          <w:rFonts w:ascii="Arial" w:hAnsi="Arial" w:cs="Arial"/>
          <w:sz w:val="21"/>
          <w:szCs w:val="21"/>
        </w:rPr>
        <w:t>/osoby</w:t>
      </w:r>
      <w:r w:rsidRPr="00C50BC6">
        <w:rPr>
          <w:rFonts w:ascii="Arial" w:hAnsi="Arial" w:cs="Arial"/>
          <w:sz w:val="21"/>
          <w:szCs w:val="21"/>
        </w:rPr>
        <w:t xml:space="preserve"> reprezentujące Województwo składają wnioski </w:t>
      </w:r>
      <w:r w:rsidRPr="00C50BC6">
        <w:rPr>
          <w:rFonts w:ascii="Arial" w:hAnsi="Arial" w:cs="Arial"/>
          <w:sz w:val="21"/>
          <w:szCs w:val="21"/>
        </w:rPr>
        <w:br/>
        <w:t>za pośrednictwem osób, o których mowa w ust. 1.</w:t>
      </w:r>
    </w:p>
    <w:p w14:paraId="6B3579DA" w14:textId="6063DF75" w:rsidR="00C65536" w:rsidRPr="00C50BC6" w:rsidRDefault="00C65536" w:rsidP="00C50BC6">
      <w:pPr>
        <w:pStyle w:val="Akapitzlist"/>
        <w:numPr>
          <w:ilvl w:val="0"/>
          <w:numId w:val="22"/>
        </w:numPr>
        <w:spacing w:line="268" w:lineRule="exact"/>
        <w:ind w:left="426" w:hanging="426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W przypadku</w:t>
      </w:r>
      <w:r w:rsidR="00CF2236" w:rsidRPr="00C50BC6">
        <w:rPr>
          <w:rFonts w:ascii="Arial" w:hAnsi="Arial" w:cs="Arial"/>
          <w:sz w:val="21"/>
          <w:szCs w:val="21"/>
        </w:rPr>
        <w:t>,</w:t>
      </w:r>
      <w:r w:rsidRPr="00C50BC6">
        <w:rPr>
          <w:rFonts w:ascii="Arial" w:hAnsi="Arial" w:cs="Arial"/>
          <w:sz w:val="21"/>
          <w:szCs w:val="21"/>
        </w:rPr>
        <w:t xml:space="preserve"> gdy z uzasadnionych przyczyn Dyrektor Departamentu </w:t>
      </w:r>
      <w:r w:rsidR="001352F3" w:rsidRPr="00C50BC6">
        <w:rPr>
          <w:rFonts w:ascii="Arial" w:hAnsi="Arial" w:cs="Arial"/>
          <w:sz w:val="21"/>
          <w:szCs w:val="21"/>
        </w:rPr>
        <w:t xml:space="preserve">merytorycznego </w:t>
      </w:r>
      <w:r w:rsidRPr="00C50BC6">
        <w:rPr>
          <w:rFonts w:ascii="Arial" w:hAnsi="Arial" w:cs="Arial"/>
          <w:sz w:val="21"/>
          <w:szCs w:val="21"/>
        </w:rPr>
        <w:t xml:space="preserve">wnioskuje o </w:t>
      </w:r>
      <w:r w:rsidR="00685AFD" w:rsidRPr="00C50BC6">
        <w:rPr>
          <w:rFonts w:ascii="Arial" w:hAnsi="Arial" w:cs="Arial"/>
          <w:sz w:val="21"/>
          <w:szCs w:val="21"/>
        </w:rPr>
        <w:t xml:space="preserve">udzielenie </w:t>
      </w:r>
      <w:r w:rsidRPr="00C50BC6">
        <w:rPr>
          <w:rFonts w:ascii="Arial" w:hAnsi="Arial" w:cs="Arial"/>
          <w:sz w:val="21"/>
          <w:szCs w:val="21"/>
        </w:rPr>
        <w:t xml:space="preserve">pełnomocnictwa dla pracownika innego Departamentu, we wniosku należy zawrzeć informację o zapoznaniu się z treścią wniosku przez tego pracownika </w:t>
      </w:r>
      <w:r w:rsidR="001352F3" w:rsidRPr="00C50BC6">
        <w:rPr>
          <w:rFonts w:ascii="Arial" w:hAnsi="Arial" w:cs="Arial"/>
          <w:sz w:val="21"/>
          <w:szCs w:val="21"/>
        </w:rPr>
        <w:br/>
      </w:r>
      <w:r w:rsidRPr="00C50BC6">
        <w:rPr>
          <w:rFonts w:ascii="Arial" w:hAnsi="Arial" w:cs="Arial"/>
          <w:sz w:val="21"/>
          <w:szCs w:val="21"/>
        </w:rPr>
        <w:t>i Dyrektora Departamentu</w:t>
      </w:r>
      <w:r w:rsidR="00CF2236" w:rsidRPr="00C50BC6">
        <w:rPr>
          <w:rFonts w:ascii="Arial" w:hAnsi="Arial" w:cs="Arial"/>
          <w:sz w:val="21"/>
          <w:szCs w:val="21"/>
        </w:rPr>
        <w:t>,</w:t>
      </w:r>
      <w:r w:rsidRPr="00C50BC6">
        <w:rPr>
          <w:rFonts w:ascii="Arial" w:hAnsi="Arial" w:cs="Arial"/>
          <w:sz w:val="21"/>
          <w:szCs w:val="21"/>
        </w:rPr>
        <w:t xml:space="preserve"> w którym pracuje (nie dotyczy pełnomocnictw dla radców prawnych i Członków Zarządu). </w:t>
      </w:r>
    </w:p>
    <w:p w14:paraId="02F5FEC0" w14:textId="36CF9BB9" w:rsidR="00310AB2" w:rsidRPr="00C50BC6" w:rsidRDefault="00B80C6B" w:rsidP="00C50BC6">
      <w:pPr>
        <w:pStyle w:val="Akapitzlist"/>
        <w:numPr>
          <w:ilvl w:val="0"/>
          <w:numId w:val="22"/>
        </w:numPr>
        <w:spacing w:line="268" w:lineRule="exact"/>
        <w:ind w:left="426" w:hanging="426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W wyjątkowych sytuacjach</w:t>
      </w:r>
      <w:r w:rsidR="00C65536" w:rsidRPr="00C50BC6">
        <w:rPr>
          <w:rFonts w:ascii="Arial" w:hAnsi="Arial" w:cs="Arial"/>
          <w:sz w:val="21"/>
          <w:szCs w:val="21"/>
        </w:rPr>
        <w:t xml:space="preserve"> </w:t>
      </w:r>
      <w:r w:rsidRPr="00C50BC6">
        <w:rPr>
          <w:rFonts w:ascii="Arial" w:hAnsi="Arial" w:cs="Arial"/>
          <w:sz w:val="21"/>
          <w:szCs w:val="21"/>
        </w:rPr>
        <w:t>dopuszcza się możliwość przygotowania przez referat</w:t>
      </w:r>
      <w:r w:rsidR="005B2177" w:rsidRPr="00C50BC6">
        <w:rPr>
          <w:rFonts w:ascii="Arial" w:hAnsi="Arial" w:cs="Arial"/>
          <w:sz w:val="21"/>
          <w:szCs w:val="21"/>
        </w:rPr>
        <w:t xml:space="preserve"> </w:t>
      </w:r>
      <w:r w:rsidR="00D60981" w:rsidRPr="00C50BC6">
        <w:rPr>
          <w:rFonts w:ascii="Arial" w:hAnsi="Arial" w:cs="Arial"/>
          <w:sz w:val="21"/>
          <w:szCs w:val="21"/>
        </w:rPr>
        <w:t xml:space="preserve">OR </w:t>
      </w:r>
      <w:r w:rsidR="005B2177" w:rsidRPr="00C50BC6">
        <w:rPr>
          <w:rFonts w:ascii="Arial" w:hAnsi="Arial" w:cs="Arial"/>
          <w:sz w:val="21"/>
          <w:szCs w:val="21"/>
        </w:rPr>
        <w:t>-OL</w:t>
      </w:r>
      <w:r w:rsidRPr="00C50BC6">
        <w:rPr>
          <w:rFonts w:ascii="Arial" w:hAnsi="Arial" w:cs="Arial"/>
          <w:sz w:val="21"/>
          <w:szCs w:val="21"/>
        </w:rPr>
        <w:t xml:space="preserve"> dokumentów, o których mowa w § </w:t>
      </w:r>
      <w:r w:rsidR="00CA7094" w:rsidRPr="00C50BC6">
        <w:rPr>
          <w:rFonts w:ascii="Arial" w:hAnsi="Arial" w:cs="Arial"/>
          <w:sz w:val="21"/>
          <w:szCs w:val="21"/>
        </w:rPr>
        <w:t>6</w:t>
      </w:r>
      <w:r w:rsidRPr="00C50BC6">
        <w:rPr>
          <w:rFonts w:ascii="Arial" w:hAnsi="Arial" w:cs="Arial"/>
          <w:sz w:val="21"/>
          <w:szCs w:val="21"/>
        </w:rPr>
        <w:t xml:space="preserve"> ust. </w:t>
      </w:r>
      <w:r w:rsidR="00CA7094" w:rsidRPr="00C50BC6">
        <w:rPr>
          <w:rFonts w:ascii="Arial" w:hAnsi="Arial" w:cs="Arial"/>
          <w:sz w:val="21"/>
          <w:szCs w:val="21"/>
        </w:rPr>
        <w:t>1</w:t>
      </w:r>
      <w:r w:rsidR="00CF2236" w:rsidRPr="00C50BC6">
        <w:rPr>
          <w:rFonts w:ascii="Arial" w:hAnsi="Arial" w:cs="Arial"/>
          <w:sz w:val="21"/>
          <w:szCs w:val="21"/>
        </w:rPr>
        <w:t>,</w:t>
      </w:r>
      <w:r w:rsidR="00E27EC0" w:rsidRPr="00C50BC6">
        <w:rPr>
          <w:rFonts w:ascii="Arial" w:hAnsi="Arial" w:cs="Arial"/>
          <w:sz w:val="21"/>
          <w:szCs w:val="21"/>
        </w:rPr>
        <w:t xml:space="preserve"> </w:t>
      </w:r>
      <w:r w:rsidRPr="00C50BC6">
        <w:rPr>
          <w:rFonts w:ascii="Arial" w:hAnsi="Arial" w:cs="Arial"/>
          <w:sz w:val="21"/>
          <w:szCs w:val="21"/>
        </w:rPr>
        <w:t>bez wymaganego</w:t>
      </w:r>
      <w:r w:rsidR="00C65536" w:rsidRPr="00C50BC6">
        <w:rPr>
          <w:rFonts w:ascii="Arial" w:hAnsi="Arial" w:cs="Arial"/>
          <w:sz w:val="21"/>
          <w:szCs w:val="21"/>
        </w:rPr>
        <w:t xml:space="preserve"> wniosku</w:t>
      </w:r>
      <w:r w:rsidR="00310AB2" w:rsidRPr="00C50BC6">
        <w:rPr>
          <w:rFonts w:ascii="Arial" w:hAnsi="Arial" w:cs="Arial"/>
          <w:sz w:val="21"/>
          <w:szCs w:val="21"/>
        </w:rPr>
        <w:t>.</w:t>
      </w:r>
    </w:p>
    <w:p w14:paraId="382903DE" w14:textId="5B4FFF23" w:rsidR="00C65536" w:rsidRPr="00C50BC6" w:rsidRDefault="00310AB2" w:rsidP="00C50BC6">
      <w:pPr>
        <w:pStyle w:val="Akapitzlist"/>
        <w:numPr>
          <w:ilvl w:val="0"/>
          <w:numId w:val="22"/>
        </w:numPr>
        <w:spacing w:line="268" w:lineRule="exact"/>
        <w:ind w:left="426" w:hanging="426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 xml:space="preserve">W przypadku konieczności </w:t>
      </w:r>
      <w:r w:rsidR="00C65536" w:rsidRPr="00C50BC6">
        <w:rPr>
          <w:rFonts w:ascii="Arial" w:hAnsi="Arial" w:cs="Arial"/>
          <w:sz w:val="21"/>
          <w:szCs w:val="21"/>
        </w:rPr>
        <w:t>niezwłocznego udzielenia pełnomocnictwa</w:t>
      </w:r>
      <w:r w:rsidR="00CF2236" w:rsidRPr="00C50BC6">
        <w:rPr>
          <w:rFonts w:ascii="Arial" w:hAnsi="Arial" w:cs="Arial"/>
          <w:sz w:val="21"/>
          <w:szCs w:val="21"/>
        </w:rPr>
        <w:t xml:space="preserve"> </w:t>
      </w:r>
      <w:r w:rsidR="00FE5F1F" w:rsidRPr="00C50BC6">
        <w:rPr>
          <w:rFonts w:ascii="Arial" w:hAnsi="Arial" w:cs="Arial"/>
          <w:sz w:val="21"/>
          <w:szCs w:val="21"/>
        </w:rPr>
        <w:t>lub</w:t>
      </w:r>
      <w:r w:rsidRPr="00C50BC6">
        <w:rPr>
          <w:rFonts w:ascii="Arial" w:hAnsi="Arial" w:cs="Arial"/>
          <w:sz w:val="21"/>
          <w:szCs w:val="21"/>
        </w:rPr>
        <w:t xml:space="preserve"> w sy</w:t>
      </w:r>
      <w:r w:rsidR="00FE5F1F" w:rsidRPr="00C50BC6">
        <w:rPr>
          <w:rFonts w:ascii="Arial" w:hAnsi="Arial" w:cs="Arial"/>
          <w:sz w:val="21"/>
          <w:szCs w:val="21"/>
        </w:rPr>
        <w:t>tuacji, kiedy udzielenie pełnomocnictwa jest konsekwencją sprawy złożonej na posiedzeniu Zarządu,</w:t>
      </w:r>
      <w:r w:rsidRPr="00C50BC6">
        <w:rPr>
          <w:rFonts w:ascii="Arial" w:hAnsi="Arial" w:cs="Arial"/>
          <w:sz w:val="21"/>
          <w:szCs w:val="21"/>
        </w:rPr>
        <w:t xml:space="preserve"> </w:t>
      </w:r>
      <w:r w:rsidR="00C65536" w:rsidRPr="00C50BC6">
        <w:rPr>
          <w:rFonts w:ascii="Arial" w:hAnsi="Arial" w:cs="Arial"/>
          <w:sz w:val="21"/>
          <w:szCs w:val="21"/>
        </w:rPr>
        <w:t>dopuszcza się możliwość samodzielnego przygotowania dokumentów</w:t>
      </w:r>
      <w:r w:rsidR="00CF2236" w:rsidRPr="00C50BC6">
        <w:rPr>
          <w:rFonts w:ascii="Arial" w:hAnsi="Arial" w:cs="Arial"/>
          <w:sz w:val="21"/>
          <w:szCs w:val="21"/>
        </w:rPr>
        <w:t>,</w:t>
      </w:r>
      <w:r w:rsidR="00C65536" w:rsidRPr="00C50BC6">
        <w:rPr>
          <w:rFonts w:ascii="Arial" w:hAnsi="Arial" w:cs="Arial"/>
          <w:sz w:val="21"/>
          <w:szCs w:val="21"/>
        </w:rPr>
        <w:t xml:space="preserve"> o których mowa w § 6 ust. 1</w:t>
      </w:r>
      <w:r w:rsidR="00CF2236" w:rsidRPr="00C50BC6">
        <w:rPr>
          <w:rFonts w:ascii="Arial" w:hAnsi="Arial" w:cs="Arial"/>
          <w:sz w:val="21"/>
          <w:szCs w:val="21"/>
        </w:rPr>
        <w:t>,</w:t>
      </w:r>
      <w:r w:rsidR="00C65536" w:rsidRPr="00C50BC6">
        <w:rPr>
          <w:rFonts w:ascii="Arial" w:hAnsi="Arial" w:cs="Arial"/>
          <w:sz w:val="21"/>
          <w:szCs w:val="21"/>
        </w:rPr>
        <w:t xml:space="preserve"> przez Departament merytoryczny (po konsultacji z </w:t>
      </w:r>
      <w:r w:rsidR="00FE5F1F" w:rsidRPr="00C50BC6">
        <w:rPr>
          <w:rFonts w:ascii="Arial" w:hAnsi="Arial" w:cs="Arial"/>
          <w:sz w:val="21"/>
          <w:szCs w:val="21"/>
        </w:rPr>
        <w:t xml:space="preserve">Departamentem </w:t>
      </w:r>
      <w:r w:rsidR="00C65536" w:rsidRPr="00C50BC6">
        <w:rPr>
          <w:rFonts w:ascii="Arial" w:hAnsi="Arial" w:cs="Arial"/>
          <w:sz w:val="21"/>
          <w:szCs w:val="21"/>
        </w:rPr>
        <w:t>OR</w:t>
      </w:r>
      <w:r w:rsidR="00FE5F1F" w:rsidRPr="00C50BC6">
        <w:rPr>
          <w:rFonts w:ascii="Arial" w:hAnsi="Arial" w:cs="Arial"/>
          <w:sz w:val="21"/>
          <w:szCs w:val="21"/>
        </w:rPr>
        <w:t>, jako współdziałającym w sprawie</w:t>
      </w:r>
      <w:r w:rsidR="00C65536" w:rsidRPr="00C50BC6">
        <w:rPr>
          <w:rFonts w:ascii="Arial" w:hAnsi="Arial" w:cs="Arial"/>
          <w:sz w:val="21"/>
          <w:szCs w:val="21"/>
        </w:rPr>
        <w:t>)</w:t>
      </w:r>
      <w:r w:rsidRPr="00C50BC6">
        <w:rPr>
          <w:rFonts w:ascii="Arial" w:hAnsi="Arial" w:cs="Arial"/>
          <w:sz w:val="21"/>
          <w:szCs w:val="21"/>
        </w:rPr>
        <w:t>.</w:t>
      </w:r>
    </w:p>
    <w:p w14:paraId="53F42296" w14:textId="77777777" w:rsidR="00B80C6B" w:rsidRPr="00C50BC6" w:rsidRDefault="00B80C6B" w:rsidP="00C50BC6">
      <w:pPr>
        <w:tabs>
          <w:tab w:val="left" w:pos="993"/>
        </w:tabs>
        <w:spacing w:after="0" w:line="268" w:lineRule="exact"/>
        <w:rPr>
          <w:rFonts w:ascii="Arial" w:hAnsi="Arial" w:cs="Arial"/>
          <w:sz w:val="21"/>
          <w:szCs w:val="21"/>
        </w:rPr>
      </w:pPr>
    </w:p>
    <w:p w14:paraId="57DFAA22" w14:textId="77777777" w:rsidR="00B80C6B" w:rsidRPr="00C50BC6" w:rsidRDefault="00B80C6B" w:rsidP="00C50BC6">
      <w:pPr>
        <w:pStyle w:val="Akapitzlist"/>
        <w:spacing w:line="268" w:lineRule="exact"/>
        <w:ind w:left="927" w:hanging="927"/>
        <w:jc w:val="center"/>
        <w:rPr>
          <w:rFonts w:ascii="Arial" w:hAnsi="Arial" w:cs="Arial"/>
          <w:b/>
          <w:sz w:val="21"/>
          <w:szCs w:val="21"/>
        </w:rPr>
      </w:pPr>
      <w:r w:rsidRPr="00C50BC6">
        <w:rPr>
          <w:rFonts w:ascii="Arial" w:hAnsi="Arial" w:cs="Arial"/>
          <w:b/>
          <w:sz w:val="21"/>
          <w:szCs w:val="21"/>
        </w:rPr>
        <w:t>§ 4</w:t>
      </w:r>
    </w:p>
    <w:p w14:paraId="3A8ECBCB" w14:textId="62D941BB" w:rsidR="00B80C6B" w:rsidRPr="00C50BC6" w:rsidRDefault="00B80C6B" w:rsidP="00C50BC6">
      <w:pPr>
        <w:autoSpaceDE w:val="0"/>
        <w:autoSpaceDN w:val="0"/>
        <w:adjustRightInd w:val="0"/>
        <w:spacing w:after="0" w:line="268" w:lineRule="exact"/>
        <w:rPr>
          <w:rFonts w:ascii="Arial" w:hAnsi="Arial" w:cs="Arial"/>
          <w:sz w:val="21"/>
          <w:szCs w:val="21"/>
        </w:rPr>
      </w:pPr>
    </w:p>
    <w:p w14:paraId="132D04BD" w14:textId="4D1E85BF" w:rsidR="00B80C6B" w:rsidRPr="00C50BC6" w:rsidRDefault="002E0A5A" w:rsidP="00C50B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 xml:space="preserve">Pracownik Departamentu merytorycznego zakłada w SOD dokument i załącza do niego wniosek sporządzony zgodnie z obowiązującym wzorem, po czym przesyła go do akceptacji przy użyciu mechanizmu wielostopniowej akceptacji </w:t>
      </w:r>
      <w:r w:rsidRPr="00C50BC6">
        <w:rPr>
          <w:rFonts w:ascii="Arial" w:hAnsi="Arial" w:cs="Arial"/>
          <w:bCs/>
          <w:sz w:val="21"/>
          <w:szCs w:val="21"/>
        </w:rPr>
        <w:t>lub do podpisu podpisem elektronicznym</w:t>
      </w:r>
      <w:r w:rsidRPr="00C50BC6">
        <w:rPr>
          <w:rFonts w:ascii="Arial" w:hAnsi="Arial" w:cs="Arial"/>
          <w:sz w:val="21"/>
          <w:szCs w:val="21"/>
        </w:rPr>
        <w:t xml:space="preserve"> do</w:t>
      </w:r>
      <w:r w:rsidR="0015799C" w:rsidRPr="00C50BC6">
        <w:rPr>
          <w:rFonts w:ascii="Arial" w:hAnsi="Arial" w:cs="Arial"/>
          <w:sz w:val="21"/>
          <w:szCs w:val="21"/>
        </w:rPr>
        <w:t>:</w:t>
      </w:r>
    </w:p>
    <w:p w14:paraId="5706B86D" w14:textId="04F314B9" w:rsidR="00685D3A" w:rsidRPr="00C50BC6" w:rsidRDefault="00001EB5" w:rsidP="00C50BC6">
      <w:pPr>
        <w:pStyle w:val="Akapitzlist"/>
        <w:numPr>
          <w:ilvl w:val="0"/>
          <w:numId w:val="16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wnioskując</w:t>
      </w:r>
      <w:r w:rsidR="0015799C" w:rsidRPr="00C50BC6">
        <w:rPr>
          <w:rFonts w:ascii="Arial" w:hAnsi="Arial" w:cs="Arial"/>
          <w:sz w:val="21"/>
          <w:szCs w:val="21"/>
        </w:rPr>
        <w:t>ego</w:t>
      </w:r>
      <w:r w:rsidR="007F3D3E" w:rsidRPr="00C50BC6">
        <w:rPr>
          <w:rFonts w:ascii="Arial" w:hAnsi="Arial" w:cs="Arial"/>
          <w:sz w:val="21"/>
          <w:szCs w:val="21"/>
        </w:rPr>
        <w:t xml:space="preserve"> zgodnie z § 3 ust. 1, </w:t>
      </w:r>
      <w:r w:rsidR="0015799C" w:rsidRPr="00C50BC6">
        <w:rPr>
          <w:rFonts w:ascii="Arial" w:hAnsi="Arial" w:cs="Arial"/>
          <w:sz w:val="21"/>
          <w:szCs w:val="21"/>
        </w:rPr>
        <w:t xml:space="preserve">który </w:t>
      </w:r>
      <w:r w:rsidR="008D4AE8" w:rsidRPr="00C50BC6">
        <w:rPr>
          <w:rFonts w:ascii="Arial" w:hAnsi="Arial" w:cs="Arial"/>
          <w:sz w:val="21"/>
          <w:szCs w:val="21"/>
        </w:rPr>
        <w:t>odpowiada za jego poprawność pod względem formalnym i merytorycznym</w:t>
      </w:r>
      <w:r w:rsidR="00233180" w:rsidRPr="00C50BC6">
        <w:rPr>
          <w:rFonts w:ascii="Arial" w:hAnsi="Arial" w:cs="Arial"/>
          <w:sz w:val="21"/>
          <w:szCs w:val="21"/>
        </w:rPr>
        <w:t>;</w:t>
      </w:r>
    </w:p>
    <w:p w14:paraId="37DE22F0" w14:textId="3CF30174" w:rsidR="00685D3A" w:rsidRPr="00C50BC6" w:rsidRDefault="00001EB5" w:rsidP="00C50BC6">
      <w:pPr>
        <w:pStyle w:val="Akapitzlist"/>
        <w:numPr>
          <w:ilvl w:val="0"/>
          <w:numId w:val="16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radc</w:t>
      </w:r>
      <w:r w:rsidR="0015799C" w:rsidRPr="00C50BC6">
        <w:rPr>
          <w:rFonts w:ascii="Arial" w:hAnsi="Arial" w:cs="Arial"/>
          <w:sz w:val="21"/>
          <w:szCs w:val="21"/>
        </w:rPr>
        <w:t>ę</w:t>
      </w:r>
      <w:r w:rsidRPr="00C50BC6">
        <w:rPr>
          <w:rFonts w:ascii="Arial" w:hAnsi="Arial" w:cs="Arial"/>
          <w:sz w:val="21"/>
          <w:szCs w:val="21"/>
        </w:rPr>
        <w:t xml:space="preserve"> prawn</w:t>
      </w:r>
      <w:r w:rsidR="0015799C" w:rsidRPr="00C50BC6">
        <w:rPr>
          <w:rFonts w:ascii="Arial" w:hAnsi="Arial" w:cs="Arial"/>
          <w:sz w:val="21"/>
          <w:szCs w:val="21"/>
        </w:rPr>
        <w:t>ego</w:t>
      </w:r>
      <w:r w:rsidR="00233180" w:rsidRPr="00C50BC6">
        <w:rPr>
          <w:rFonts w:ascii="Arial" w:hAnsi="Arial" w:cs="Arial"/>
          <w:sz w:val="21"/>
          <w:szCs w:val="21"/>
        </w:rPr>
        <w:t>;</w:t>
      </w:r>
    </w:p>
    <w:p w14:paraId="5FEF15E5" w14:textId="5DC394A3" w:rsidR="00153832" w:rsidRPr="00C50BC6" w:rsidRDefault="00153832" w:rsidP="00C50BC6">
      <w:pPr>
        <w:pStyle w:val="Akapitzlist"/>
        <w:numPr>
          <w:ilvl w:val="0"/>
          <w:numId w:val="16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Skarbnik</w:t>
      </w:r>
      <w:r w:rsidR="0015799C" w:rsidRPr="00C50BC6">
        <w:rPr>
          <w:rFonts w:ascii="Arial" w:hAnsi="Arial" w:cs="Arial"/>
          <w:sz w:val="21"/>
          <w:szCs w:val="21"/>
        </w:rPr>
        <w:t>a</w:t>
      </w:r>
      <w:r w:rsidRPr="00C50BC6">
        <w:rPr>
          <w:rFonts w:ascii="Arial" w:hAnsi="Arial" w:cs="Arial"/>
          <w:sz w:val="21"/>
          <w:szCs w:val="21"/>
        </w:rPr>
        <w:t xml:space="preserve"> (w sytuacji, gdy udzielenie pełnomocnictwa powoduje lub może spowodować konsekwencje finansowe</w:t>
      </w:r>
      <w:r w:rsidR="00233180" w:rsidRPr="00C50BC6">
        <w:rPr>
          <w:rFonts w:ascii="Arial" w:hAnsi="Arial" w:cs="Arial"/>
          <w:sz w:val="21"/>
          <w:szCs w:val="21"/>
        </w:rPr>
        <w:t>);</w:t>
      </w:r>
    </w:p>
    <w:p w14:paraId="7227E1AF" w14:textId="332A147F" w:rsidR="00685D3A" w:rsidRPr="00C50BC6" w:rsidRDefault="001E6745" w:rsidP="00C50BC6">
      <w:pPr>
        <w:pStyle w:val="Akapitzlist"/>
        <w:numPr>
          <w:ilvl w:val="0"/>
          <w:numId w:val="16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Członk</w:t>
      </w:r>
      <w:r w:rsidR="00BC1F87" w:rsidRPr="00C50BC6">
        <w:rPr>
          <w:rFonts w:ascii="Arial" w:hAnsi="Arial" w:cs="Arial"/>
          <w:sz w:val="21"/>
          <w:szCs w:val="21"/>
        </w:rPr>
        <w:t>a</w:t>
      </w:r>
      <w:r w:rsidRPr="00C50BC6">
        <w:rPr>
          <w:rFonts w:ascii="Arial" w:hAnsi="Arial" w:cs="Arial"/>
          <w:sz w:val="21"/>
          <w:szCs w:val="21"/>
        </w:rPr>
        <w:t xml:space="preserve"> Zarządu/Skarbnik</w:t>
      </w:r>
      <w:r w:rsidR="00BC1F87" w:rsidRPr="00C50BC6">
        <w:rPr>
          <w:rFonts w:ascii="Arial" w:hAnsi="Arial" w:cs="Arial"/>
          <w:sz w:val="21"/>
          <w:szCs w:val="21"/>
        </w:rPr>
        <w:t>a</w:t>
      </w:r>
      <w:r w:rsidR="00685D3A" w:rsidRPr="00C50BC6">
        <w:rPr>
          <w:rFonts w:ascii="Arial" w:hAnsi="Arial" w:cs="Arial"/>
          <w:sz w:val="21"/>
          <w:szCs w:val="21"/>
        </w:rPr>
        <w:t>/</w:t>
      </w:r>
      <w:r w:rsidR="00A312C2" w:rsidRPr="00C50BC6">
        <w:rPr>
          <w:rFonts w:ascii="Arial" w:hAnsi="Arial" w:cs="Arial"/>
          <w:sz w:val="21"/>
          <w:szCs w:val="21"/>
        </w:rPr>
        <w:t>Sekretarz</w:t>
      </w:r>
      <w:r w:rsidR="00BC1F87" w:rsidRPr="00C50BC6">
        <w:rPr>
          <w:rFonts w:ascii="Arial" w:hAnsi="Arial" w:cs="Arial"/>
          <w:sz w:val="21"/>
          <w:szCs w:val="21"/>
        </w:rPr>
        <w:t>a</w:t>
      </w:r>
      <w:r w:rsidR="00153832" w:rsidRPr="00C50BC6">
        <w:rPr>
          <w:rFonts w:ascii="Arial" w:hAnsi="Arial" w:cs="Arial"/>
          <w:sz w:val="21"/>
          <w:szCs w:val="21"/>
        </w:rPr>
        <w:t xml:space="preserve"> </w:t>
      </w:r>
      <w:r w:rsidR="00CC6116" w:rsidRPr="00C50BC6">
        <w:rPr>
          <w:rFonts w:ascii="Arial" w:hAnsi="Arial" w:cs="Arial"/>
          <w:sz w:val="21"/>
          <w:szCs w:val="21"/>
        </w:rPr>
        <w:t>-</w:t>
      </w:r>
      <w:r w:rsidR="00153832" w:rsidRPr="00C50BC6">
        <w:rPr>
          <w:rFonts w:ascii="Arial" w:hAnsi="Arial" w:cs="Arial"/>
          <w:sz w:val="21"/>
          <w:szCs w:val="21"/>
        </w:rPr>
        <w:t xml:space="preserve"> nadzorując</w:t>
      </w:r>
      <w:r w:rsidR="00BC1F87" w:rsidRPr="00C50BC6">
        <w:rPr>
          <w:rFonts w:ascii="Arial" w:hAnsi="Arial" w:cs="Arial"/>
          <w:sz w:val="21"/>
          <w:szCs w:val="21"/>
        </w:rPr>
        <w:t>ego</w:t>
      </w:r>
      <w:r w:rsidR="00153832" w:rsidRPr="00C50BC6">
        <w:rPr>
          <w:rFonts w:ascii="Arial" w:hAnsi="Arial" w:cs="Arial"/>
          <w:sz w:val="21"/>
          <w:szCs w:val="21"/>
        </w:rPr>
        <w:t xml:space="preserve"> pracę </w:t>
      </w:r>
      <w:r w:rsidR="0015799C" w:rsidRPr="00C50BC6">
        <w:rPr>
          <w:rFonts w:ascii="Arial" w:hAnsi="Arial" w:cs="Arial"/>
          <w:sz w:val="21"/>
          <w:szCs w:val="21"/>
        </w:rPr>
        <w:t xml:space="preserve">Departamentu </w:t>
      </w:r>
      <w:r w:rsidR="00F95725" w:rsidRPr="00C50BC6">
        <w:rPr>
          <w:rFonts w:ascii="Arial" w:hAnsi="Arial" w:cs="Arial"/>
          <w:sz w:val="21"/>
          <w:szCs w:val="21"/>
        </w:rPr>
        <w:t>merytoryczne</w:t>
      </w:r>
      <w:r w:rsidR="00153832" w:rsidRPr="00C50BC6">
        <w:rPr>
          <w:rFonts w:ascii="Arial" w:hAnsi="Arial" w:cs="Arial"/>
          <w:sz w:val="21"/>
          <w:szCs w:val="21"/>
        </w:rPr>
        <w:t>go</w:t>
      </w:r>
      <w:r w:rsidR="00570B72" w:rsidRPr="00C50BC6">
        <w:rPr>
          <w:rFonts w:ascii="Arial" w:hAnsi="Arial" w:cs="Arial"/>
          <w:sz w:val="21"/>
          <w:szCs w:val="21"/>
        </w:rPr>
        <w:t>.</w:t>
      </w:r>
    </w:p>
    <w:p w14:paraId="078109DA" w14:textId="70611976" w:rsidR="00123204" w:rsidRPr="00C50BC6" w:rsidRDefault="00570B72" w:rsidP="00C50B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Zaakceptowany/podpisany wniosek należy przesłać w</w:t>
      </w:r>
      <w:r w:rsidRPr="00C50BC6" w:rsidDel="00570B72">
        <w:rPr>
          <w:rFonts w:ascii="Arial" w:hAnsi="Arial" w:cs="Arial"/>
          <w:sz w:val="21"/>
          <w:szCs w:val="21"/>
        </w:rPr>
        <w:t xml:space="preserve"> </w:t>
      </w:r>
      <w:r w:rsidR="0015799C" w:rsidRPr="00C50BC6">
        <w:rPr>
          <w:rFonts w:ascii="Arial" w:hAnsi="Arial" w:cs="Arial"/>
          <w:sz w:val="21"/>
          <w:szCs w:val="21"/>
        </w:rPr>
        <w:t xml:space="preserve">SOD do sekretariatu Departamentu OR, co najmniej na 7 dni roboczych przed wymaganym dniem udzielenia </w:t>
      </w:r>
      <w:r w:rsidR="00BC1F87" w:rsidRPr="00C50BC6">
        <w:rPr>
          <w:rFonts w:ascii="Arial" w:hAnsi="Arial" w:cs="Arial"/>
          <w:sz w:val="21"/>
          <w:szCs w:val="21"/>
        </w:rPr>
        <w:t>pełnomocnictwa</w:t>
      </w:r>
      <w:r w:rsidR="007F3D3E" w:rsidRPr="00C50BC6">
        <w:rPr>
          <w:rFonts w:ascii="Arial" w:hAnsi="Arial" w:cs="Arial"/>
          <w:sz w:val="21"/>
          <w:szCs w:val="21"/>
        </w:rPr>
        <w:t xml:space="preserve">. </w:t>
      </w:r>
    </w:p>
    <w:p w14:paraId="1573C39E" w14:textId="581AAF17" w:rsidR="007F3D3E" w:rsidRPr="00C50BC6" w:rsidRDefault="00613DD8" w:rsidP="00C50B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8" w:lineRule="exact"/>
        <w:ind w:left="284" w:hanging="284"/>
        <w:rPr>
          <w:rFonts w:ascii="Arial" w:hAnsi="Arial" w:cs="Arial"/>
          <w:sz w:val="21"/>
          <w:szCs w:val="21"/>
          <w:lang w:eastAsia="en-US"/>
        </w:rPr>
      </w:pPr>
      <w:r w:rsidRPr="00C50BC6">
        <w:rPr>
          <w:rFonts w:ascii="Arial" w:hAnsi="Arial" w:cs="Arial"/>
          <w:sz w:val="21"/>
          <w:szCs w:val="21"/>
        </w:rPr>
        <w:t>W sytuacji konieczności sporządz</w:t>
      </w:r>
      <w:r w:rsidR="00176355" w:rsidRPr="00C50BC6">
        <w:rPr>
          <w:rFonts w:ascii="Arial" w:hAnsi="Arial" w:cs="Arial"/>
          <w:sz w:val="21"/>
          <w:szCs w:val="21"/>
        </w:rPr>
        <w:t>e</w:t>
      </w:r>
      <w:r w:rsidRPr="00C50BC6">
        <w:rPr>
          <w:rFonts w:ascii="Arial" w:hAnsi="Arial" w:cs="Arial"/>
          <w:sz w:val="21"/>
          <w:szCs w:val="21"/>
        </w:rPr>
        <w:t xml:space="preserve">nia pełnomocnictwa w </w:t>
      </w:r>
      <w:r w:rsidR="00E37E19" w:rsidRPr="00C50BC6">
        <w:rPr>
          <w:rFonts w:ascii="Arial" w:hAnsi="Arial" w:cs="Arial"/>
          <w:sz w:val="21"/>
          <w:szCs w:val="21"/>
        </w:rPr>
        <w:t>szczególnej formie</w:t>
      </w:r>
      <w:r w:rsidR="004E65E6" w:rsidRPr="00C50BC6">
        <w:rPr>
          <w:rFonts w:ascii="Arial" w:hAnsi="Arial" w:cs="Arial"/>
          <w:sz w:val="21"/>
          <w:szCs w:val="21"/>
        </w:rPr>
        <w:t>,</w:t>
      </w:r>
      <w:r w:rsidR="00E37E19" w:rsidRPr="00C50BC6">
        <w:rPr>
          <w:rFonts w:ascii="Arial" w:hAnsi="Arial" w:cs="Arial"/>
          <w:sz w:val="21"/>
          <w:szCs w:val="21"/>
        </w:rPr>
        <w:t xml:space="preserve"> innej</w:t>
      </w:r>
      <w:r w:rsidRPr="00C50BC6">
        <w:rPr>
          <w:rFonts w:ascii="Arial" w:hAnsi="Arial" w:cs="Arial"/>
          <w:sz w:val="21"/>
          <w:szCs w:val="21"/>
        </w:rPr>
        <w:t xml:space="preserve"> niż </w:t>
      </w:r>
      <w:r w:rsidR="00123204" w:rsidRPr="00C50BC6">
        <w:rPr>
          <w:rFonts w:ascii="Arial" w:hAnsi="Arial" w:cs="Arial"/>
          <w:sz w:val="21"/>
          <w:szCs w:val="21"/>
        </w:rPr>
        <w:t xml:space="preserve">    </w:t>
      </w:r>
      <w:r w:rsidRPr="00C50BC6">
        <w:rPr>
          <w:rFonts w:ascii="Arial" w:hAnsi="Arial" w:cs="Arial"/>
          <w:sz w:val="21"/>
          <w:szCs w:val="21"/>
        </w:rPr>
        <w:t xml:space="preserve">określona w obowiązującym wzorze, </w:t>
      </w:r>
      <w:r w:rsidR="00CF416E" w:rsidRPr="00C50BC6">
        <w:rPr>
          <w:rFonts w:ascii="Arial" w:hAnsi="Arial" w:cs="Arial"/>
          <w:color w:val="000000"/>
          <w:sz w:val="21"/>
          <w:szCs w:val="21"/>
          <w:lang w:eastAsia="en-US"/>
        </w:rPr>
        <w:t>razem z wnioskiem należy przesłać wypełniony</w:t>
      </w:r>
      <w:r w:rsidR="009574E1" w:rsidRPr="00C50BC6">
        <w:rPr>
          <w:rFonts w:ascii="Arial" w:hAnsi="Arial" w:cs="Arial"/>
          <w:color w:val="000000"/>
          <w:sz w:val="21"/>
          <w:szCs w:val="21"/>
          <w:lang w:eastAsia="en-US"/>
        </w:rPr>
        <w:t xml:space="preserve"> </w:t>
      </w:r>
      <w:r w:rsidR="00CF416E" w:rsidRPr="00C50BC6">
        <w:rPr>
          <w:rFonts w:ascii="Arial" w:hAnsi="Arial" w:cs="Arial"/>
          <w:color w:val="000000"/>
          <w:sz w:val="21"/>
          <w:szCs w:val="21"/>
          <w:lang w:eastAsia="en-US"/>
        </w:rPr>
        <w:t>elektronicznie druk tego</w:t>
      </w:r>
      <w:r w:rsidR="00FE16EE" w:rsidRPr="00C50BC6">
        <w:rPr>
          <w:rFonts w:ascii="Arial" w:hAnsi="Arial" w:cs="Arial"/>
          <w:color w:val="000000"/>
          <w:sz w:val="21"/>
          <w:szCs w:val="21"/>
          <w:lang w:eastAsia="en-US"/>
        </w:rPr>
        <w:t xml:space="preserve"> pełnomocnictwa</w:t>
      </w:r>
      <w:r w:rsidR="00BE2C6E" w:rsidRPr="00C50BC6">
        <w:rPr>
          <w:rFonts w:ascii="Arial" w:hAnsi="Arial" w:cs="Arial"/>
          <w:color w:val="000000"/>
          <w:sz w:val="21"/>
          <w:szCs w:val="21"/>
          <w:lang w:eastAsia="en-US"/>
        </w:rPr>
        <w:t>.</w:t>
      </w:r>
    </w:p>
    <w:p w14:paraId="2A3575E7" w14:textId="77777777" w:rsidR="007F3D3E" w:rsidRPr="00C50BC6" w:rsidRDefault="007F3D3E" w:rsidP="00C50BC6">
      <w:pPr>
        <w:pStyle w:val="Akapitzlist"/>
        <w:spacing w:line="268" w:lineRule="exact"/>
        <w:ind w:left="927" w:hanging="927"/>
        <w:jc w:val="center"/>
        <w:rPr>
          <w:rFonts w:ascii="Arial" w:hAnsi="Arial" w:cs="Arial"/>
          <w:b/>
          <w:sz w:val="21"/>
          <w:szCs w:val="21"/>
        </w:rPr>
      </w:pPr>
    </w:p>
    <w:p w14:paraId="7EF3E47E" w14:textId="15243C99" w:rsidR="00B80C6B" w:rsidRPr="00C50BC6" w:rsidRDefault="00B80C6B" w:rsidP="00C50BC6">
      <w:pPr>
        <w:pStyle w:val="Akapitzlist"/>
        <w:spacing w:line="268" w:lineRule="exact"/>
        <w:ind w:left="927" w:hanging="927"/>
        <w:jc w:val="center"/>
        <w:rPr>
          <w:rFonts w:ascii="Arial" w:hAnsi="Arial" w:cs="Arial"/>
          <w:b/>
          <w:sz w:val="21"/>
          <w:szCs w:val="21"/>
        </w:rPr>
      </w:pPr>
      <w:r w:rsidRPr="00C50BC6">
        <w:rPr>
          <w:rFonts w:ascii="Arial" w:hAnsi="Arial" w:cs="Arial"/>
          <w:b/>
          <w:sz w:val="21"/>
          <w:szCs w:val="21"/>
        </w:rPr>
        <w:t>§ 5</w:t>
      </w:r>
    </w:p>
    <w:p w14:paraId="6D91A5CA" w14:textId="17ED13C0" w:rsidR="00B80C6B" w:rsidRPr="00C50BC6" w:rsidRDefault="00B80C6B" w:rsidP="00C50BC6">
      <w:pPr>
        <w:pStyle w:val="Akapitzlist"/>
        <w:spacing w:line="268" w:lineRule="exact"/>
        <w:ind w:left="0"/>
        <w:rPr>
          <w:rFonts w:ascii="Arial" w:hAnsi="Arial" w:cs="Arial"/>
          <w:sz w:val="21"/>
          <w:szCs w:val="21"/>
        </w:rPr>
      </w:pPr>
    </w:p>
    <w:p w14:paraId="508785E0" w14:textId="40DBBF46" w:rsidR="00123204" w:rsidRPr="00C50BC6" w:rsidRDefault="00680CD9" w:rsidP="00C50BC6">
      <w:pPr>
        <w:pStyle w:val="Akapitzlist"/>
        <w:numPr>
          <w:ilvl w:val="0"/>
          <w:numId w:val="27"/>
        </w:numPr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 xml:space="preserve">Pracownik referatu </w:t>
      </w:r>
      <w:r w:rsidR="001C3D6E" w:rsidRPr="00C50BC6">
        <w:rPr>
          <w:rFonts w:ascii="Arial" w:hAnsi="Arial" w:cs="Arial"/>
          <w:sz w:val="21"/>
          <w:szCs w:val="21"/>
        </w:rPr>
        <w:t>OR</w:t>
      </w:r>
      <w:r w:rsidRPr="00C50BC6">
        <w:rPr>
          <w:rFonts w:ascii="Arial" w:hAnsi="Arial" w:cs="Arial"/>
          <w:sz w:val="21"/>
          <w:szCs w:val="21"/>
        </w:rPr>
        <w:t xml:space="preserve">-OL sprawdza </w:t>
      </w:r>
      <w:r w:rsidR="001C3D6E" w:rsidRPr="00C50BC6">
        <w:rPr>
          <w:rFonts w:ascii="Arial" w:hAnsi="Arial" w:cs="Arial"/>
          <w:sz w:val="21"/>
          <w:szCs w:val="21"/>
        </w:rPr>
        <w:t>przesłany</w:t>
      </w:r>
      <w:r w:rsidR="00CA7094" w:rsidRPr="00C50BC6">
        <w:rPr>
          <w:rFonts w:ascii="Arial" w:hAnsi="Arial" w:cs="Arial"/>
          <w:sz w:val="21"/>
          <w:szCs w:val="21"/>
        </w:rPr>
        <w:t xml:space="preserve"> </w:t>
      </w:r>
      <w:r w:rsidRPr="00C50BC6">
        <w:rPr>
          <w:rFonts w:ascii="Arial" w:hAnsi="Arial" w:cs="Arial"/>
          <w:sz w:val="21"/>
          <w:szCs w:val="21"/>
        </w:rPr>
        <w:t xml:space="preserve">wniosek </w:t>
      </w:r>
      <w:r w:rsidR="00F53690" w:rsidRPr="00C50BC6">
        <w:rPr>
          <w:rFonts w:ascii="Arial" w:hAnsi="Arial" w:cs="Arial"/>
          <w:sz w:val="21"/>
          <w:szCs w:val="21"/>
        </w:rPr>
        <w:t>pod względem formalnym</w:t>
      </w:r>
      <w:r w:rsidRPr="00C50BC6">
        <w:rPr>
          <w:rFonts w:ascii="Arial" w:hAnsi="Arial" w:cs="Arial"/>
          <w:sz w:val="21"/>
          <w:szCs w:val="21"/>
        </w:rPr>
        <w:t xml:space="preserve">. </w:t>
      </w:r>
    </w:p>
    <w:p w14:paraId="296C615D" w14:textId="12BBDC80" w:rsidR="00123204" w:rsidRPr="00C50BC6" w:rsidRDefault="00680CD9" w:rsidP="00C50BC6">
      <w:pPr>
        <w:pStyle w:val="Akapitzlist"/>
        <w:numPr>
          <w:ilvl w:val="0"/>
          <w:numId w:val="27"/>
        </w:numPr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 xml:space="preserve">W przypadku, gdy </w:t>
      </w:r>
      <w:r w:rsidR="00472FC7" w:rsidRPr="00C50BC6">
        <w:rPr>
          <w:rFonts w:ascii="Arial" w:hAnsi="Arial" w:cs="Arial"/>
          <w:sz w:val="21"/>
          <w:szCs w:val="21"/>
        </w:rPr>
        <w:t xml:space="preserve">wniosek </w:t>
      </w:r>
      <w:r w:rsidRPr="00C50BC6">
        <w:rPr>
          <w:rFonts w:ascii="Arial" w:hAnsi="Arial" w:cs="Arial"/>
          <w:sz w:val="21"/>
          <w:szCs w:val="21"/>
        </w:rPr>
        <w:t xml:space="preserve">zawiera znaczące błędy </w:t>
      </w:r>
      <w:r w:rsidR="007365E4" w:rsidRPr="00C50BC6">
        <w:rPr>
          <w:rFonts w:ascii="Arial" w:hAnsi="Arial" w:cs="Arial"/>
          <w:sz w:val="21"/>
          <w:szCs w:val="21"/>
        </w:rPr>
        <w:t>lub braki</w:t>
      </w:r>
      <w:r w:rsidR="007C470D" w:rsidRPr="00C50BC6">
        <w:rPr>
          <w:rFonts w:ascii="Arial" w:hAnsi="Arial" w:cs="Arial"/>
          <w:sz w:val="21"/>
          <w:szCs w:val="21"/>
        </w:rPr>
        <w:t xml:space="preserve"> </w:t>
      </w:r>
      <w:r w:rsidR="00123204" w:rsidRPr="00C50BC6">
        <w:rPr>
          <w:rFonts w:ascii="Arial" w:hAnsi="Arial" w:cs="Arial"/>
          <w:sz w:val="21"/>
          <w:szCs w:val="21"/>
        </w:rPr>
        <w:t>pracownik referatu OR-OL przesyła go w SOD</w:t>
      </w:r>
      <w:r w:rsidR="001C3D6E" w:rsidRPr="00C50BC6">
        <w:rPr>
          <w:rFonts w:ascii="Arial" w:hAnsi="Arial" w:cs="Arial"/>
          <w:sz w:val="21"/>
          <w:szCs w:val="21"/>
        </w:rPr>
        <w:t xml:space="preserve"> do Departamentu merytorycznego</w:t>
      </w:r>
      <w:r w:rsidR="00123204" w:rsidRPr="00C50BC6">
        <w:rPr>
          <w:rFonts w:ascii="Arial" w:hAnsi="Arial" w:cs="Arial"/>
          <w:sz w:val="21"/>
          <w:szCs w:val="21"/>
        </w:rPr>
        <w:t xml:space="preserve"> z adnotacj</w:t>
      </w:r>
      <w:r w:rsidR="008122E5" w:rsidRPr="00C50BC6">
        <w:rPr>
          <w:rFonts w:ascii="Arial" w:hAnsi="Arial" w:cs="Arial"/>
          <w:sz w:val="21"/>
          <w:szCs w:val="21"/>
        </w:rPr>
        <w:t>ą</w:t>
      </w:r>
      <w:r w:rsidR="001C3D6E" w:rsidRPr="00C50BC6">
        <w:rPr>
          <w:rFonts w:ascii="Arial" w:hAnsi="Arial" w:cs="Arial"/>
          <w:sz w:val="21"/>
          <w:szCs w:val="21"/>
        </w:rPr>
        <w:t xml:space="preserve"> dotyczącą jego wycofa</w:t>
      </w:r>
      <w:r w:rsidR="00B329BD" w:rsidRPr="00C50BC6">
        <w:rPr>
          <w:rFonts w:ascii="Arial" w:hAnsi="Arial" w:cs="Arial"/>
          <w:sz w:val="21"/>
          <w:szCs w:val="21"/>
        </w:rPr>
        <w:t>n</w:t>
      </w:r>
      <w:r w:rsidR="00123204" w:rsidRPr="00C50BC6">
        <w:rPr>
          <w:rFonts w:ascii="Arial" w:hAnsi="Arial" w:cs="Arial"/>
          <w:sz w:val="21"/>
          <w:szCs w:val="21"/>
        </w:rPr>
        <w:t>ia oraz informuje Departament merytoryczny mailowo lub w SOD o zakresie koniecznych poprawek.</w:t>
      </w:r>
    </w:p>
    <w:p w14:paraId="0CB587BB" w14:textId="51B26047" w:rsidR="00A70A0C" w:rsidRPr="00C50BC6" w:rsidRDefault="00123204" w:rsidP="00C50BC6">
      <w:pPr>
        <w:pStyle w:val="Akapitzlist"/>
        <w:numPr>
          <w:ilvl w:val="0"/>
          <w:numId w:val="27"/>
        </w:numPr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lastRenderedPageBreak/>
        <w:t>W przypadku</w:t>
      </w:r>
      <w:r w:rsidR="00F60CE9" w:rsidRPr="00C50BC6">
        <w:rPr>
          <w:rFonts w:ascii="Arial" w:hAnsi="Arial" w:cs="Arial"/>
          <w:sz w:val="21"/>
          <w:szCs w:val="21"/>
        </w:rPr>
        <w:t>,</w:t>
      </w:r>
      <w:r w:rsidRPr="00C50BC6">
        <w:rPr>
          <w:rFonts w:ascii="Arial" w:hAnsi="Arial" w:cs="Arial"/>
          <w:sz w:val="21"/>
          <w:szCs w:val="21"/>
        </w:rPr>
        <w:t xml:space="preserve"> gdy błędy lub braki we wniosku </w:t>
      </w:r>
      <w:r w:rsidR="009574E1" w:rsidRPr="00C50BC6">
        <w:rPr>
          <w:rFonts w:ascii="Arial" w:hAnsi="Arial" w:cs="Arial"/>
          <w:sz w:val="21"/>
          <w:szCs w:val="21"/>
        </w:rPr>
        <w:t>nie są istotne</w:t>
      </w:r>
      <w:r w:rsidR="008122E5" w:rsidRPr="00C50BC6">
        <w:rPr>
          <w:rFonts w:ascii="Arial" w:hAnsi="Arial" w:cs="Arial"/>
          <w:sz w:val="21"/>
          <w:szCs w:val="21"/>
        </w:rPr>
        <w:t>,</w:t>
      </w:r>
      <w:r w:rsidR="009574E1" w:rsidRPr="00C50BC6">
        <w:rPr>
          <w:rFonts w:ascii="Arial" w:hAnsi="Arial" w:cs="Arial"/>
          <w:sz w:val="21"/>
          <w:szCs w:val="21"/>
        </w:rPr>
        <w:t xml:space="preserve"> </w:t>
      </w:r>
      <w:r w:rsidR="003A605D" w:rsidRPr="00C50BC6">
        <w:rPr>
          <w:rFonts w:ascii="Arial" w:hAnsi="Arial" w:cs="Arial"/>
          <w:sz w:val="21"/>
          <w:szCs w:val="21"/>
        </w:rPr>
        <w:t xml:space="preserve">pracownik </w:t>
      </w:r>
      <w:r w:rsidR="0000379C" w:rsidRPr="00C50BC6">
        <w:rPr>
          <w:rFonts w:ascii="Arial" w:hAnsi="Arial" w:cs="Arial"/>
          <w:sz w:val="21"/>
          <w:szCs w:val="21"/>
        </w:rPr>
        <w:t xml:space="preserve">referatu </w:t>
      </w:r>
      <w:r w:rsidR="003A605D" w:rsidRPr="00C50BC6">
        <w:rPr>
          <w:rFonts w:ascii="Arial" w:hAnsi="Arial" w:cs="Arial"/>
          <w:sz w:val="21"/>
          <w:szCs w:val="21"/>
        </w:rPr>
        <w:t>OR-OL sporządza</w:t>
      </w:r>
      <w:r w:rsidR="00F60CE9" w:rsidRPr="00C50BC6">
        <w:rPr>
          <w:rFonts w:ascii="Arial" w:hAnsi="Arial" w:cs="Arial"/>
          <w:sz w:val="21"/>
          <w:szCs w:val="21"/>
        </w:rPr>
        <w:t xml:space="preserve"> projekt</w:t>
      </w:r>
      <w:r w:rsidR="003A605D" w:rsidRPr="00C50BC6">
        <w:rPr>
          <w:rFonts w:ascii="Arial" w:hAnsi="Arial" w:cs="Arial"/>
          <w:sz w:val="21"/>
          <w:szCs w:val="21"/>
        </w:rPr>
        <w:t xml:space="preserve"> pełnomocnictw</w:t>
      </w:r>
      <w:r w:rsidR="00F60CE9" w:rsidRPr="00C50BC6">
        <w:rPr>
          <w:rFonts w:ascii="Arial" w:hAnsi="Arial" w:cs="Arial"/>
          <w:sz w:val="21"/>
          <w:szCs w:val="21"/>
        </w:rPr>
        <w:t>a</w:t>
      </w:r>
      <w:r w:rsidR="0000379C" w:rsidRPr="00C50BC6">
        <w:rPr>
          <w:rFonts w:ascii="Arial" w:hAnsi="Arial" w:cs="Arial"/>
          <w:sz w:val="21"/>
          <w:szCs w:val="21"/>
        </w:rPr>
        <w:t xml:space="preserve"> z uwzględnieniem niezbędnych korekt i informuje </w:t>
      </w:r>
      <w:r w:rsidR="00E5025A" w:rsidRPr="00C50BC6">
        <w:rPr>
          <w:rFonts w:ascii="Arial" w:hAnsi="Arial" w:cs="Arial"/>
          <w:sz w:val="21"/>
          <w:szCs w:val="21"/>
        </w:rPr>
        <w:t xml:space="preserve">mailowo </w:t>
      </w:r>
      <w:r w:rsidR="0000379C" w:rsidRPr="00C50BC6">
        <w:rPr>
          <w:rFonts w:ascii="Arial" w:hAnsi="Arial" w:cs="Arial"/>
          <w:sz w:val="21"/>
          <w:szCs w:val="21"/>
        </w:rPr>
        <w:t>o tym fakcie Departament merytoryczny.</w:t>
      </w:r>
    </w:p>
    <w:p w14:paraId="1F7FE2E0" w14:textId="77777777" w:rsidR="00F702DE" w:rsidRPr="00C50BC6" w:rsidRDefault="00F702DE" w:rsidP="00C50BC6">
      <w:pPr>
        <w:spacing w:after="0" w:line="268" w:lineRule="exact"/>
        <w:rPr>
          <w:rFonts w:ascii="Arial" w:hAnsi="Arial" w:cs="Arial"/>
          <w:sz w:val="21"/>
          <w:szCs w:val="21"/>
        </w:rPr>
      </w:pPr>
    </w:p>
    <w:p w14:paraId="2B24B773" w14:textId="42F3D6AF" w:rsidR="001C3D6E" w:rsidRPr="00C50BC6" w:rsidRDefault="001C3D6E" w:rsidP="00792A9A">
      <w:pPr>
        <w:pStyle w:val="Akapitzlist"/>
        <w:spacing w:line="268" w:lineRule="exact"/>
        <w:ind w:left="0"/>
        <w:jc w:val="center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Rozdział 3</w:t>
      </w:r>
    </w:p>
    <w:p w14:paraId="3A9E7831" w14:textId="31EDDF1E" w:rsidR="00680CD9" w:rsidRPr="00C50BC6" w:rsidRDefault="009574E1" w:rsidP="00792A9A">
      <w:pPr>
        <w:pStyle w:val="Akapitzlist"/>
        <w:spacing w:line="268" w:lineRule="exact"/>
        <w:ind w:left="0"/>
        <w:jc w:val="center"/>
        <w:rPr>
          <w:rFonts w:ascii="Arial" w:hAnsi="Arial" w:cs="Arial"/>
          <w:b/>
          <w:sz w:val="21"/>
          <w:szCs w:val="21"/>
        </w:rPr>
      </w:pPr>
      <w:r w:rsidRPr="00C50BC6">
        <w:rPr>
          <w:rFonts w:ascii="Arial" w:hAnsi="Arial" w:cs="Arial"/>
          <w:b/>
          <w:sz w:val="21"/>
          <w:szCs w:val="21"/>
        </w:rPr>
        <w:t>Sporządzanie pełnomocnictw</w:t>
      </w:r>
    </w:p>
    <w:p w14:paraId="26D341EA" w14:textId="77777777" w:rsidR="001C38AD" w:rsidRPr="00C50BC6" w:rsidRDefault="001C38AD" w:rsidP="00C50BC6">
      <w:pPr>
        <w:pStyle w:val="Akapitzlist"/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</w:p>
    <w:p w14:paraId="385EC5B3" w14:textId="3A4E2FA6" w:rsidR="001C38AD" w:rsidRDefault="00A70A0C" w:rsidP="00C50BC6">
      <w:pPr>
        <w:spacing w:after="0"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C50BC6">
        <w:rPr>
          <w:rFonts w:ascii="Arial" w:hAnsi="Arial" w:cs="Arial"/>
          <w:b/>
          <w:sz w:val="21"/>
          <w:szCs w:val="21"/>
        </w:rPr>
        <w:t>§ 6</w:t>
      </w:r>
    </w:p>
    <w:p w14:paraId="6486CE31" w14:textId="77777777" w:rsidR="00FA625C" w:rsidRPr="00C50BC6" w:rsidRDefault="00FA625C" w:rsidP="00C50BC6">
      <w:pPr>
        <w:spacing w:after="0" w:line="268" w:lineRule="exact"/>
        <w:jc w:val="center"/>
        <w:rPr>
          <w:rFonts w:ascii="Arial" w:hAnsi="Arial" w:cs="Arial"/>
          <w:b/>
          <w:sz w:val="21"/>
          <w:szCs w:val="21"/>
        </w:rPr>
      </w:pPr>
    </w:p>
    <w:p w14:paraId="7B4FE692" w14:textId="73D60225" w:rsidR="00B80C6B" w:rsidRPr="00C50BC6" w:rsidRDefault="00B80C6B" w:rsidP="00C50BC6">
      <w:pPr>
        <w:pStyle w:val="Akapitzlist"/>
        <w:numPr>
          <w:ilvl w:val="0"/>
          <w:numId w:val="21"/>
        </w:numPr>
        <w:tabs>
          <w:tab w:val="left" w:pos="426"/>
        </w:tabs>
        <w:spacing w:line="268" w:lineRule="exact"/>
        <w:ind w:left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Na podstawie wniosku pracownik referatu</w:t>
      </w:r>
      <w:r w:rsidR="007C470D" w:rsidRPr="00C50BC6">
        <w:rPr>
          <w:rFonts w:ascii="Arial" w:hAnsi="Arial" w:cs="Arial"/>
          <w:sz w:val="21"/>
          <w:szCs w:val="21"/>
        </w:rPr>
        <w:t xml:space="preserve"> </w:t>
      </w:r>
      <w:r w:rsidR="00A70A0C" w:rsidRPr="00C50BC6">
        <w:rPr>
          <w:rFonts w:ascii="Arial" w:hAnsi="Arial" w:cs="Arial"/>
          <w:sz w:val="21"/>
          <w:szCs w:val="21"/>
        </w:rPr>
        <w:t>OR</w:t>
      </w:r>
      <w:r w:rsidR="002C0B43" w:rsidRPr="00C50BC6">
        <w:rPr>
          <w:rFonts w:ascii="Arial" w:hAnsi="Arial" w:cs="Arial"/>
          <w:sz w:val="21"/>
          <w:szCs w:val="21"/>
        </w:rPr>
        <w:t>-OL</w:t>
      </w:r>
      <w:r w:rsidRPr="00C50BC6">
        <w:rPr>
          <w:rFonts w:ascii="Arial" w:hAnsi="Arial" w:cs="Arial"/>
          <w:sz w:val="21"/>
          <w:szCs w:val="21"/>
        </w:rPr>
        <w:t xml:space="preserve"> przygotowuje</w:t>
      </w:r>
      <w:r w:rsidR="006262DB" w:rsidRPr="00C50BC6">
        <w:rPr>
          <w:rFonts w:ascii="Arial" w:hAnsi="Arial" w:cs="Arial"/>
          <w:sz w:val="21"/>
          <w:szCs w:val="21"/>
        </w:rPr>
        <w:t xml:space="preserve"> </w:t>
      </w:r>
      <w:r w:rsidR="00F702DE" w:rsidRPr="00C50BC6">
        <w:rPr>
          <w:rFonts w:ascii="Arial" w:hAnsi="Arial" w:cs="Arial"/>
          <w:sz w:val="21"/>
          <w:szCs w:val="21"/>
        </w:rPr>
        <w:t xml:space="preserve">następujące </w:t>
      </w:r>
      <w:r w:rsidR="006262DB" w:rsidRPr="00C50BC6">
        <w:rPr>
          <w:rFonts w:ascii="Arial" w:hAnsi="Arial" w:cs="Arial"/>
          <w:sz w:val="21"/>
          <w:szCs w:val="21"/>
        </w:rPr>
        <w:t>dokumenty</w:t>
      </w:r>
      <w:r w:rsidRPr="00C50BC6">
        <w:rPr>
          <w:rFonts w:ascii="Arial" w:hAnsi="Arial" w:cs="Arial"/>
          <w:sz w:val="21"/>
          <w:szCs w:val="21"/>
        </w:rPr>
        <w:t>:</w:t>
      </w:r>
    </w:p>
    <w:p w14:paraId="434D5CA9" w14:textId="3EA047E6" w:rsidR="00B80C6B" w:rsidRPr="00C50BC6" w:rsidRDefault="00B80C6B" w:rsidP="00C50BC6">
      <w:pPr>
        <w:pStyle w:val="Akapitzlist"/>
        <w:numPr>
          <w:ilvl w:val="0"/>
          <w:numId w:val="3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kartę sprawy</w:t>
      </w:r>
      <w:r w:rsidR="0067382E" w:rsidRPr="00C50BC6">
        <w:rPr>
          <w:rFonts w:ascii="Arial" w:hAnsi="Arial" w:cs="Arial"/>
          <w:sz w:val="21"/>
          <w:szCs w:val="21"/>
        </w:rPr>
        <w:t xml:space="preserve"> (w edytowalnej formie elektronicznej)</w:t>
      </w:r>
      <w:r w:rsidR="00E5025A" w:rsidRPr="00C50BC6">
        <w:rPr>
          <w:rFonts w:ascii="Arial" w:hAnsi="Arial" w:cs="Arial"/>
          <w:sz w:val="21"/>
          <w:szCs w:val="21"/>
        </w:rPr>
        <w:t>;</w:t>
      </w:r>
    </w:p>
    <w:p w14:paraId="09E88F59" w14:textId="741D3EF9" w:rsidR="000655C4" w:rsidRPr="00C50BC6" w:rsidRDefault="00B80C6B" w:rsidP="00C50BC6">
      <w:pPr>
        <w:pStyle w:val="Akapitzlist"/>
        <w:numPr>
          <w:ilvl w:val="0"/>
          <w:numId w:val="3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 xml:space="preserve">projekt uchwały Zarządu w sprawie udzielenia </w:t>
      </w:r>
      <w:r w:rsidR="00E5025A" w:rsidRPr="00C50BC6">
        <w:rPr>
          <w:rFonts w:ascii="Arial" w:hAnsi="Arial" w:cs="Arial"/>
          <w:sz w:val="21"/>
          <w:szCs w:val="21"/>
        </w:rPr>
        <w:t>pełnomocnictwa</w:t>
      </w:r>
      <w:r w:rsidR="0067382E" w:rsidRPr="00C50BC6">
        <w:rPr>
          <w:rFonts w:ascii="Arial" w:hAnsi="Arial" w:cs="Arial"/>
          <w:sz w:val="21"/>
          <w:szCs w:val="21"/>
        </w:rPr>
        <w:t xml:space="preserve"> (w formacie PDF)</w:t>
      </w:r>
      <w:r w:rsidRPr="00C50BC6">
        <w:rPr>
          <w:rFonts w:ascii="Arial" w:hAnsi="Arial" w:cs="Arial"/>
          <w:sz w:val="21"/>
          <w:szCs w:val="21"/>
        </w:rPr>
        <w:t>;</w:t>
      </w:r>
    </w:p>
    <w:p w14:paraId="39CFF58A" w14:textId="4B0D30B8" w:rsidR="00B80C6B" w:rsidRPr="00C50BC6" w:rsidRDefault="00B80C6B" w:rsidP="00C50BC6">
      <w:pPr>
        <w:pStyle w:val="Akapitzlist"/>
        <w:numPr>
          <w:ilvl w:val="0"/>
          <w:numId w:val="3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projekt pe</w:t>
      </w:r>
      <w:r w:rsidR="005E15AA" w:rsidRPr="00C50BC6">
        <w:rPr>
          <w:rFonts w:ascii="Arial" w:hAnsi="Arial" w:cs="Arial"/>
          <w:sz w:val="21"/>
          <w:szCs w:val="21"/>
        </w:rPr>
        <w:t>łnomocnictwa</w:t>
      </w:r>
      <w:r w:rsidR="0067382E" w:rsidRPr="00C50BC6">
        <w:rPr>
          <w:rFonts w:ascii="Arial" w:hAnsi="Arial" w:cs="Arial"/>
          <w:sz w:val="21"/>
          <w:szCs w:val="21"/>
        </w:rPr>
        <w:t xml:space="preserve"> (w edytowalnej formie elektronicznej)</w:t>
      </w:r>
      <w:r w:rsidRPr="00C50BC6">
        <w:rPr>
          <w:rFonts w:ascii="Arial" w:hAnsi="Arial" w:cs="Arial"/>
          <w:sz w:val="21"/>
          <w:szCs w:val="21"/>
        </w:rPr>
        <w:t>.</w:t>
      </w:r>
    </w:p>
    <w:p w14:paraId="2889BF02" w14:textId="0DD4F9D1" w:rsidR="0044401D" w:rsidRPr="00C50BC6" w:rsidRDefault="00987C3A" w:rsidP="00C50BC6">
      <w:pPr>
        <w:pStyle w:val="Akapitzlist"/>
        <w:numPr>
          <w:ilvl w:val="0"/>
          <w:numId w:val="21"/>
        </w:numPr>
        <w:tabs>
          <w:tab w:val="left" w:pos="426"/>
        </w:tabs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Pracownik referat</w:t>
      </w:r>
      <w:r w:rsidR="0044401D" w:rsidRPr="00C50BC6">
        <w:rPr>
          <w:rFonts w:ascii="Arial" w:hAnsi="Arial" w:cs="Arial"/>
          <w:sz w:val="21"/>
          <w:szCs w:val="21"/>
        </w:rPr>
        <w:t xml:space="preserve">u </w:t>
      </w:r>
      <w:r w:rsidR="00A70A0C" w:rsidRPr="00C50BC6">
        <w:rPr>
          <w:rFonts w:ascii="Arial" w:hAnsi="Arial" w:cs="Arial"/>
          <w:sz w:val="21"/>
          <w:szCs w:val="21"/>
        </w:rPr>
        <w:t>OR</w:t>
      </w:r>
      <w:r w:rsidR="0044401D" w:rsidRPr="00C50BC6">
        <w:rPr>
          <w:rFonts w:ascii="Arial" w:hAnsi="Arial" w:cs="Arial"/>
          <w:sz w:val="21"/>
          <w:szCs w:val="21"/>
        </w:rPr>
        <w:t>-</w:t>
      </w:r>
      <w:r w:rsidR="00CD489D" w:rsidRPr="00C50BC6">
        <w:rPr>
          <w:rFonts w:ascii="Arial" w:hAnsi="Arial" w:cs="Arial"/>
          <w:sz w:val="21"/>
          <w:szCs w:val="21"/>
        </w:rPr>
        <w:t>OL</w:t>
      </w:r>
      <w:r w:rsidR="009337C4" w:rsidRPr="00C50BC6">
        <w:rPr>
          <w:rFonts w:ascii="Arial" w:hAnsi="Arial" w:cs="Arial"/>
          <w:sz w:val="21"/>
          <w:szCs w:val="21"/>
        </w:rPr>
        <w:t xml:space="preserve"> </w:t>
      </w:r>
      <w:r w:rsidR="00DE73DA" w:rsidRPr="00C50BC6">
        <w:rPr>
          <w:rFonts w:ascii="Arial" w:hAnsi="Arial" w:cs="Arial"/>
          <w:sz w:val="21"/>
          <w:szCs w:val="21"/>
        </w:rPr>
        <w:t>wpisuje</w:t>
      </w:r>
      <w:r w:rsidR="00DC0420" w:rsidRPr="00C50BC6">
        <w:rPr>
          <w:rFonts w:ascii="Arial" w:hAnsi="Arial" w:cs="Arial"/>
          <w:sz w:val="21"/>
          <w:szCs w:val="21"/>
        </w:rPr>
        <w:t xml:space="preserve"> </w:t>
      </w:r>
      <w:r w:rsidR="003D65FD" w:rsidRPr="00C50BC6">
        <w:rPr>
          <w:rFonts w:ascii="Arial" w:hAnsi="Arial" w:cs="Arial"/>
          <w:sz w:val="21"/>
          <w:szCs w:val="21"/>
        </w:rPr>
        <w:t xml:space="preserve">w karcie sprawy i w projekcie uchwały </w:t>
      </w:r>
      <w:r w:rsidR="009337C4" w:rsidRPr="00C50BC6">
        <w:rPr>
          <w:rFonts w:ascii="Arial" w:hAnsi="Arial" w:cs="Arial"/>
          <w:sz w:val="21"/>
          <w:szCs w:val="21"/>
        </w:rPr>
        <w:t>publikatory aktów prawnych i akty</w:t>
      </w:r>
      <w:r w:rsidR="004C7874" w:rsidRPr="00C50BC6">
        <w:rPr>
          <w:rFonts w:ascii="Arial" w:hAnsi="Arial" w:cs="Arial"/>
          <w:sz w:val="21"/>
          <w:szCs w:val="21"/>
        </w:rPr>
        <w:t xml:space="preserve"> wewnętrzne, aktualne na dzień </w:t>
      </w:r>
      <w:r w:rsidR="00BE01FC" w:rsidRPr="00C50BC6">
        <w:rPr>
          <w:rFonts w:ascii="Arial" w:hAnsi="Arial" w:cs="Arial"/>
          <w:sz w:val="21"/>
          <w:szCs w:val="21"/>
        </w:rPr>
        <w:t>ich</w:t>
      </w:r>
      <w:r w:rsidR="009337C4" w:rsidRPr="00C50BC6">
        <w:rPr>
          <w:rFonts w:ascii="Arial" w:hAnsi="Arial" w:cs="Arial"/>
          <w:sz w:val="21"/>
          <w:szCs w:val="21"/>
        </w:rPr>
        <w:t xml:space="preserve"> sporządz</w:t>
      </w:r>
      <w:r w:rsidR="00F31509" w:rsidRPr="00C50BC6">
        <w:rPr>
          <w:rFonts w:ascii="Arial" w:hAnsi="Arial" w:cs="Arial"/>
          <w:sz w:val="21"/>
          <w:szCs w:val="21"/>
        </w:rPr>
        <w:t>a</w:t>
      </w:r>
      <w:r w:rsidR="009337C4" w:rsidRPr="00C50BC6">
        <w:rPr>
          <w:rFonts w:ascii="Arial" w:hAnsi="Arial" w:cs="Arial"/>
          <w:sz w:val="21"/>
          <w:szCs w:val="21"/>
        </w:rPr>
        <w:t>nia</w:t>
      </w:r>
      <w:r w:rsidR="0067382E" w:rsidRPr="00C50BC6">
        <w:rPr>
          <w:rFonts w:ascii="Arial" w:hAnsi="Arial" w:cs="Arial"/>
          <w:sz w:val="21"/>
          <w:szCs w:val="21"/>
        </w:rPr>
        <w:t>.</w:t>
      </w:r>
    </w:p>
    <w:p w14:paraId="1591839A" w14:textId="29C75288" w:rsidR="004D2617" w:rsidRPr="00C50BC6" w:rsidRDefault="004D2617" w:rsidP="00C50BC6">
      <w:pPr>
        <w:pStyle w:val="Akapitzlist"/>
        <w:spacing w:line="268" w:lineRule="exact"/>
        <w:ind w:left="0"/>
        <w:rPr>
          <w:rFonts w:ascii="Arial" w:hAnsi="Arial" w:cs="Arial"/>
          <w:b/>
          <w:sz w:val="21"/>
          <w:szCs w:val="21"/>
        </w:rPr>
      </w:pPr>
    </w:p>
    <w:p w14:paraId="649345D8" w14:textId="3447B62D" w:rsidR="00B80C6B" w:rsidRPr="00C50BC6" w:rsidRDefault="0000379C" w:rsidP="00C50BC6">
      <w:pPr>
        <w:pStyle w:val="Akapitzlist"/>
        <w:spacing w:line="268" w:lineRule="exact"/>
        <w:ind w:left="0"/>
        <w:jc w:val="center"/>
        <w:rPr>
          <w:rFonts w:ascii="Arial" w:hAnsi="Arial" w:cs="Arial"/>
          <w:b/>
          <w:sz w:val="21"/>
          <w:szCs w:val="21"/>
        </w:rPr>
      </w:pPr>
      <w:r w:rsidRPr="00C50BC6">
        <w:rPr>
          <w:rFonts w:ascii="Arial" w:hAnsi="Arial" w:cs="Arial"/>
          <w:b/>
          <w:sz w:val="21"/>
          <w:szCs w:val="21"/>
        </w:rPr>
        <w:t xml:space="preserve">   </w:t>
      </w:r>
      <w:r w:rsidR="00B80C6B" w:rsidRPr="00C50BC6">
        <w:rPr>
          <w:rFonts w:ascii="Arial" w:hAnsi="Arial" w:cs="Arial"/>
          <w:b/>
          <w:sz w:val="21"/>
          <w:szCs w:val="21"/>
        </w:rPr>
        <w:t xml:space="preserve">§ </w:t>
      </w:r>
      <w:r w:rsidR="00A70A0C" w:rsidRPr="00C50BC6">
        <w:rPr>
          <w:rFonts w:ascii="Arial" w:hAnsi="Arial" w:cs="Arial"/>
          <w:b/>
          <w:sz w:val="21"/>
          <w:szCs w:val="21"/>
        </w:rPr>
        <w:t>7</w:t>
      </w:r>
    </w:p>
    <w:p w14:paraId="00EB584C" w14:textId="4FDD728F" w:rsidR="00B80C6B" w:rsidRPr="00C50BC6" w:rsidRDefault="00B80C6B" w:rsidP="00FA625C">
      <w:pPr>
        <w:pStyle w:val="Akapitzlist"/>
        <w:spacing w:line="268" w:lineRule="exact"/>
        <w:ind w:left="0"/>
        <w:rPr>
          <w:rFonts w:ascii="Arial" w:hAnsi="Arial" w:cs="Arial"/>
          <w:b/>
          <w:sz w:val="21"/>
          <w:szCs w:val="21"/>
        </w:rPr>
      </w:pPr>
    </w:p>
    <w:p w14:paraId="5FA71381" w14:textId="103EDD8A" w:rsidR="00B80C6B" w:rsidRPr="00C50BC6" w:rsidRDefault="00C64A14" w:rsidP="00C50BC6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 xml:space="preserve">Pracownik referatu OR-OL, zakłada w SOD dokument </w:t>
      </w:r>
      <w:r w:rsidRPr="00C50BC6">
        <w:rPr>
          <w:rFonts w:ascii="Arial" w:hAnsi="Arial" w:cs="Arial"/>
          <w:sz w:val="21"/>
          <w:szCs w:val="21"/>
          <w:lang w:eastAsia="pl-PL"/>
        </w:rPr>
        <w:t xml:space="preserve">do którego załącza dokumenty, </w:t>
      </w:r>
      <w:r w:rsidRPr="00C50BC6">
        <w:rPr>
          <w:rFonts w:ascii="Arial" w:hAnsi="Arial" w:cs="Arial"/>
          <w:sz w:val="21"/>
          <w:szCs w:val="21"/>
          <w:lang w:eastAsia="pl-PL"/>
        </w:rPr>
        <w:br/>
        <w:t xml:space="preserve">o których mowa w § 6 ust. 1, </w:t>
      </w:r>
      <w:r w:rsidRPr="00C50BC6">
        <w:rPr>
          <w:rFonts w:ascii="Arial" w:hAnsi="Arial" w:cs="Arial"/>
          <w:sz w:val="21"/>
          <w:szCs w:val="21"/>
        </w:rPr>
        <w:t>i przesyła go do akceptacji przy użyciu mechanizmu wielostopniowej akceptacji do</w:t>
      </w:r>
      <w:r w:rsidR="00B80C6B" w:rsidRPr="00C50BC6">
        <w:rPr>
          <w:rFonts w:ascii="Arial" w:hAnsi="Arial" w:cs="Arial"/>
          <w:sz w:val="21"/>
          <w:szCs w:val="21"/>
          <w:lang w:eastAsia="pl-PL"/>
        </w:rPr>
        <w:t>:</w:t>
      </w:r>
    </w:p>
    <w:p w14:paraId="73A9FF34" w14:textId="2B03ECE6" w:rsidR="00B80C6B" w:rsidRPr="00C50BC6" w:rsidRDefault="00EF1F95" w:rsidP="00C50BC6">
      <w:pPr>
        <w:pStyle w:val="Akapitzlist"/>
        <w:numPr>
          <w:ilvl w:val="0"/>
          <w:numId w:val="11"/>
        </w:numPr>
        <w:spacing w:line="268" w:lineRule="exact"/>
        <w:ind w:left="567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kierownika referatu OR-OL</w:t>
      </w:r>
      <w:r w:rsidR="00C64A14" w:rsidRPr="00C50BC6">
        <w:rPr>
          <w:rFonts w:ascii="Arial" w:hAnsi="Arial" w:cs="Arial"/>
          <w:sz w:val="21"/>
          <w:szCs w:val="21"/>
        </w:rPr>
        <w:t>;</w:t>
      </w:r>
    </w:p>
    <w:p w14:paraId="32987398" w14:textId="59EE23F1" w:rsidR="003318B4" w:rsidRPr="00C50BC6" w:rsidRDefault="003318B4" w:rsidP="00C50BC6">
      <w:pPr>
        <w:pStyle w:val="Akapitzlist"/>
        <w:numPr>
          <w:ilvl w:val="0"/>
          <w:numId w:val="11"/>
        </w:numPr>
        <w:spacing w:line="268" w:lineRule="exact"/>
        <w:ind w:left="567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Dyrektora Departamentu OR;</w:t>
      </w:r>
    </w:p>
    <w:p w14:paraId="5BB065B3" w14:textId="77FCBB82" w:rsidR="00B80C6B" w:rsidRPr="00C50BC6" w:rsidRDefault="00B80C6B" w:rsidP="00C50BC6">
      <w:pPr>
        <w:pStyle w:val="Akapitzlist"/>
        <w:numPr>
          <w:ilvl w:val="0"/>
          <w:numId w:val="11"/>
        </w:numPr>
        <w:spacing w:line="268" w:lineRule="exact"/>
        <w:ind w:left="567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radc</w:t>
      </w:r>
      <w:r w:rsidR="003549FC" w:rsidRPr="00C50BC6">
        <w:rPr>
          <w:rFonts w:ascii="Arial" w:hAnsi="Arial" w:cs="Arial"/>
          <w:sz w:val="21"/>
          <w:szCs w:val="21"/>
        </w:rPr>
        <w:t>ę</w:t>
      </w:r>
      <w:r w:rsidRPr="00C50BC6">
        <w:rPr>
          <w:rFonts w:ascii="Arial" w:hAnsi="Arial" w:cs="Arial"/>
          <w:sz w:val="21"/>
          <w:szCs w:val="21"/>
        </w:rPr>
        <w:t xml:space="preserve"> prawn</w:t>
      </w:r>
      <w:r w:rsidR="0000379C" w:rsidRPr="00C50BC6">
        <w:rPr>
          <w:rFonts w:ascii="Arial" w:hAnsi="Arial" w:cs="Arial"/>
          <w:sz w:val="21"/>
          <w:szCs w:val="21"/>
        </w:rPr>
        <w:t>ego;</w:t>
      </w:r>
    </w:p>
    <w:p w14:paraId="1AFD58F3" w14:textId="56C5A942" w:rsidR="004D2617" w:rsidRPr="00C50BC6" w:rsidRDefault="00B34067" w:rsidP="00C50BC6">
      <w:pPr>
        <w:pStyle w:val="Akapitzlist"/>
        <w:numPr>
          <w:ilvl w:val="0"/>
          <w:numId w:val="11"/>
        </w:numPr>
        <w:spacing w:line="268" w:lineRule="exact"/>
        <w:ind w:left="567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Dyrektor</w:t>
      </w:r>
      <w:r w:rsidR="002E198C" w:rsidRPr="00C50BC6">
        <w:rPr>
          <w:rFonts w:ascii="Arial" w:hAnsi="Arial" w:cs="Arial"/>
          <w:sz w:val="21"/>
          <w:szCs w:val="21"/>
        </w:rPr>
        <w:t>a</w:t>
      </w:r>
      <w:r w:rsidRPr="00C50BC6">
        <w:rPr>
          <w:rFonts w:ascii="Arial" w:hAnsi="Arial" w:cs="Arial"/>
          <w:sz w:val="21"/>
          <w:szCs w:val="21"/>
        </w:rPr>
        <w:t xml:space="preserve"> </w:t>
      </w:r>
      <w:r w:rsidR="003549FC" w:rsidRPr="00C50BC6">
        <w:rPr>
          <w:rFonts w:ascii="Arial" w:hAnsi="Arial" w:cs="Arial"/>
          <w:sz w:val="21"/>
          <w:szCs w:val="21"/>
        </w:rPr>
        <w:t xml:space="preserve">Departamentu </w:t>
      </w:r>
      <w:r w:rsidRPr="00C50BC6">
        <w:rPr>
          <w:rFonts w:ascii="Arial" w:hAnsi="Arial" w:cs="Arial"/>
          <w:sz w:val="21"/>
          <w:szCs w:val="21"/>
        </w:rPr>
        <w:t>merytorycznego</w:t>
      </w:r>
      <w:r w:rsidR="00C64A14" w:rsidRPr="00C50BC6">
        <w:rPr>
          <w:rFonts w:ascii="Arial" w:hAnsi="Arial" w:cs="Arial"/>
          <w:sz w:val="21"/>
          <w:szCs w:val="21"/>
        </w:rPr>
        <w:t>;</w:t>
      </w:r>
    </w:p>
    <w:p w14:paraId="514D7540" w14:textId="21156DE9" w:rsidR="00B80C6B" w:rsidRPr="00C50BC6" w:rsidRDefault="00D31515" w:rsidP="00C50BC6">
      <w:pPr>
        <w:pStyle w:val="Akapitzlist"/>
        <w:numPr>
          <w:ilvl w:val="0"/>
          <w:numId w:val="11"/>
        </w:numPr>
        <w:spacing w:line="268" w:lineRule="exact"/>
        <w:ind w:left="567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Skarbnik</w:t>
      </w:r>
      <w:r w:rsidR="00CA7094" w:rsidRPr="00C50BC6">
        <w:rPr>
          <w:rFonts w:ascii="Arial" w:hAnsi="Arial" w:cs="Arial"/>
          <w:sz w:val="21"/>
          <w:szCs w:val="21"/>
        </w:rPr>
        <w:t>a</w:t>
      </w:r>
      <w:r w:rsidRPr="00C50BC6">
        <w:rPr>
          <w:rFonts w:ascii="Arial" w:hAnsi="Arial" w:cs="Arial"/>
          <w:sz w:val="21"/>
          <w:szCs w:val="21"/>
        </w:rPr>
        <w:t xml:space="preserve"> </w:t>
      </w:r>
      <w:r w:rsidR="004D2617" w:rsidRPr="00C50BC6">
        <w:rPr>
          <w:rFonts w:ascii="Arial" w:hAnsi="Arial" w:cs="Arial"/>
          <w:sz w:val="21"/>
          <w:szCs w:val="21"/>
        </w:rPr>
        <w:t>(w sytuacji, gdy udzielenie pełnomocnictwa powoduje lub może powodować konsekwencje finansowe)</w:t>
      </w:r>
      <w:r w:rsidR="00C64A14" w:rsidRPr="00C50BC6">
        <w:rPr>
          <w:rFonts w:ascii="Arial" w:hAnsi="Arial" w:cs="Arial"/>
          <w:sz w:val="21"/>
          <w:szCs w:val="21"/>
        </w:rPr>
        <w:t>;</w:t>
      </w:r>
    </w:p>
    <w:p w14:paraId="6CDFCA37" w14:textId="0312BDC4" w:rsidR="0000379C" w:rsidRPr="00C50BC6" w:rsidRDefault="00EF1F95" w:rsidP="00C50BC6">
      <w:pPr>
        <w:pStyle w:val="Akapitzlist"/>
        <w:numPr>
          <w:ilvl w:val="0"/>
          <w:numId w:val="11"/>
        </w:numPr>
        <w:spacing w:line="268" w:lineRule="exact"/>
        <w:ind w:left="567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Członka</w:t>
      </w:r>
      <w:r w:rsidR="0000379C" w:rsidRPr="00C50BC6">
        <w:rPr>
          <w:rFonts w:ascii="Arial" w:hAnsi="Arial" w:cs="Arial"/>
          <w:sz w:val="21"/>
          <w:szCs w:val="21"/>
        </w:rPr>
        <w:t xml:space="preserve"> Zarządu/Skarbnika/Sekretarza </w:t>
      </w:r>
      <w:r w:rsidRPr="00C50BC6">
        <w:rPr>
          <w:rFonts w:ascii="Arial" w:hAnsi="Arial" w:cs="Arial"/>
          <w:sz w:val="21"/>
          <w:szCs w:val="21"/>
        </w:rPr>
        <w:t>nadzorującego pracę Departamentu merytorycznego.</w:t>
      </w:r>
    </w:p>
    <w:p w14:paraId="4E42D83B" w14:textId="4E263F36" w:rsidR="0000379C" w:rsidRPr="00C50BC6" w:rsidRDefault="0000379C" w:rsidP="00C50BC6">
      <w:pPr>
        <w:pStyle w:val="Default"/>
        <w:numPr>
          <w:ilvl w:val="0"/>
          <w:numId w:val="23"/>
        </w:numPr>
        <w:tabs>
          <w:tab w:val="left" w:pos="284"/>
        </w:tabs>
        <w:spacing w:line="268" w:lineRule="exact"/>
        <w:ind w:left="284" w:hanging="284"/>
        <w:rPr>
          <w:color w:val="auto"/>
          <w:sz w:val="21"/>
          <w:szCs w:val="21"/>
        </w:rPr>
      </w:pPr>
      <w:r w:rsidRPr="00C50BC6">
        <w:rPr>
          <w:color w:val="auto"/>
          <w:sz w:val="21"/>
          <w:szCs w:val="21"/>
        </w:rPr>
        <w:t>Uchwała podpisywana jest podpisem w form</w:t>
      </w:r>
      <w:r w:rsidR="00C64A14" w:rsidRPr="00C50BC6">
        <w:rPr>
          <w:color w:val="auto"/>
          <w:sz w:val="21"/>
          <w:szCs w:val="21"/>
        </w:rPr>
        <w:t>acie</w:t>
      </w:r>
      <w:r w:rsidRPr="00C50BC6">
        <w:rPr>
          <w:color w:val="auto"/>
          <w:sz w:val="21"/>
          <w:szCs w:val="21"/>
        </w:rPr>
        <w:t xml:space="preserve"> </w:t>
      </w:r>
      <w:proofErr w:type="spellStart"/>
      <w:r w:rsidRPr="00C50BC6">
        <w:rPr>
          <w:color w:val="auto"/>
          <w:sz w:val="21"/>
          <w:szCs w:val="21"/>
        </w:rPr>
        <w:t>PAdES</w:t>
      </w:r>
      <w:proofErr w:type="spellEnd"/>
      <w:r w:rsidRPr="00C50BC6">
        <w:rPr>
          <w:color w:val="auto"/>
          <w:sz w:val="21"/>
          <w:szCs w:val="21"/>
        </w:rPr>
        <w:t xml:space="preserve"> w SOD przez radcę prawnego.</w:t>
      </w:r>
    </w:p>
    <w:p w14:paraId="2397EF3E" w14:textId="7620432D" w:rsidR="00B80C6B" w:rsidRPr="00C50BC6" w:rsidRDefault="00B80C6B" w:rsidP="00C50BC6">
      <w:pPr>
        <w:pStyle w:val="Default"/>
        <w:numPr>
          <w:ilvl w:val="0"/>
          <w:numId w:val="23"/>
        </w:numPr>
        <w:tabs>
          <w:tab w:val="left" w:pos="284"/>
        </w:tabs>
        <w:spacing w:line="268" w:lineRule="exact"/>
        <w:ind w:left="284" w:hanging="284"/>
        <w:rPr>
          <w:color w:val="auto"/>
          <w:sz w:val="21"/>
          <w:szCs w:val="21"/>
        </w:rPr>
      </w:pPr>
      <w:r w:rsidRPr="00C50BC6">
        <w:rPr>
          <w:color w:val="auto"/>
          <w:sz w:val="21"/>
          <w:szCs w:val="21"/>
        </w:rPr>
        <w:t>Pracownik referatu</w:t>
      </w:r>
      <w:r w:rsidR="00B16F56" w:rsidRPr="00C50BC6">
        <w:rPr>
          <w:color w:val="auto"/>
          <w:sz w:val="21"/>
          <w:szCs w:val="21"/>
        </w:rPr>
        <w:t xml:space="preserve"> </w:t>
      </w:r>
      <w:r w:rsidR="003549FC" w:rsidRPr="00C50BC6">
        <w:rPr>
          <w:color w:val="auto"/>
          <w:sz w:val="21"/>
          <w:szCs w:val="21"/>
        </w:rPr>
        <w:t>OR</w:t>
      </w:r>
      <w:r w:rsidR="00B16F56" w:rsidRPr="00C50BC6">
        <w:rPr>
          <w:color w:val="auto"/>
          <w:sz w:val="21"/>
          <w:szCs w:val="21"/>
        </w:rPr>
        <w:t>-OL</w:t>
      </w:r>
      <w:r w:rsidR="005E15AA" w:rsidRPr="00C50BC6">
        <w:rPr>
          <w:color w:val="auto"/>
          <w:sz w:val="21"/>
          <w:szCs w:val="21"/>
        </w:rPr>
        <w:t xml:space="preserve"> po uzyskaniu</w:t>
      </w:r>
      <w:r w:rsidR="004D2617" w:rsidRPr="00C50BC6">
        <w:rPr>
          <w:color w:val="auto"/>
          <w:sz w:val="21"/>
          <w:szCs w:val="21"/>
        </w:rPr>
        <w:t xml:space="preserve"> wymaganych akceptacji/</w:t>
      </w:r>
      <w:r w:rsidR="005E15AA" w:rsidRPr="00C50BC6">
        <w:rPr>
          <w:color w:val="auto"/>
          <w:sz w:val="21"/>
          <w:szCs w:val="21"/>
        </w:rPr>
        <w:t xml:space="preserve">podpisów </w:t>
      </w:r>
      <w:r w:rsidR="003549FC" w:rsidRPr="00C50BC6">
        <w:rPr>
          <w:color w:val="auto"/>
          <w:sz w:val="21"/>
          <w:szCs w:val="21"/>
        </w:rPr>
        <w:t xml:space="preserve">przesyła </w:t>
      </w:r>
      <w:r w:rsidRPr="00C50BC6">
        <w:rPr>
          <w:color w:val="auto"/>
          <w:sz w:val="21"/>
          <w:szCs w:val="21"/>
        </w:rPr>
        <w:t>dokument</w:t>
      </w:r>
      <w:r w:rsidR="00C64A14" w:rsidRPr="00C50BC6">
        <w:rPr>
          <w:color w:val="auto"/>
          <w:sz w:val="21"/>
          <w:szCs w:val="21"/>
        </w:rPr>
        <w:t xml:space="preserve"> w SDO</w:t>
      </w:r>
      <w:r w:rsidRPr="00C50BC6">
        <w:rPr>
          <w:color w:val="auto"/>
          <w:sz w:val="21"/>
          <w:szCs w:val="21"/>
        </w:rPr>
        <w:t xml:space="preserve"> </w:t>
      </w:r>
      <w:r w:rsidR="002E198C" w:rsidRPr="00C50BC6">
        <w:rPr>
          <w:color w:val="auto"/>
          <w:sz w:val="21"/>
          <w:szCs w:val="21"/>
        </w:rPr>
        <w:t xml:space="preserve">do </w:t>
      </w:r>
      <w:r w:rsidR="003549FC" w:rsidRPr="00C50BC6">
        <w:rPr>
          <w:sz w:val="21"/>
          <w:szCs w:val="21"/>
        </w:rPr>
        <w:t>Biur</w:t>
      </w:r>
      <w:r w:rsidR="002E198C" w:rsidRPr="00C50BC6">
        <w:rPr>
          <w:sz w:val="21"/>
          <w:szCs w:val="21"/>
        </w:rPr>
        <w:t xml:space="preserve">a </w:t>
      </w:r>
      <w:r w:rsidR="00604857" w:rsidRPr="00C50BC6">
        <w:rPr>
          <w:sz w:val="21"/>
          <w:szCs w:val="21"/>
        </w:rPr>
        <w:t xml:space="preserve">Zarządu, </w:t>
      </w:r>
      <w:r w:rsidRPr="00C50BC6">
        <w:rPr>
          <w:color w:val="000000" w:themeColor="text1"/>
          <w:sz w:val="21"/>
          <w:szCs w:val="21"/>
        </w:rPr>
        <w:t xml:space="preserve">zgodnie z </w:t>
      </w:r>
      <w:r w:rsidR="00663FC1" w:rsidRPr="00C50BC6">
        <w:rPr>
          <w:color w:val="000000" w:themeColor="text1"/>
          <w:sz w:val="21"/>
          <w:szCs w:val="21"/>
        </w:rPr>
        <w:t>obowiązując</w:t>
      </w:r>
      <w:r w:rsidR="00387E5E" w:rsidRPr="00C50BC6">
        <w:rPr>
          <w:color w:val="000000" w:themeColor="text1"/>
          <w:sz w:val="21"/>
          <w:szCs w:val="21"/>
        </w:rPr>
        <w:t>ymi</w:t>
      </w:r>
      <w:r w:rsidR="00663FC1" w:rsidRPr="00C50BC6">
        <w:rPr>
          <w:color w:val="000000" w:themeColor="text1"/>
          <w:sz w:val="21"/>
          <w:szCs w:val="21"/>
        </w:rPr>
        <w:t xml:space="preserve"> w Urzędzie </w:t>
      </w:r>
      <w:r w:rsidR="00387E5E" w:rsidRPr="00C50BC6">
        <w:rPr>
          <w:color w:val="000000" w:themeColor="text1"/>
          <w:sz w:val="21"/>
          <w:szCs w:val="21"/>
        </w:rPr>
        <w:t xml:space="preserve">zasadami </w:t>
      </w:r>
      <w:r w:rsidR="0000379C" w:rsidRPr="00C50BC6">
        <w:rPr>
          <w:color w:val="000000" w:themeColor="text1"/>
          <w:sz w:val="21"/>
          <w:szCs w:val="21"/>
        </w:rPr>
        <w:t>wnoszeni</w:t>
      </w:r>
      <w:r w:rsidR="008122E5" w:rsidRPr="00C50BC6">
        <w:rPr>
          <w:color w:val="000000" w:themeColor="text1"/>
          <w:sz w:val="21"/>
          <w:szCs w:val="21"/>
        </w:rPr>
        <w:t>a</w:t>
      </w:r>
      <w:r w:rsidRPr="00C50BC6">
        <w:rPr>
          <w:color w:val="000000" w:themeColor="text1"/>
          <w:sz w:val="21"/>
          <w:szCs w:val="21"/>
        </w:rPr>
        <w:t xml:space="preserve"> spraw na</w:t>
      </w:r>
      <w:r w:rsidR="002A2A99" w:rsidRPr="00C50BC6">
        <w:rPr>
          <w:color w:val="000000" w:themeColor="text1"/>
          <w:sz w:val="21"/>
          <w:szCs w:val="21"/>
        </w:rPr>
        <w:t xml:space="preserve"> posiedzenia</w:t>
      </w:r>
      <w:r w:rsidRPr="00C50BC6">
        <w:rPr>
          <w:color w:val="000000" w:themeColor="text1"/>
          <w:sz w:val="21"/>
          <w:szCs w:val="21"/>
        </w:rPr>
        <w:t xml:space="preserve"> Zarząd</w:t>
      </w:r>
      <w:r w:rsidR="002A2A99" w:rsidRPr="00C50BC6">
        <w:rPr>
          <w:color w:val="000000" w:themeColor="text1"/>
          <w:sz w:val="21"/>
          <w:szCs w:val="21"/>
        </w:rPr>
        <w:t>u</w:t>
      </w:r>
      <w:r w:rsidR="0000379C" w:rsidRPr="00C50BC6">
        <w:rPr>
          <w:color w:val="000000" w:themeColor="text1"/>
          <w:sz w:val="21"/>
          <w:szCs w:val="21"/>
        </w:rPr>
        <w:t>.</w:t>
      </w:r>
    </w:p>
    <w:p w14:paraId="2991E417" w14:textId="718854F1" w:rsidR="00B80C6B" w:rsidRPr="00C50BC6" w:rsidRDefault="00B80C6B" w:rsidP="00C50BC6">
      <w:pPr>
        <w:pStyle w:val="Default"/>
        <w:numPr>
          <w:ilvl w:val="0"/>
          <w:numId w:val="23"/>
        </w:numPr>
        <w:tabs>
          <w:tab w:val="left" w:pos="284"/>
        </w:tabs>
        <w:spacing w:line="268" w:lineRule="exact"/>
        <w:ind w:left="284" w:hanging="284"/>
        <w:rPr>
          <w:color w:val="auto"/>
          <w:sz w:val="21"/>
          <w:szCs w:val="21"/>
        </w:rPr>
      </w:pPr>
      <w:r w:rsidRPr="00C50BC6">
        <w:rPr>
          <w:sz w:val="21"/>
          <w:szCs w:val="21"/>
        </w:rPr>
        <w:t xml:space="preserve">Karta sprawy jest referowana na posiedzeniu Zarządu przez Dyrektora </w:t>
      </w:r>
      <w:r w:rsidR="003549FC" w:rsidRPr="00C50BC6">
        <w:rPr>
          <w:sz w:val="21"/>
          <w:szCs w:val="21"/>
        </w:rPr>
        <w:t xml:space="preserve">Departamentu </w:t>
      </w:r>
      <w:r w:rsidRPr="00C50BC6">
        <w:rPr>
          <w:sz w:val="21"/>
          <w:szCs w:val="21"/>
        </w:rPr>
        <w:t>merytorycznego.</w:t>
      </w:r>
    </w:p>
    <w:p w14:paraId="5FF3A2AE" w14:textId="77777777" w:rsidR="00604857" w:rsidRPr="00C50BC6" w:rsidRDefault="00604857" w:rsidP="00C50BC6">
      <w:pPr>
        <w:spacing w:after="0" w:line="268" w:lineRule="exact"/>
        <w:rPr>
          <w:rFonts w:ascii="Arial" w:hAnsi="Arial" w:cs="Arial"/>
          <w:bCs/>
          <w:sz w:val="21"/>
          <w:szCs w:val="21"/>
        </w:rPr>
      </w:pPr>
    </w:p>
    <w:p w14:paraId="5CE80658" w14:textId="6C6F25E3" w:rsidR="00DC4267" w:rsidRPr="00C50BC6" w:rsidRDefault="00DC4267" w:rsidP="00C50BC6">
      <w:pPr>
        <w:spacing w:after="0" w:line="268" w:lineRule="exact"/>
        <w:jc w:val="center"/>
        <w:rPr>
          <w:rFonts w:ascii="Arial" w:hAnsi="Arial" w:cs="Arial"/>
          <w:bCs/>
          <w:sz w:val="21"/>
          <w:szCs w:val="21"/>
        </w:rPr>
      </w:pPr>
      <w:r w:rsidRPr="00C50BC6">
        <w:rPr>
          <w:rFonts w:ascii="Arial" w:hAnsi="Arial" w:cs="Arial"/>
          <w:bCs/>
          <w:sz w:val="21"/>
          <w:szCs w:val="21"/>
        </w:rPr>
        <w:t>Rozdział</w:t>
      </w:r>
      <w:r w:rsidR="003C058C" w:rsidRPr="00C50BC6">
        <w:rPr>
          <w:rFonts w:ascii="Arial" w:hAnsi="Arial" w:cs="Arial"/>
          <w:bCs/>
          <w:sz w:val="21"/>
          <w:szCs w:val="21"/>
        </w:rPr>
        <w:t xml:space="preserve"> </w:t>
      </w:r>
      <w:r w:rsidR="003549FC" w:rsidRPr="00C50BC6">
        <w:rPr>
          <w:rFonts w:ascii="Arial" w:hAnsi="Arial" w:cs="Arial"/>
          <w:bCs/>
          <w:sz w:val="21"/>
          <w:szCs w:val="21"/>
        </w:rPr>
        <w:t>4</w:t>
      </w:r>
    </w:p>
    <w:p w14:paraId="4C483C74" w14:textId="77777777" w:rsidR="00B80C6B" w:rsidRPr="00C50BC6" w:rsidRDefault="00B80C6B" w:rsidP="00C50BC6">
      <w:pPr>
        <w:pStyle w:val="Default"/>
        <w:spacing w:line="268" w:lineRule="exact"/>
        <w:jc w:val="center"/>
        <w:rPr>
          <w:b/>
          <w:bCs/>
          <w:color w:val="auto"/>
          <w:sz w:val="21"/>
          <w:szCs w:val="21"/>
        </w:rPr>
      </w:pPr>
      <w:r w:rsidRPr="00C50BC6">
        <w:rPr>
          <w:b/>
          <w:bCs/>
          <w:color w:val="auto"/>
          <w:sz w:val="21"/>
          <w:szCs w:val="21"/>
        </w:rPr>
        <w:t>Udzielanie i rejestracja pełnomocnictw</w:t>
      </w:r>
    </w:p>
    <w:p w14:paraId="38B5CBE3" w14:textId="77777777" w:rsidR="001C38AD" w:rsidRPr="00C50BC6" w:rsidRDefault="001C38AD" w:rsidP="00C50BC6">
      <w:pPr>
        <w:pStyle w:val="Akapitzlist"/>
        <w:spacing w:line="268" w:lineRule="exact"/>
        <w:ind w:left="0"/>
        <w:rPr>
          <w:rFonts w:ascii="Arial" w:hAnsi="Arial" w:cs="Arial"/>
          <w:b/>
          <w:sz w:val="21"/>
          <w:szCs w:val="21"/>
        </w:rPr>
      </w:pPr>
    </w:p>
    <w:p w14:paraId="6F3AD69F" w14:textId="7F0D6002" w:rsidR="00B80C6B" w:rsidRPr="00C50BC6" w:rsidRDefault="00B80C6B" w:rsidP="00C50BC6">
      <w:pPr>
        <w:pStyle w:val="Akapitzlist"/>
        <w:spacing w:line="268" w:lineRule="exact"/>
        <w:ind w:left="0"/>
        <w:jc w:val="center"/>
        <w:rPr>
          <w:rFonts w:ascii="Arial" w:hAnsi="Arial" w:cs="Arial"/>
          <w:b/>
          <w:sz w:val="21"/>
          <w:szCs w:val="21"/>
        </w:rPr>
      </w:pPr>
      <w:r w:rsidRPr="00C50BC6">
        <w:rPr>
          <w:rFonts w:ascii="Arial" w:hAnsi="Arial" w:cs="Arial"/>
          <w:b/>
          <w:sz w:val="21"/>
          <w:szCs w:val="21"/>
        </w:rPr>
        <w:t xml:space="preserve">§ </w:t>
      </w:r>
      <w:r w:rsidR="0036049C" w:rsidRPr="00C50BC6">
        <w:rPr>
          <w:rFonts w:ascii="Arial" w:hAnsi="Arial" w:cs="Arial"/>
          <w:b/>
          <w:sz w:val="21"/>
          <w:szCs w:val="21"/>
        </w:rPr>
        <w:t>8</w:t>
      </w:r>
    </w:p>
    <w:p w14:paraId="07D95C47" w14:textId="77777777" w:rsidR="001C38AD" w:rsidRPr="00C50BC6" w:rsidRDefault="001C38AD" w:rsidP="00C50BC6">
      <w:pPr>
        <w:pStyle w:val="Default"/>
        <w:tabs>
          <w:tab w:val="left" w:pos="284"/>
        </w:tabs>
        <w:spacing w:line="268" w:lineRule="exact"/>
        <w:rPr>
          <w:color w:val="auto"/>
          <w:sz w:val="21"/>
          <w:szCs w:val="21"/>
        </w:rPr>
      </w:pPr>
    </w:p>
    <w:p w14:paraId="0BAF9796" w14:textId="5EA03EBC" w:rsidR="00B80C6B" w:rsidRPr="00C50BC6" w:rsidRDefault="003549FC" w:rsidP="00C50BC6">
      <w:pPr>
        <w:pStyle w:val="Default"/>
        <w:numPr>
          <w:ilvl w:val="0"/>
          <w:numId w:val="18"/>
        </w:numPr>
        <w:tabs>
          <w:tab w:val="left" w:pos="284"/>
        </w:tabs>
        <w:spacing w:line="268" w:lineRule="exact"/>
        <w:ind w:left="284" w:hanging="284"/>
        <w:rPr>
          <w:color w:val="auto"/>
          <w:sz w:val="21"/>
          <w:szCs w:val="21"/>
        </w:rPr>
      </w:pPr>
      <w:r w:rsidRPr="00C50BC6">
        <w:rPr>
          <w:sz w:val="21"/>
          <w:szCs w:val="21"/>
        </w:rPr>
        <w:t xml:space="preserve">Departament </w:t>
      </w:r>
      <w:r w:rsidR="00B80C6B" w:rsidRPr="00C50BC6">
        <w:rPr>
          <w:sz w:val="21"/>
          <w:szCs w:val="21"/>
        </w:rPr>
        <w:t xml:space="preserve">merytoryczny odbiera z </w:t>
      </w:r>
      <w:r w:rsidR="00251688" w:rsidRPr="00C50BC6">
        <w:rPr>
          <w:sz w:val="21"/>
          <w:szCs w:val="21"/>
        </w:rPr>
        <w:t xml:space="preserve">Biura Zarządu </w:t>
      </w:r>
      <w:r w:rsidR="00B80C6B" w:rsidRPr="00C50BC6">
        <w:rPr>
          <w:sz w:val="21"/>
          <w:szCs w:val="21"/>
        </w:rPr>
        <w:t>komplet trzech</w:t>
      </w:r>
      <w:r w:rsidR="001D500E" w:rsidRPr="00C50BC6">
        <w:rPr>
          <w:sz w:val="21"/>
          <w:szCs w:val="21"/>
        </w:rPr>
        <w:t xml:space="preserve"> podpisanych </w:t>
      </w:r>
      <w:r w:rsidR="00310AB2" w:rsidRPr="00C50BC6">
        <w:rPr>
          <w:sz w:val="21"/>
          <w:szCs w:val="21"/>
        </w:rPr>
        <w:br/>
      </w:r>
      <w:r w:rsidR="001D500E" w:rsidRPr="00C50BC6">
        <w:rPr>
          <w:sz w:val="21"/>
          <w:szCs w:val="21"/>
        </w:rPr>
        <w:t>i</w:t>
      </w:r>
      <w:r w:rsidR="00B80C6B" w:rsidRPr="00C50BC6">
        <w:rPr>
          <w:sz w:val="21"/>
          <w:szCs w:val="21"/>
        </w:rPr>
        <w:t xml:space="preserve"> </w:t>
      </w:r>
      <w:r w:rsidR="006F6C86" w:rsidRPr="00C50BC6">
        <w:rPr>
          <w:sz w:val="21"/>
          <w:szCs w:val="21"/>
        </w:rPr>
        <w:t xml:space="preserve">opatrzonych okrągłą pieczęcią „Zarząd Województwa Śląskiego” </w:t>
      </w:r>
      <w:r w:rsidR="00B80C6B" w:rsidRPr="00C50BC6">
        <w:rPr>
          <w:sz w:val="21"/>
          <w:szCs w:val="21"/>
        </w:rPr>
        <w:t>egzemplarzy pełnomocnictwa,</w:t>
      </w:r>
      <w:r w:rsidR="006F6C86" w:rsidRPr="00C50BC6">
        <w:rPr>
          <w:sz w:val="21"/>
          <w:szCs w:val="21"/>
        </w:rPr>
        <w:t xml:space="preserve"> </w:t>
      </w:r>
      <w:r w:rsidR="00251688" w:rsidRPr="00C50BC6">
        <w:rPr>
          <w:sz w:val="21"/>
          <w:szCs w:val="21"/>
        </w:rPr>
        <w:t>które</w:t>
      </w:r>
      <w:r w:rsidR="006F6C86" w:rsidRPr="00C50BC6">
        <w:rPr>
          <w:sz w:val="21"/>
          <w:szCs w:val="21"/>
        </w:rPr>
        <w:t xml:space="preserve"> </w:t>
      </w:r>
      <w:r w:rsidR="00B80C6B" w:rsidRPr="00C50BC6">
        <w:rPr>
          <w:sz w:val="21"/>
          <w:szCs w:val="21"/>
        </w:rPr>
        <w:t>następnie przekazuje do referatu</w:t>
      </w:r>
      <w:r w:rsidR="00251688" w:rsidRPr="00C50BC6" w:rsidDel="00251688">
        <w:rPr>
          <w:sz w:val="21"/>
          <w:szCs w:val="21"/>
        </w:rPr>
        <w:t xml:space="preserve"> </w:t>
      </w:r>
      <w:r w:rsidR="00251688" w:rsidRPr="00C50BC6">
        <w:rPr>
          <w:sz w:val="21"/>
          <w:szCs w:val="21"/>
        </w:rPr>
        <w:t>OR</w:t>
      </w:r>
      <w:r w:rsidR="00B16F56" w:rsidRPr="00C50BC6">
        <w:rPr>
          <w:sz w:val="21"/>
          <w:szCs w:val="21"/>
        </w:rPr>
        <w:t>-OL</w:t>
      </w:r>
      <w:r w:rsidR="00B80C6B" w:rsidRPr="00C50BC6">
        <w:rPr>
          <w:sz w:val="21"/>
          <w:szCs w:val="21"/>
        </w:rPr>
        <w:t>.</w:t>
      </w:r>
      <w:r w:rsidR="00310AB2" w:rsidRPr="00C50BC6">
        <w:rPr>
          <w:sz w:val="21"/>
          <w:szCs w:val="21"/>
        </w:rPr>
        <w:t xml:space="preserve"> </w:t>
      </w:r>
    </w:p>
    <w:p w14:paraId="6A5708D1" w14:textId="5C287928" w:rsidR="00B80C6B" w:rsidRPr="00C50BC6" w:rsidRDefault="00B80C6B" w:rsidP="00C50BC6">
      <w:pPr>
        <w:pStyle w:val="Default"/>
        <w:numPr>
          <w:ilvl w:val="0"/>
          <w:numId w:val="18"/>
        </w:numPr>
        <w:tabs>
          <w:tab w:val="left" w:pos="284"/>
        </w:tabs>
        <w:spacing w:line="268" w:lineRule="exact"/>
        <w:ind w:left="284" w:hanging="284"/>
        <w:rPr>
          <w:color w:val="auto"/>
          <w:sz w:val="21"/>
          <w:szCs w:val="21"/>
        </w:rPr>
      </w:pPr>
      <w:r w:rsidRPr="00C50BC6">
        <w:rPr>
          <w:sz w:val="21"/>
          <w:szCs w:val="21"/>
        </w:rPr>
        <w:t xml:space="preserve">Pełnomocnictwa rejestrowane są przez pracownika referatu </w:t>
      </w:r>
      <w:r w:rsidR="005E15AA" w:rsidRPr="00C50BC6">
        <w:rPr>
          <w:sz w:val="21"/>
          <w:szCs w:val="21"/>
        </w:rPr>
        <w:t>OR</w:t>
      </w:r>
      <w:r w:rsidR="006837E3" w:rsidRPr="00C50BC6">
        <w:rPr>
          <w:sz w:val="21"/>
          <w:szCs w:val="21"/>
        </w:rPr>
        <w:t xml:space="preserve">-OL </w:t>
      </w:r>
      <w:r w:rsidRPr="00C50BC6">
        <w:rPr>
          <w:sz w:val="21"/>
          <w:szCs w:val="21"/>
        </w:rPr>
        <w:t>w elektronicznym rejestrze pełnomocnictw</w:t>
      </w:r>
      <w:r w:rsidR="001D500E" w:rsidRPr="00C50BC6">
        <w:rPr>
          <w:sz w:val="21"/>
          <w:szCs w:val="21"/>
        </w:rPr>
        <w:t xml:space="preserve"> w SOD</w:t>
      </w:r>
      <w:r w:rsidRPr="00C50BC6">
        <w:rPr>
          <w:sz w:val="21"/>
          <w:szCs w:val="21"/>
        </w:rPr>
        <w:t xml:space="preserve">, za wyjątkiem pełnomocnictw udzielanych przez Zarząd </w:t>
      </w:r>
      <w:r w:rsidR="00387E5E" w:rsidRPr="00C50BC6">
        <w:rPr>
          <w:sz w:val="21"/>
          <w:szCs w:val="21"/>
        </w:rPr>
        <w:br/>
      </w:r>
      <w:r w:rsidRPr="00C50BC6">
        <w:rPr>
          <w:sz w:val="21"/>
          <w:szCs w:val="21"/>
        </w:rPr>
        <w:t xml:space="preserve">w </w:t>
      </w:r>
      <w:r w:rsidR="00387E5E" w:rsidRPr="00C50BC6">
        <w:rPr>
          <w:sz w:val="21"/>
          <w:szCs w:val="21"/>
        </w:rPr>
        <w:t xml:space="preserve">szczególnej </w:t>
      </w:r>
      <w:r w:rsidRPr="00C50BC6">
        <w:rPr>
          <w:sz w:val="21"/>
          <w:szCs w:val="21"/>
        </w:rPr>
        <w:t xml:space="preserve">formie, np. aktów notarialnych. </w:t>
      </w:r>
    </w:p>
    <w:p w14:paraId="4244DBD0" w14:textId="7306CEC7" w:rsidR="00B80C6B" w:rsidRPr="00C50BC6" w:rsidRDefault="00251688" w:rsidP="00C50BC6">
      <w:pPr>
        <w:pStyle w:val="Default"/>
        <w:numPr>
          <w:ilvl w:val="0"/>
          <w:numId w:val="18"/>
        </w:numPr>
        <w:tabs>
          <w:tab w:val="left" w:pos="284"/>
        </w:tabs>
        <w:spacing w:line="268" w:lineRule="exact"/>
        <w:ind w:left="284" w:hanging="284"/>
        <w:rPr>
          <w:color w:val="auto"/>
          <w:sz w:val="21"/>
          <w:szCs w:val="21"/>
        </w:rPr>
      </w:pPr>
      <w:r w:rsidRPr="00C50BC6">
        <w:rPr>
          <w:sz w:val="21"/>
          <w:szCs w:val="21"/>
        </w:rPr>
        <w:t xml:space="preserve">Departament </w:t>
      </w:r>
      <w:r w:rsidR="00B80C6B" w:rsidRPr="00C50BC6">
        <w:rPr>
          <w:sz w:val="21"/>
          <w:szCs w:val="21"/>
        </w:rPr>
        <w:t xml:space="preserve">merytoryczny zobowiązany jest </w:t>
      </w:r>
      <w:r w:rsidR="006F6C86" w:rsidRPr="00C50BC6">
        <w:rPr>
          <w:sz w:val="21"/>
          <w:szCs w:val="21"/>
        </w:rPr>
        <w:t xml:space="preserve">przesłać </w:t>
      </w:r>
      <w:r w:rsidR="00CB7877" w:rsidRPr="00C50BC6">
        <w:rPr>
          <w:sz w:val="21"/>
          <w:szCs w:val="21"/>
        </w:rPr>
        <w:t xml:space="preserve">pracownikowi referatu </w:t>
      </w:r>
      <w:r w:rsidRPr="00C50BC6">
        <w:rPr>
          <w:sz w:val="21"/>
          <w:szCs w:val="21"/>
        </w:rPr>
        <w:t>OR</w:t>
      </w:r>
      <w:r w:rsidR="008556DC" w:rsidRPr="00C50BC6">
        <w:rPr>
          <w:sz w:val="21"/>
          <w:szCs w:val="21"/>
        </w:rPr>
        <w:t>-OL</w:t>
      </w:r>
      <w:r w:rsidR="00B80C6B" w:rsidRPr="00C50BC6">
        <w:rPr>
          <w:sz w:val="21"/>
          <w:szCs w:val="21"/>
        </w:rPr>
        <w:t xml:space="preserve"> skan</w:t>
      </w:r>
      <w:r w:rsidRPr="00C50BC6">
        <w:rPr>
          <w:sz w:val="21"/>
          <w:szCs w:val="21"/>
        </w:rPr>
        <w:t xml:space="preserve"> karty </w:t>
      </w:r>
      <w:r w:rsidR="00387E5E" w:rsidRPr="00C50BC6">
        <w:rPr>
          <w:sz w:val="21"/>
          <w:szCs w:val="21"/>
        </w:rPr>
        <w:t xml:space="preserve">sprawy z rozstrzygnięciem </w:t>
      </w:r>
      <w:r w:rsidRPr="00C50BC6">
        <w:rPr>
          <w:sz w:val="21"/>
          <w:szCs w:val="21"/>
        </w:rPr>
        <w:t>podjęt</w:t>
      </w:r>
      <w:r w:rsidR="00387E5E" w:rsidRPr="00C50BC6">
        <w:rPr>
          <w:sz w:val="21"/>
          <w:szCs w:val="21"/>
        </w:rPr>
        <w:t>ym</w:t>
      </w:r>
      <w:r w:rsidRPr="00C50BC6">
        <w:rPr>
          <w:sz w:val="21"/>
          <w:szCs w:val="21"/>
        </w:rPr>
        <w:t xml:space="preserve"> na posiedzeniu Zarządu</w:t>
      </w:r>
      <w:r w:rsidR="001D500E" w:rsidRPr="00C50BC6">
        <w:rPr>
          <w:sz w:val="21"/>
          <w:szCs w:val="21"/>
        </w:rPr>
        <w:t>.</w:t>
      </w:r>
    </w:p>
    <w:p w14:paraId="66B18809" w14:textId="6737A2CC" w:rsidR="00B80C6B" w:rsidRPr="00C50BC6" w:rsidRDefault="00251688" w:rsidP="00C50BC6">
      <w:pPr>
        <w:pStyle w:val="Default"/>
        <w:numPr>
          <w:ilvl w:val="0"/>
          <w:numId w:val="18"/>
        </w:numPr>
        <w:tabs>
          <w:tab w:val="left" w:pos="284"/>
        </w:tabs>
        <w:spacing w:line="268" w:lineRule="exact"/>
        <w:ind w:left="284" w:hanging="284"/>
        <w:rPr>
          <w:color w:val="auto"/>
          <w:sz w:val="21"/>
          <w:szCs w:val="21"/>
        </w:rPr>
      </w:pPr>
      <w:r w:rsidRPr="00C50BC6">
        <w:rPr>
          <w:sz w:val="21"/>
          <w:szCs w:val="21"/>
        </w:rPr>
        <w:t xml:space="preserve">Departament </w:t>
      </w:r>
      <w:r w:rsidR="00B80C6B" w:rsidRPr="00C50BC6">
        <w:rPr>
          <w:sz w:val="21"/>
          <w:szCs w:val="21"/>
        </w:rPr>
        <w:t xml:space="preserve">merytoryczny publikuje </w:t>
      </w:r>
      <w:r w:rsidR="00B80C6B" w:rsidRPr="00C50BC6">
        <w:rPr>
          <w:sz w:val="21"/>
          <w:szCs w:val="21"/>
          <w:lang w:eastAsia="pl-PL"/>
        </w:rPr>
        <w:t xml:space="preserve">w Biuletynie Informacji Publicznej podjętą przez Zarząd uchwałę wraz z załącznikami, zgodnie z </w:t>
      </w:r>
      <w:r w:rsidR="00387E5E" w:rsidRPr="00C50BC6">
        <w:rPr>
          <w:sz w:val="21"/>
          <w:szCs w:val="21"/>
          <w:lang w:eastAsia="pl-PL"/>
        </w:rPr>
        <w:t>obowiązującymi w Urzędzie zasadami publikacji</w:t>
      </w:r>
      <w:r w:rsidR="00B80C6B" w:rsidRPr="00C50BC6">
        <w:rPr>
          <w:sz w:val="21"/>
          <w:szCs w:val="21"/>
          <w:lang w:eastAsia="pl-PL"/>
        </w:rPr>
        <w:t xml:space="preserve">. </w:t>
      </w:r>
    </w:p>
    <w:p w14:paraId="3DE8E2EB" w14:textId="44560361" w:rsidR="00956908" w:rsidRPr="00C50BC6" w:rsidRDefault="00B80C6B" w:rsidP="00C50BC6">
      <w:pPr>
        <w:pStyle w:val="Default"/>
        <w:numPr>
          <w:ilvl w:val="0"/>
          <w:numId w:val="18"/>
        </w:numPr>
        <w:tabs>
          <w:tab w:val="left" w:pos="284"/>
        </w:tabs>
        <w:spacing w:line="268" w:lineRule="exact"/>
        <w:ind w:left="284" w:hanging="284"/>
        <w:rPr>
          <w:color w:val="auto"/>
          <w:sz w:val="21"/>
          <w:szCs w:val="21"/>
        </w:rPr>
      </w:pPr>
      <w:r w:rsidRPr="00C50BC6">
        <w:rPr>
          <w:sz w:val="21"/>
          <w:szCs w:val="21"/>
          <w:lang w:eastAsia="pl-PL"/>
        </w:rPr>
        <w:t xml:space="preserve">W przypadku podjętych przez Zarząd uchwał w </w:t>
      </w:r>
      <w:r w:rsidR="001F681D" w:rsidRPr="00C50BC6">
        <w:rPr>
          <w:sz w:val="21"/>
          <w:szCs w:val="21"/>
          <w:lang w:eastAsia="pl-PL"/>
        </w:rPr>
        <w:t xml:space="preserve">sprawie uchylenia pełnomocnictw </w:t>
      </w:r>
      <w:r w:rsidRPr="00C50BC6">
        <w:rPr>
          <w:sz w:val="21"/>
          <w:szCs w:val="21"/>
          <w:lang w:eastAsia="pl-PL"/>
        </w:rPr>
        <w:t xml:space="preserve">ust. </w:t>
      </w:r>
      <w:r w:rsidR="000B4768" w:rsidRPr="00C50BC6">
        <w:rPr>
          <w:sz w:val="21"/>
          <w:szCs w:val="21"/>
          <w:lang w:eastAsia="pl-PL"/>
        </w:rPr>
        <w:t>4</w:t>
      </w:r>
      <w:r w:rsidRPr="00C50BC6">
        <w:rPr>
          <w:sz w:val="21"/>
          <w:szCs w:val="21"/>
          <w:lang w:eastAsia="pl-PL"/>
        </w:rPr>
        <w:t xml:space="preserve"> stosuje się odpowiednio.  </w:t>
      </w:r>
    </w:p>
    <w:p w14:paraId="32CC773B" w14:textId="77777777" w:rsidR="009215FD" w:rsidRPr="00C50BC6" w:rsidRDefault="009215FD" w:rsidP="00C50BC6">
      <w:pPr>
        <w:pStyle w:val="Default"/>
        <w:tabs>
          <w:tab w:val="left" w:pos="284"/>
        </w:tabs>
        <w:spacing w:line="268" w:lineRule="exact"/>
        <w:ind w:left="284"/>
        <w:rPr>
          <w:color w:val="auto"/>
          <w:sz w:val="21"/>
          <w:szCs w:val="21"/>
        </w:rPr>
      </w:pPr>
    </w:p>
    <w:p w14:paraId="184AE828" w14:textId="68E54083" w:rsidR="0031210F" w:rsidRPr="00C50BC6" w:rsidRDefault="00604857" w:rsidP="00C50BC6">
      <w:pPr>
        <w:spacing w:after="0" w:line="268" w:lineRule="exact"/>
        <w:jc w:val="center"/>
        <w:rPr>
          <w:rFonts w:ascii="Arial" w:hAnsi="Arial" w:cs="Arial"/>
          <w:bCs/>
          <w:sz w:val="21"/>
          <w:szCs w:val="21"/>
        </w:rPr>
      </w:pPr>
      <w:r w:rsidRPr="00C50BC6">
        <w:rPr>
          <w:rFonts w:ascii="Arial" w:hAnsi="Arial" w:cs="Arial"/>
          <w:bCs/>
          <w:sz w:val="21"/>
          <w:szCs w:val="21"/>
        </w:rPr>
        <w:t>Rozdział 5</w:t>
      </w:r>
    </w:p>
    <w:p w14:paraId="0CB917E8" w14:textId="77777777" w:rsidR="0031210F" w:rsidRPr="00C50BC6" w:rsidRDefault="0031210F" w:rsidP="00C50BC6">
      <w:pPr>
        <w:pStyle w:val="Default"/>
        <w:spacing w:line="268" w:lineRule="exact"/>
        <w:jc w:val="center"/>
        <w:rPr>
          <w:b/>
          <w:bCs/>
          <w:color w:val="auto"/>
          <w:sz w:val="21"/>
          <w:szCs w:val="21"/>
        </w:rPr>
      </w:pPr>
      <w:r w:rsidRPr="00C50BC6">
        <w:rPr>
          <w:b/>
          <w:bCs/>
          <w:color w:val="auto"/>
          <w:sz w:val="21"/>
          <w:szCs w:val="21"/>
        </w:rPr>
        <w:t>Zasady odbioru pełnomocnictw</w:t>
      </w:r>
    </w:p>
    <w:p w14:paraId="33D6DCCC" w14:textId="77777777" w:rsidR="0031210F" w:rsidRPr="00C50BC6" w:rsidRDefault="0031210F" w:rsidP="00C50BC6">
      <w:pPr>
        <w:spacing w:after="0" w:line="268" w:lineRule="exact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54E15CD1" w14:textId="0C1B8D57" w:rsidR="00B80C6B" w:rsidRPr="00C50BC6" w:rsidRDefault="00B80C6B" w:rsidP="00C50BC6">
      <w:pPr>
        <w:spacing w:after="0"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C50BC6">
        <w:rPr>
          <w:rFonts w:ascii="Arial" w:hAnsi="Arial" w:cs="Arial"/>
          <w:b/>
          <w:sz w:val="21"/>
          <w:szCs w:val="21"/>
          <w:lang w:eastAsia="pl-PL"/>
        </w:rPr>
        <w:t xml:space="preserve">§ </w:t>
      </w:r>
      <w:r w:rsidR="0036049C" w:rsidRPr="00C50BC6">
        <w:rPr>
          <w:rFonts w:ascii="Arial" w:hAnsi="Arial" w:cs="Arial"/>
          <w:b/>
          <w:sz w:val="21"/>
          <w:szCs w:val="21"/>
        </w:rPr>
        <w:t>9</w:t>
      </w:r>
    </w:p>
    <w:p w14:paraId="64B2AE8B" w14:textId="77112824" w:rsidR="00B80C6B" w:rsidRPr="00C50BC6" w:rsidRDefault="00B80C6B" w:rsidP="00C50BC6">
      <w:pPr>
        <w:autoSpaceDE w:val="0"/>
        <w:autoSpaceDN w:val="0"/>
        <w:adjustRightInd w:val="0"/>
        <w:spacing w:after="0" w:line="268" w:lineRule="exact"/>
        <w:rPr>
          <w:rFonts w:ascii="Arial" w:hAnsi="Arial" w:cs="Arial"/>
          <w:sz w:val="21"/>
          <w:szCs w:val="21"/>
        </w:rPr>
      </w:pPr>
    </w:p>
    <w:p w14:paraId="389C3483" w14:textId="63FF03D5" w:rsidR="000856EA" w:rsidRPr="00C50BC6" w:rsidRDefault="000856EA" w:rsidP="00C50B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Pracownik referatu OR-OL informuje mailowo umocowanego o fakcie udzielenia pełnomocnictwa i zasadach jego odbioru/przekazania.</w:t>
      </w:r>
    </w:p>
    <w:p w14:paraId="5B9752C4" w14:textId="5F8A7E38" w:rsidR="000856EA" w:rsidRPr="00C50BC6" w:rsidRDefault="000856EA" w:rsidP="00C50B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 xml:space="preserve">Umocowany potwierdza podpisem i opatruje datą na pełnomocnictwie fakt przyjęcia obowiązków/uprawnień wynikających z treści udzielonego pełnomocnictwa i jego odbiór. </w:t>
      </w:r>
      <w:r w:rsidRPr="00C50BC6">
        <w:rPr>
          <w:rFonts w:ascii="Arial" w:hAnsi="Arial" w:cs="Arial"/>
          <w:sz w:val="21"/>
          <w:szCs w:val="21"/>
        </w:rPr>
        <w:br/>
        <w:t>W przypadku pełnomocnictw elektronicznych oświadczenia w niniejszym zakresie umocowany podpisuje/akceptuje elektronicznie w SOD.</w:t>
      </w:r>
    </w:p>
    <w:p w14:paraId="574F067D" w14:textId="032C5D46" w:rsidR="000856EA" w:rsidRPr="00C50BC6" w:rsidRDefault="000856EA" w:rsidP="00C50B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 xml:space="preserve">Po podpisaniu </w:t>
      </w:r>
      <w:r w:rsidR="00672082" w:rsidRPr="00C50BC6">
        <w:rPr>
          <w:rFonts w:ascii="Arial" w:hAnsi="Arial" w:cs="Arial"/>
          <w:sz w:val="21"/>
          <w:szCs w:val="21"/>
        </w:rPr>
        <w:t>pełnomocnictwa</w:t>
      </w:r>
      <w:r w:rsidRPr="00C50BC6">
        <w:rPr>
          <w:rFonts w:ascii="Arial" w:hAnsi="Arial" w:cs="Arial"/>
          <w:sz w:val="21"/>
          <w:szCs w:val="21"/>
        </w:rPr>
        <w:t xml:space="preserve"> jeden egzemplarz </w:t>
      </w:r>
      <w:r w:rsidR="00354C2B" w:rsidRPr="00C50BC6">
        <w:rPr>
          <w:rFonts w:ascii="Arial" w:hAnsi="Arial" w:cs="Arial"/>
          <w:sz w:val="21"/>
          <w:szCs w:val="21"/>
        </w:rPr>
        <w:t xml:space="preserve">pełnomocnictwa </w:t>
      </w:r>
      <w:r w:rsidR="00672082" w:rsidRPr="00C50BC6">
        <w:rPr>
          <w:rFonts w:ascii="Arial" w:hAnsi="Arial" w:cs="Arial"/>
          <w:sz w:val="21"/>
          <w:szCs w:val="21"/>
        </w:rPr>
        <w:t>otrzymuje umocowany</w:t>
      </w:r>
      <w:r w:rsidRPr="00C50BC6">
        <w:rPr>
          <w:rFonts w:ascii="Arial" w:hAnsi="Arial" w:cs="Arial"/>
          <w:sz w:val="21"/>
          <w:szCs w:val="21"/>
        </w:rPr>
        <w:t>, drugi pozostaje w referacie OR-OL, a trzeci jest przekazywany celem włączenia do akt osobowych:</w:t>
      </w:r>
    </w:p>
    <w:p w14:paraId="0DB8C8B9" w14:textId="77777777" w:rsidR="000856EA" w:rsidRPr="00C50BC6" w:rsidRDefault="000856EA" w:rsidP="00C50BC6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Departamentu właściwego ds. kadr w Urzędzie;</w:t>
      </w:r>
    </w:p>
    <w:p w14:paraId="04F9167C" w14:textId="77777777" w:rsidR="000856EA" w:rsidRPr="00C50BC6" w:rsidRDefault="000856EA" w:rsidP="00C50BC6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 xml:space="preserve">Departamentu merytorycznego w Urzędzie (dot. dyrektorów WSJO oświatowych, kultury </w:t>
      </w:r>
      <w:r w:rsidRPr="00C50BC6">
        <w:rPr>
          <w:rFonts w:ascii="Arial" w:hAnsi="Arial" w:cs="Arial"/>
          <w:sz w:val="21"/>
          <w:szCs w:val="21"/>
        </w:rPr>
        <w:br/>
        <w:t>i służby zdrowia);</w:t>
      </w:r>
    </w:p>
    <w:p w14:paraId="62E04C24" w14:textId="77777777" w:rsidR="000856EA" w:rsidRPr="00C50BC6" w:rsidRDefault="000856EA" w:rsidP="00C50BC6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WSJO i innych podmiotów (dot. pozostałych pracowników WSJO i osób spoza Urzędu).</w:t>
      </w:r>
    </w:p>
    <w:p w14:paraId="754C4817" w14:textId="77777777" w:rsidR="0031210F" w:rsidRPr="00C50BC6" w:rsidRDefault="0031210F" w:rsidP="00C50BC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68" w:lineRule="exact"/>
        <w:rPr>
          <w:rFonts w:ascii="Arial" w:hAnsi="Arial" w:cs="Arial"/>
          <w:sz w:val="21"/>
          <w:szCs w:val="21"/>
        </w:rPr>
      </w:pPr>
    </w:p>
    <w:p w14:paraId="0A769F35" w14:textId="66E021F9" w:rsidR="0031210F" w:rsidRPr="00C50BC6" w:rsidRDefault="0031210F" w:rsidP="00C50BC6">
      <w:pPr>
        <w:spacing w:after="0"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C50BC6">
        <w:rPr>
          <w:rFonts w:ascii="Arial" w:hAnsi="Arial" w:cs="Arial"/>
          <w:b/>
          <w:sz w:val="21"/>
          <w:szCs w:val="21"/>
          <w:lang w:eastAsia="pl-PL"/>
        </w:rPr>
        <w:t xml:space="preserve">§ </w:t>
      </w:r>
      <w:r w:rsidR="0036049C" w:rsidRPr="00C50BC6">
        <w:rPr>
          <w:rFonts w:ascii="Arial" w:hAnsi="Arial" w:cs="Arial"/>
          <w:b/>
          <w:sz w:val="21"/>
          <w:szCs w:val="21"/>
        </w:rPr>
        <w:t>10</w:t>
      </w:r>
    </w:p>
    <w:p w14:paraId="315B90DE" w14:textId="77777777" w:rsidR="001C38AD" w:rsidRPr="00C50BC6" w:rsidRDefault="001C38AD" w:rsidP="00C50BC6">
      <w:pPr>
        <w:spacing w:after="0" w:line="268" w:lineRule="exact"/>
        <w:jc w:val="center"/>
        <w:rPr>
          <w:rFonts w:ascii="Arial" w:hAnsi="Arial" w:cs="Arial"/>
          <w:b/>
          <w:sz w:val="21"/>
          <w:szCs w:val="21"/>
        </w:rPr>
      </w:pPr>
    </w:p>
    <w:p w14:paraId="2C120360" w14:textId="6C97BD84" w:rsidR="00354C2B" w:rsidRPr="00C50BC6" w:rsidRDefault="00354C2B" w:rsidP="00C50BC6">
      <w:pPr>
        <w:pStyle w:val="Akapitzlist"/>
        <w:numPr>
          <w:ilvl w:val="6"/>
          <w:numId w:val="8"/>
        </w:numPr>
        <w:autoSpaceDE w:val="0"/>
        <w:autoSpaceDN w:val="0"/>
        <w:adjustRightInd w:val="0"/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 xml:space="preserve">W przypadku, gdy pełnomocnictwo udzielone pracownikowi WSJO lub osobie spoza Urzędu </w:t>
      </w:r>
      <w:r w:rsidRPr="00C50BC6">
        <w:rPr>
          <w:rFonts w:ascii="Arial" w:hAnsi="Arial" w:cs="Arial"/>
          <w:sz w:val="21"/>
          <w:szCs w:val="21"/>
        </w:rPr>
        <w:br/>
        <w:t>nie jest odbierane osobiście przez umocowanego, osoba o</w:t>
      </w:r>
      <w:r w:rsidR="0082641B" w:rsidRPr="00C50BC6">
        <w:rPr>
          <w:rFonts w:ascii="Arial" w:hAnsi="Arial" w:cs="Arial"/>
          <w:sz w:val="21"/>
          <w:szCs w:val="21"/>
        </w:rPr>
        <w:t>d</w:t>
      </w:r>
      <w:r w:rsidRPr="00C50BC6">
        <w:rPr>
          <w:rFonts w:ascii="Arial" w:hAnsi="Arial" w:cs="Arial"/>
          <w:sz w:val="21"/>
          <w:szCs w:val="21"/>
        </w:rPr>
        <w:t>bierająca pełnomocni</w:t>
      </w:r>
      <w:r w:rsidR="00E24074" w:rsidRPr="00C50BC6">
        <w:rPr>
          <w:rFonts w:ascii="Arial" w:hAnsi="Arial" w:cs="Arial"/>
          <w:sz w:val="21"/>
          <w:szCs w:val="21"/>
        </w:rPr>
        <w:t>c</w:t>
      </w:r>
      <w:r w:rsidRPr="00C50BC6">
        <w:rPr>
          <w:rFonts w:ascii="Arial" w:hAnsi="Arial" w:cs="Arial"/>
          <w:sz w:val="21"/>
          <w:szCs w:val="21"/>
        </w:rPr>
        <w:t xml:space="preserve">two jest zobowiązana do przedstawienia upoważnienia do odbioru </w:t>
      </w:r>
      <w:r w:rsidR="00E24074" w:rsidRPr="00C50BC6">
        <w:rPr>
          <w:rFonts w:ascii="Arial" w:hAnsi="Arial" w:cs="Arial"/>
          <w:sz w:val="21"/>
          <w:szCs w:val="21"/>
        </w:rPr>
        <w:t>pełnomocnictwa</w:t>
      </w:r>
      <w:r w:rsidRPr="00C50BC6">
        <w:rPr>
          <w:rFonts w:ascii="Arial" w:hAnsi="Arial" w:cs="Arial"/>
          <w:sz w:val="21"/>
          <w:szCs w:val="21"/>
        </w:rPr>
        <w:t xml:space="preserve"> w imieniu </w:t>
      </w:r>
      <w:r w:rsidR="00E24074" w:rsidRPr="00C50BC6">
        <w:rPr>
          <w:rFonts w:ascii="Arial" w:hAnsi="Arial" w:cs="Arial"/>
          <w:sz w:val="21"/>
          <w:szCs w:val="21"/>
        </w:rPr>
        <w:t>umocowa</w:t>
      </w:r>
      <w:r w:rsidRPr="00C50BC6">
        <w:rPr>
          <w:rFonts w:ascii="Arial" w:hAnsi="Arial" w:cs="Arial"/>
          <w:sz w:val="21"/>
          <w:szCs w:val="21"/>
        </w:rPr>
        <w:t>nego.</w:t>
      </w:r>
    </w:p>
    <w:p w14:paraId="57E7BE70" w14:textId="466BFDF4" w:rsidR="00354C2B" w:rsidRPr="00C50BC6" w:rsidRDefault="00E24074" w:rsidP="00C50BC6">
      <w:pPr>
        <w:pStyle w:val="Akapitzlist"/>
        <w:numPr>
          <w:ilvl w:val="6"/>
          <w:numId w:val="8"/>
        </w:numPr>
        <w:autoSpaceDE w:val="0"/>
        <w:autoSpaceDN w:val="0"/>
        <w:adjustRightInd w:val="0"/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Każdorazowo w</w:t>
      </w:r>
      <w:r w:rsidR="00354C2B" w:rsidRPr="00C50BC6" w:rsidDel="00E207CB">
        <w:rPr>
          <w:rFonts w:ascii="Arial" w:hAnsi="Arial" w:cs="Arial"/>
          <w:sz w:val="21"/>
          <w:szCs w:val="21"/>
        </w:rPr>
        <w:t xml:space="preserve"> przypadku, </w:t>
      </w:r>
      <w:r w:rsidRPr="00C50BC6">
        <w:rPr>
          <w:rFonts w:ascii="Arial" w:hAnsi="Arial" w:cs="Arial"/>
          <w:sz w:val="21"/>
          <w:szCs w:val="21"/>
        </w:rPr>
        <w:t xml:space="preserve">gdy pełnomocnictwo nie jest odbierane osobiście przez umocowanego jest on zobowiązany do niezwłocznego zwrotu odpowiedniej liczby </w:t>
      </w:r>
      <w:r w:rsidR="00354C2B" w:rsidRPr="00C50BC6" w:rsidDel="00E207CB">
        <w:rPr>
          <w:rFonts w:ascii="Arial" w:hAnsi="Arial" w:cs="Arial"/>
          <w:sz w:val="21"/>
          <w:szCs w:val="21"/>
        </w:rPr>
        <w:t xml:space="preserve">podpisanych egzemplarzy </w:t>
      </w:r>
      <w:r w:rsidRPr="00C50BC6">
        <w:rPr>
          <w:rFonts w:ascii="Arial" w:hAnsi="Arial" w:cs="Arial"/>
          <w:sz w:val="21"/>
          <w:szCs w:val="21"/>
        </w:rPr>
        <w:t>pełnomocnictwa</w:t>
      </w:r>
      <w:r w:rsidR="00354C2B" w:rsidRPr="00C50BC6" w:rsidDel="00E207CB">
        <w:rPr>
          <w:rFonts w:ascii="Arial" w:hAnsi="Arial" w:cs="Arial"/>
          <w:sz w:val="21"/>
          <w:szCs w:val="21"/>
        </w:rPr>
        <w:t xml:space="preserve"> do </w:t>
      </w:r>
      <w:r w:rsidR="00354C2B" w:rsidRPr="00C50BC6">
        <w:rPr>
          <w:rFonts w:ascii="Arial" w:hAnsi="Arial" w:cs="Arial"/>
          <w:sz w:val="21"/>
          <w:szCs w:val="21"/>
        </w:rPr>
        <w:t>referatu</w:t>
      </w:r>
      <w:r w:rsidR="00354C2B" w:rsidRPr="00C50BC6" w:rsidDel="00E207CB">
        <w:rPr>
          <w:rFonts w:ascii="Arial" w:hAnsi="Arial" w:cs="Arial"/>
          <w:sz w:val="21"/>
          <w:szCs w:val="21"/>
        </w:rPr>
        <w:t xml:space="preserve"> OR</w:t>
      </w:r>
      <w:r w:rsidR="00354C2B" w:rsidRPr="00C50BC6">
        <w:rPr>
          <w:rFonts w:ascii="Arial" w:hAnsi="Arial" w:cs="Arial"/>
          <w:sz w:val="21"/>
          <w:szCs w:val="21"/>
        </w:rPr>
        <w:t>-OL</w:t>
      </w:r>
      <w:r w:rsidR="00354C2B" w:rsidRPr="00C50BC6" w:rsidDel="00E207CB">
        <w:rPr>
          <w:rFonts w:ascii="Arial" w:hAnsi="Arial" w:cs="Arial"/>
          <w:sz w:val="21"/>
          <w:szCs w:val="21"/>
        </w:rPr>
        <w:t>.</w:t>
      </w:r>
    </w:p>
    <w:p w14:paraId="14C5E6F7" w14:textId="77777777" w:rsidR="00354C2B" w:rsidRPr="00C50BC6" w:rsidRDefault="00354C2B" w:rsidP="00C50BC6">
      <w:pPr>
        <w:pStyle w:val="Akapitzlist"/>
        <w:numPr>
          <w:ilvl w:val="6"/>
          <w:numId w:val="8"/>
        </w:numPr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Pełnomocnictwo elektroniczne jest przesyłane osobie umocowanej za pośrednictwem SOD</w:t>
      </w:r>
    </w:p>
    <w:p w14:paraId="54FA8696" w14:textId="70A5A7E4" w:rsidR="00A10090" w:rsidRPr="00C50BC6" w:rsidRDefault="0036049C" w:rsidP="00C50BC6">
      <w:pPr>
        <w:pStyle w:val="Akapitzlist"/>
        <w:numPr>
          <w:ilvl w:val="6"/>
          <w:numId w:val="8"/>
        </w:numPr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W szczególnie uzasadnionych przypadkach dopuszcza się przesłanie</w:t>
      </w:r>
      <w:r w:rsidR="00C2243B" w:rsidRPr="00C50BC6">
        <w:rPr>
          <w:rFonts w:ascii="Arial" w:hAnsi="Arial" w:cs="Arial"/>
          <w:sz w:val="21"/>
          <w:szCs w:val="21"/>
        </w:rPr>
        <w:t xml:space="preserve"> pełnomocnictw </w:t>
      </w:r>
      <w:r w:rsidRPr="00C50BC6">
        <w:rPr>
          <w:rFonts w:ascii="Arial" w:hAnsi="Arial" w:cs="Arial"/>
          <w:sz w:val="21"/>
          <w:szCs w:val="21"/>
        </w:rPr>
        <w:t>drogą pocztową.</w:t>
      </w:r>
    </w:p>
    <w:p w14:paraId="3C47EB08" w14:textId="55632453" w:rsidR="00F33AB1" w:rsidRPr="00C50BC6" w:rsidRDefault="00F33AB1" w:rsidP="00C50BC6">
      <w:pPr>
        <w:spacing w:after="0" w:line="268" w:lineRule="exact"/>
        <w:rPr>
          <w:rFonts w:ascii="Arial" w:hAnsi="Arial" w:cs="Arial"/>
          <w:bCs/>
          <w:sz w:val="21"/>
          <w:szCs w:val="21"/>
        </w:rPr>
      </w:pPr>
    </w:p>
    <w:p w14:paraId="6AA15F1C" w14:textId="1BF5792E" w:rsidR="00DC4267" w:rsidRPr="00C50BC6" w:rsidRDefault="00604857" w:rsidP="00C50BC6">
      <w:pPr>
        <w:spacing w:after="0" w:line="268" w:lineRule="exact"/>
        <w:jc w:val="center"/>
        <w:rPr>
          <w:rFonts w:ascii="Arial" w:hAnsi="Arial" w:cs="Arial"/>
          <w:bCs/>
          <w:sz w:val="21"/>
          <w:szCs w:val="21"/>
        </w:rPr>
      </w:pPr>
      <w:r w:rsidRPr="00C50BC6">
        <w:rPr>
          <w:rFonts w:ascii="Arial" w:hAnsi="Arial" w:cs="Arial"/>
          <w:bCs/>
          <w:sz w:val="21"/>
          <w:szCs w:val="21"/>
        </w:rPr>
        <w:t>Rozdział 6</w:t>
      </w:r>
    </w:p>
    <w:p w14:paraId="4BCAB5C0" w14:textId="77777777" w:rsidR="00B80C6B" w:rsidRPr="00C50BC6" w:rsidRDefault="00B80C6B" w:rsidP="00C50BC6">
      <w:pPr>
        <w:pStyle w:val="Default"/>
        <w:spacing w:line="268" w:lineRule="exact"/>
        <w:jc w:val="center"/>
        <w:rPr>
          <w:b/>
          <w:bCs/>
          <w:color w:val="auto"/>
          <w:sz w:val="21"/>
          <w:szCs w:val="21"/>
        </w:rPr>
      </w:pPr>
      <w:r w:rsidRPr="00C50BC6">
        <w:rPr>
          <w:b/>
          <w:bCs/>
          <w:color w:val="auto"/>
          <w:sz w:val="21"/>
          <w:szCs w:val="21"/>
        </w:rPr>
        <w:t>Aktualizacja udzielonych pełnomocnictw</w:t>
      </w:r>
    </w:p>
    <w:p w14:paraId="3AAB54E7" w14:textId="77777777" w:rsidR="00B80C6B" w:rsidRPr="00C50BC6" w:rsidRDefault="00B80C6B" w:rsidP="00C50BC6">
      <w:pPr>
        <w:pStyle w:val="Default"/>
        <w:spacing w:line="268" w:lineRule="exact"/>
        <w:rPr>
          <w:color w:val="auto"/>
          <w:sz w:val="21"/>
          <w:szCs w:val="21"/>
        </w:rPr>
      </w:pPr>
    </w:p>
    <w:p w14:paraId="59E4E6B3" w14:textId="63ED9B80" w:rsidR="00B80C6B" w:rsidRPr="00C50BC6" w:rsidRDefault="0031210F" w:rsidP="00C50BC6">
      <w:pPr>
        <w:pStyle w:val="Default"/>
        <w:spacing w:line="268" w:lineRule="exact"/>
        <w:jc w:val="center"/>
        <w:rPr>
          <w:b/>
          <w:color w:val="auto"/>
          <w:sz w:val="21"/>
          <w:szCs w:val="21"/>
        </w:rPr>
      </w:pPr>
      <w:r w:rsidRPr="00C50BC6">
        <w:rPr>
          <w:b/>
          <w:color w:val="auto"/>
          <w:sz w:val="21"/>
          <w:szCs w:val="21"/>
        </w:rPr>
        <w:t>§ 1</w:t>
      </w:r>
      <w:r w:rsidR="0036049C" w:rsidRPr="00C50BC6">
        <w:rPr>
          <w:b/>
          <w:color w:val="auto"/>
          <w:sz w:val="21"/>
          <w:szCs w:val="21"/>
        </w:rPr>
        <w:t>1</w:t>
      </w:r>
    </w:p>
    <w:p w14:paraId="3D73577D" w14:textId="77777777" w:rsidR="0031210F" w:rsidRPr="00C50BC6" w:rsidRDefault="0031210F" w:rsidP="00C50BC6">
      <w:pPr>
        <w:pStyle w:val="Default"/>
        <w:spacing w:line="268" w:lineRule="exact"/>
        <w:jc w:val="center"/>
        <w:rPr>
          <w:b/>
          <w:color w:val="auto"/>
          <w:sz w:val="21"/>
          <w:szCs w:val="21"/>
        </w:rPr>
      </w:pPr>
    </w:p>
    <w:p w14:paraId="0CF036EC" w14:textId="1E26BE6E" w:rsidR="00102C1A" w:rsidRPr="00C50BC6" w:rsidRDefault="00B80C6B" w:rsidP="00C50BC6">
      <w:pPr>
        <w:pStyle w:val="Default"/>
        <w:spacing w:line="268" w:lineRule="exact"/>
        <w:rPr>
          <w:color w:val="auto"/>
          <w:sz w:val="21"/>
          <w:szCs w:val="21"/>
        </w:rPr>
      </w:pPr>
      <w:r w:rsidRPr="00C50BC6">
        <w:rPr>
          <w:color w:val="auto"/>
          <w:sz w:val="21"/>
          <w:szCs w:val="21"/>
        </w:rPr>
        <w:t xml:space="preserve">Dyrektorzy </w:t>
      </w:r>
      <w:r w:rsidR="0036049C" w:rsidRPr="00C50BC6">
        <w:rPr>
          <w:color w:val="auto"/>
          <w:sz w:val="21"/>
          <w:szCs w:val="21"/>
        </w:rPr>
        <w:t xml:space="preserve">Departamentów </w:t>
      </w:r>
      <w:r w:rsidRPr="00C50BC6">
        <w:rPr>
          <w:color w:val="auto"/>
          <w:sz w:val="21"/>
          <w:szCs w:val="21"/>
        </w:rPr>
        <w:t xml:space="preserve">są zobowiązani do bieżącej weryfikacji </w:t>
      </w:r>
      <w:r w:rsidR="00CE7823" w:rsidRPr="00C50BC6">
        <w:rPr>
          <w:color w:val="auto"/>
          <w:sz w:val="21"/>
          <w:szCs w:val="21"/>
        </w:rPr>
        <w:t xml:space="preserve">aktualności udzielonych </w:t>
      </w:r>
      <w:r w:rsidRPr="00C50BC6">
        <w:rPr>
          <w:color w:val="auto"/>
          <w:sz w:val="21"/>
          <w:szCs w:val="21"/>
        </w:rPr>
        <w:t>pełnomocnictw</w:t>
      </w:r>
      <w:r w:rsidR="00CE7823" w:rsidRPr="00C50BC6">
        <w:rPr>
          <w:color w:val="auto"/>
          <w:sz w:val="21"/>
          <w:szCs w:val="21"/>
        </w:rPr>
        <w:t xml:space="preserve"> </w:t>
      </w:r>
      <w:r w:rsidR="0036049C" w:rsidRPr="00C50BC6">
        <w:rPr>
          <w:color w:val="auto"/>
          <w:sz w:val="21"/>
          <w:szCs w:val="21"/>
        </w:rPr>
        <w:t>oraz konieczności udzielenia nowych</w:t>
      </w:r>
      <w:r w:rsidRPr="00C50BC6">
        <w:rPr>
          <w:color w:val="auto"/>
          <w:sz w:val="21"/>
          <w:szCs w:val="21"/>
        </w:rPr>
        <w:t xml:space="preserve">: </w:t>
      </w:r>
    </w:p>
    <w:p w14:paraId="7677AD69" w14:textId="77777777" w:rsidR="00CC38A0" w:rsidRPr="00C50BC6" w:rsidRDefault="00B80C6B" w:rsidP="00C50BC6">
      <w:pPr>
        <w:pStyle w:val="Default"/>
        <w:numPr>
          <w:ilvl w:val="0"/>
          <w:numId w:val="19"/>
        </w:numPr>
        <w:spacing w:line="268" w:lineRule="exact"/>
        <w:ind w:left="284" w:hanging="284"/>
        <w:rPr>
          <w:color w:val="auto"/>
          <w:sz w:val="21"/>
          <w:szCs w:val="21"/>
        </w:rPr>
      </w:pPr>
      <w:r w:rsidRPr="00C50BC6">
        <w:rPr>
          <w:color w:val="auto"/>
          <w:sz w:val="21"/>
          <w:szCs w:val="21"/>
        </w:rPr>
        <w:t>im samym;</w:t>
      </w:r>
    </w:p>
    <w:p w14:paraId="68447F64" w14:textId="55AA3598" w:rsidR="00102C1A" w:rsidRPr="00C50BC6" w:rsidRDefault="00144579" w:rsidP="00C50BC6">
      <w:pPr>
        <w:pStyle w:val="Default"/>
        <w:numPr>
          <w:ilvl w:val="0"/>
          <w:numId w:val="19"/>
        </w:numPr>
        <w:tabs>
          <w:tab w:val="left" w:pos="0"/>
        </w:tabs>
        <w:spacing w:line="268" w:lineRule="exact"/>
        <w:ind w:left="284" w:hanging="284"/>
        <w:rPr>
          <w:color w:val="auto"/>
          <w:sz w:val="21"/>
          <w:szCs w:val="21"/>
        </w:rPr>
      </w:pPr>
      <w:r w:rsidRPr="00C50BC6">
        <w:rPr>
          <w:color w:val="auto"/>
          <w:sz w:val="21"/>
          <w:szCs w:val="21"/>
        </w:rPr>
        <w:t>Członkom Zarządu</w:t>
      </w:r>
      <w:r w:rsidR="00D54DBA" w:rsidRPr="00C50BC6">
        <w:rPr>
          <w:color w:val="auto"/>
          <w:sz w:val="21"/>
          <w:szCs w:val="21"/>
        </w:rPr>
        <w:t>/Sekretarzowi</w:t>
      </w:r>
      <w:r w:rsidR="000F473C" w:rsidRPr="00C50BC6">
        <w:rPr>
          <w:color w:val="auto"/>
          <w:sz w:val="21"/>
          <w:szCs w:val="21"/>
        </w:rPr>
        <w:t>/Dyrektorowi Urzędu</w:t>
      </w:r>
      <w:r w:rsidR="00D54DBA" w:rsidRPr="00C50BC6">
        <w:rPr>
          <w:color w:val="auto"/>
          <w:sz w:val="21"/>
          <w:szCs w:val="21"/>
        </w:rPr>
        <w:t xml:space="preserve"> w zakresach </w:t>
      </w:r>
      <w:r w:rsidR="00102C1A" w:rsidRPr="00C50BC6">
        <w:rPr>
          <w:color w:val="auto"/>
          <w:sz w:val="21"/>
          <w:szCs w:val="21"/>
        </w:rPr>
        <w:t xml:space="preserve">merytorycznych znajdujących się </w:t>
      </w:r>
      <w:r w:rsidR="00D54DBA" w:rsidRPr="00C50BC6">
        <w:rPr>
          <w:color w:val="auto"/>
          <w:sz w:val="21"/>
          <w:szCs w:val="21"/>
        </w:rPr>
        <w:t>w k</w:t>
      </w:r>
      <w:r w:rsidR="00102C1A" w:rsidRPr="00C50BC6">
        <w:rPr>
          <w:color w:val="auto"/>
          <w:sz w:val="21"/>
          <w:szCs w:val="21"/>
        </w:rPr>
        <w:t xml:space="preserve">ompetencjach </w:t>
      </w:r>
      <w:r w:rsidR="00D751AA" w:rsidRPr="00C50BC6">
        <w:rPr>
          <w:color w:val="auto"/>
          <w:sz w:val="21"/>
          <w:szCs w:val="21"/>
        </w:rPr>
        <w:t>kierowanych</w:t>
      </w:r>
      <w:r w:rsidR="0036049C" w:rsidRPr="00C50BC6">
        <w:rPr>
          <w:color w:val="auto"/>
          <w:sz w:val="21"/>
          <w:szCs w:val="21"/>
        </w:rPr>
        <w:t xml:space="preserve"> Departamentów</w:t>
      </w:r>
      <w:r w:rsidR="001B0B25" w:rsidRPr="00C50BC6">
        <w:rPr>
          <w:color w:val="auto"/>
          <w:sz w:val="21"/>
          <w:szCs w:val="21"/>
        </w:rPr>
        <w:t>;</w:t>
      </w:r>
    </w:p>
    <w:p w14:paraId="26D80F0C" w14:textId="7DD6F9E2" w:rsidR="00B80C6B" w:rsidRPr="00C50BC6" w:rsidRDefault="00B80C6B" w:rsidP="00C50BC6">
      <w:pPr>
        <w:pStyle w:val="Default"/>
        <w:numPr>
          <w:ilvl w:val="0"/>
          <w:numId w:val="19"/>
        </w:numPr>
        <w:tabs>
          <w:tab w:val="left" w:pos="0"/>
        </w:tabs>
        <w:spacing w:line="268" w:lineRule="exact"/>
        <w:ind w:left="284" w:hanging="284"/>
        <w:rPr>
          <w:color w:val="auto"/>
          <w:sz w:val="21"/>
          <w:szCs w:val="21"/>
        </w:rPr>
      </w:pPr>
      <w:r w:rsidRPr="00C50BC6">
        <w:rPr>
          <w:color w:val="auto"/>
          <w:sz w:val="21"/>
          <w:szCs w:val="21"/>
        </w:rPr>
        <w:t>pracownikom kierowanego</w:t>
      </w:r>
      <w:r w:rsidR="0036049C" w:rsidRPr="00C50BC6">
        <w:rPr>
          <w:color w:val="auto"/>
          <w:sz w:val="21"/>
          <w:szCs w:val="21"/>
        </w:rPr>
        <w:t xml:space="preserve"> Departamentu</w:t>
      </w:r>
      <w:r w:rsidRPr="00C50BC6">
        <w:rPr>
          <w:color w:val="auto"/>
          <w:sz w:val="21"/>
          <w:szCs w:val="21"/>
        </w:rPr>
        <w:t>;</w:t>
      </w:r>
    </w:p>
    <w:p w14:paraId="49C61288" w14:textId="7AAB881A" w:rsidR="00102C1A" w:rsidRPr="00C50BC6" w:rsidRDefault="00B80C6B" w:rsidP="00C50BC6">
      <w:pPr>
        <w:pStyle w:val="Default"/>
        <w:numPr>
          <w:ilvl w:val="0"/>
          <w:numId w:val="19"/>
        </w:numPr>
        <w:tabs>
          <w:tab w:val="left" w:pos="0"/>
          <w:tab w:val="left" w:pos="426"/>
        </w:tabs>
        <w:spacing w:line="268" w:lineRule="exact"/>
        <w:ind w:left="284" w:hanging="284"/>
        <w:rPr>
          <w:color w:val="auto"/>
          <w:sz w:val="21"/>
          <w:szCs w:val="21"/>
        </w:rPr>
      </w:pPr>
      <w:r w:rsidRPr="00C50BC6">
        <w:rPr>
          <w:color w:val="auto"/>
          <w:sz w:val="21"/>
          <w:szCs w:val="21"/>
        </w:rPr>
        <w:t>pracownikom nadzorowanych WSJO;</w:t>
      </w:r>
    </w:p>
    <w:p w14:paraId="7211927E" w14:textId="3B3D41FF" w:rsidR="00426E46" w:rsidRPr="00C50BC6" w:rsidRDefault="00B80C6B" w:rsidP="00C50BC6">
      <w:pPr>
        <w:pStyle w:val="Default"/>
        <w:numPr>
          <w:ilvl w:val="0"/>
          <w:numId w:val="19"/>
        </w:numPr>
        <w:tabs>
          <w:tab w:val="left" w:pos="0"/>
          <w:tab w:val="left" w:pos="426"/>
        </w:tabs>
        <w:spacing w:line="268" w:lineRule="exact"/>
        <w:ind w:left="284" w:hanging="284"/>
        <w:rPr>
          <w:color w:val="auto"/>
          <w:sz w:val="21"/>
          <w:szCs w:val="21"/>
        </w:rPr>
      </w:pPr>
      <w:r w:rsidRPr="00C50BC6">
        <w:rPr>
          <w:color w:val="auto"/>
          <w:sz w:val="21"/>
          <w:szCs w:val="21"/>
        </w:rPr>
        <w:t>innym podmiotom reprezentującym Województwo</w:t>
      </w:r>
    </w:p>
    <w:p w14:paraId="437FE4DA" w14:textId="72F6B8DD" w:rsidR="0058396A" w:rsidRPr="00C50BC6" w:rsidRDefault="00426E46" w:rsidP="00C50BC6">
      <w:pPr>
        <w:pStyle w:val="Default"/>
        <w:tabs>
          <w:tab w:val="left" w:pos="0"/>
          <w:tab w:val="left" w:pos="426"/>
        </w:tabs>
        <w:spacing w:line="268" w:lineRule="exact"/>
        <w:rPr>
          <w:color w:val="auto"/>
          <w:sz w:val="21"/>
          <w:szCs w:val="21"/>
        </w:rPr>
      </w:pPr>
      <w:r w:rsidRPr="00C50BC6">
        <w:rPr>
          <w:color w:val="auto"/>
          <w:sz w:val="21"/>
          <w:szCs w:val="21"/>
        </w:rPr>
        <w:t>-</w:t>
      </w:r>
      <w:r w:rsidR="0058396A" w:rsidRPr="00C50BC6">
        <w:rPr>
          <w:color w:val="auto"/>
          <w:sz w:val="21"/>
          <w:szCs w:val="21"/>
        </w:rPr>
        <w:t xml:space="preserve"> </w:t>
      </w:r>
      <w:r w:rsidR="008122E5" w:rsidRPr="00C50BC6">
        <w:rPr>
          <w:color w:val="auto"/>
          <w:sz w:val="21"/>
          <w:szCs w:val="21"/>
        </w:rPr>
        <w:t xml:space="preserve">i </w:t>
      </w:r>
      <w:r w:rsidR="0058396A" w:rsidRPr="00C50BC6">
        <w:rPr>
          <w:color w:val="auto"/>
          <w:sz w:val="21"/>
          <w:szCs w:val="21"/>
        </w:rPr>
        <w:t xml:space="preserve">tym samym niezwłocznego </w:t>
      </w:r>
      <w:r w:rsidR="00685AFD" w:rsidRPr="00C50BC6">
        <w:rPr>
          <w:color w:val="auto"/>
          <w:sz w:val="21"/>
          <w:szCs w:val="21"/>
        </w:rPr>
        <w:t xml:space="preserve">zawnioskowania o odwołanie lub udzielenie </w:t>
      </w:r>
      <w:r w:rsidR="0058396A" w:rsidRPr="00C50BC6">
        <w:rPr>
          <w:color w:val="auto"/>
          <w:sz w:val="21"/>
          <w:szCs w:val="21"/>
        </w:rPr>
        <w:t>pełnomocnictwa w celu zachowania ciągłości realizacji zadań.</w:t>
      </w:r>
    </w:p>
    <w:p w14:paraId="1366BBB8" w14:textId="212A2C66" w:rsidR="00956908" w:rsidRDefault="00956908" w:rsidP="00C50BC6">
      <w:pPr>
        <w:spacing w:after="0" w:line="268" w:lineRule="exact"/>
        <w:rPr>
          <w:rFonts w:ascii="Arial" w:hAnsi="Arial" w:cs="Arial"/>
          <w:bCs/>
          <w:sz w:val="21"/>
          <w:szCs w:val="21"/>
        </w:rPr>
      </w:pPr>
    </w:p>
    <w:p w14:paraId="69F61839" w14:textId="52098980" w:rsidR="00F54DC9" w:rsidRDefault="00F54DC9" w:rsidP="00C50BC6">
      <w:pPr>
        <w:spacing w:after="0" w:line="268" w:lineRule="exact"/>
        <w:rPr>
          <w:rFonts w:ascii="Arial" w:hAnsi="Arial" w:cs="Arial"/>
          <w:bCs/>
          <w:sz w:val="21"/>
          <w:szCs w:val="21"/>
        </w:rPr>
      </w:pPr>
    </w:p>
    <w:p w14:paraId="52ECC1B9" w14:textId="223DB0AA" w:rsidR="00F54DC9" w:rsidRDefault="00F54DC9" w:rsidP="00C50BC6">
      <w:pPr>
        <w:spacing w:after="0" w:line="268" w:lineRule="exact"/>
        <w:rPr>
          <w:rFonts w:ascii="Arial" w:hAnsi="Arial" w:cs="Arial"/>
          <w:bCs/>
          <w:sz w:val="21"/>
          <w:szCs w:val="21"/>
        </w:rPr>
      </w:pPr>
    </w:p>
    <w:p w14:paraId="33AF288C" w14:textId="641E7C05" w:rsidR="00F54DC9" w:rsidRDefault="00F54DC9" w:rsidP="00C50BC6">
      <w:pPr>
        <w:spacing w:after="0" w:line="268" w:lineRule="exact"/>
        <w:rPr>
          <w:rFonts w:ascii="Arial" w:hAnsi="Arial" w:cs="Arial"/>
          <w:bCs/>
          <w:sz w:val="21"/>
          <w:szCs w:val="21"/>
        </w:rPr>
      </w:pPr>
    </w:p>
    <w:p w14:paraId="0088AD9A" w14:textId="77777777" w:rsidR="00F54DC9" w:rsidRPr="00C50BC6" w:rsidRDefault="00F54DC9" w:rsidP="00C50BC6">
      <w:pPr>
        <w:spacing w:after="0" w:line="268" w:lineRule="exact"/>
        <w:rPr>
          <w:rFonts w:ascii="Arial" w:hAnsi="Arial" w:cs="Arial"/>
          <w:bCs/>
          <w:sz w:val="21"/>
          <w:szCs w:val="21"/>
        </w:rPr>
      </w:pPr>
    </w:p>
    <w:p w14:paraId="0E3CAF8E" w14:textId="20F28861" w:rsidR="00DC4267" w:rsidRPr="00C50BC6" w:rsidRDefault="00604857" w:rsidP="00C50BC6">
      <w:pPr>
        <w:spacing w:after="0" w:line="268" w:lineRule="exact"/>
        <w:jc w:val="center"/>
        <w:rPr>
          <w:rFonts w:ascii="Arial" w:hAnsi="Arial" w:cs="Arial"/>
          <w:bCs/>
          <w:sz w:val="21"/>
          <w:szCs w:val="21"/>
        </w:rPr>
      </w:pPr>
      <w:r w:rsidRPr="00C50BC6">
        <w:rPr>
          <w:rFonts w:ascii="Arial" w:hAnsi="Arial" w:cs="Arial"/>
          <w:bCs/>
          <w:sz w:val="21"/>
          <w:szCs w:val="21"/>
        </w:rPr>
        <w:lastRenderedPageBreak/>
        <w:t>Rozdział 7</w:t>
      </w:r>
    </w:p>
    <w:p w14:paraId="49278692" w14:textId="1398C024" w:rsidR="00B80C6B" w:rsidRPr="00C50BC6" w:rsidRDefault="00982A79" w:rsidP="00C50BC6">
      <w:pPr>
        <w:pStyle w:val="Akapitzlist"/>
        <w:tabs>
          <w:tab w:val="left" w:pos="567"/>
        </w:tabs>
        <w:autoSpaceDE w:val="0"/>
        <w:autoSpaceDN w:val="0"/>
        <w:adjustRightInd w:val="0"/>
        <w:spacing w:line="268" w:lineRule="exact"/>
        <w:ind w:left="0"/>
        <w:jc w:val="center"/>
        <w:rPr>
          <w:rFonts w:ascii="Arial" w:hAnsi="Arial" w:cs="Arial"/>
          <w:b/>
          <w:bCs/>
          <w:sz w:val="21"/>
          <w:szCs w:val="21"/>
        </w:rPr>
      </w:pPr>
      <w:r w:rsidRPr="00C50BC6">
        <w:rPr>
          <w:rFonts w:ascii="Arial" w:hAnsi="Arial" w:cs="Arial"/>
          <w:b/>
          <w:bCs/>
          <w:sz w:val="21"/>
          <w:szCs w:val="21"/>
        </w:rPr>
        <w:t>Utrata mocy obowiązującej pełnomocnictw i z</w:t>
      </w:r>
      <w:r w:rsidR="00B80C6B" w:rsidRPr="00C50BC6">
        <w:rPr>
          <w:rFonts w:ascii="Arial" w:hAnsi="Arial" w:cs="Arial"/>
          <w:b/>
          <w:bCs/>
          <w:sz w:val="21"/>
          <w:szCs w:val="21"/>
        </w:rPr>
        <w:t xml:space="preserve">asady </w:t>
      </w:r>
      <w:r w:rsidRPr="00C50BC6">
        <w:rPr>
          <w:rFonts w:ascii="Arial" w:hAnsi="Arial" w:cs="Arial"/>
          <w:b/>
          <w:bCs/>
          <w:sz w:val="21"/>
          <w:szCs w:val="21"/>
        </w:rPr>
        <w:t xml:space="preserve">ich </w:t>
      </w:r>
      <w:r w:rsidR="00B80C6B" w:rsidRPr="00C50BC6">
        <w:rPr>
          <w:rFonts w:ascii="Arial" w:hAnsi="Arial" w:cs="Arial"/>
          <w:b/>
          <w:bCs/>
          <w:sz w:val="21"/>
          <w:szCs w:val="21"/>
        </w:rPr>
        <w:t xml:space="preserve">zwrotu </w:t>
      </w:r>
    </w:p>
    <w:p w14:paraId="0C625A6C" w14:textId="77777777" w:rsidR="00B80C6B" w:rsidRPr="00C50BC6" w:rsidRDefault="00B80C6B" w:rsidP="00C50BC6">
      <w:pPr>
        <w:pStyle w:val="Default"/>
        <w:tabs>
          <w:tab w:val="left" w:pos="426"/>
        </w:tabs>
        <w:spacing w:line="268" w:lineRule="exact"/>
        <w:rPr>
          <w:color w:val="auto"/>
          <w:sz w:val="21"/>
          <w:szCs w:val="21"/>
        </w:rPr>
      </w:pPr>
    </w:p>
    <w:p w14:paraId="34338A5F" w14:textId="64E4F645" w:rsidR="00B80C6B" w:rsidRPr="00C50BC6" w:rsidRDefault="00B80C6B" w:rsidP="00C50BC6">
      <w:pPr>
        <w:pStyle w:val="Akapitzlist"/>
        <w:spacing w:line="268" w:lineRule="exact"/>
        <w:ind w:left="927" w:hanging="927"/>
        <w:jc w:val="center"/>
        <w:rPr>
          <w:rFonts w:ascii="Arial" w:hAnsi="Arial" w:cs="Arial"/>
          <w:b/>
          <w:sz w:val="21"/>
          <w:szCs w:val="21"/>
        </w:rPr>
      </w:pPr>
      <w:r w:rsidRPr="00C50BC6">
        <w:rPr>
          <w:rFonts w:ascii="Arial" w:hAnsi="Arial" w:cs="Arial"/>
          <w:b/>
          <w:sz w:val="21"/>
          <w:szCs w:val="21"/>
        </w:rPr>
        <w:t xml:space="preserve">§ </w:t>
      </w:r>
      <w:r w:rsidR="0031210F" w:rsidRPr="00C50BC6">
        <w:rPr>
          <w:rFonts w:ascii="Arial" w:hAnsi="Arial" w:cs="Arial"/>
          <w:b/>
          <w:sz w:val="21"/>
          <w:szCs w:val="21"/>
        </w:rPr>
        <w:t>1</w:t>
      </w:r>
      <w:r w:rsidR="0036049C" w:rsidRPr="00C50BC6">
        <w:rPr>
          <w:rFonts w:ascii="Arial" w:hAnsi="Arial" w:cs="Arial"/>
          <w:b/>
          <w:sz w:val="21"/>
          <w:szCs w:val="21"/>
        </w:rPr>
        <w:t>2</w:t>
      </w:r>
    </w:p>
    <w:p w14:paraId="38502DA3" w14:textId="77777777" w:rsidR="00B80C6B" w:rsidRPr="00C50BC6" w:rsidRDefault="00B80C6B" w:rsidP="00C50BC6">
      <w:pPr>
        <w:pStyle w:val="Default"/>
        <w:tabs>
          <w:tab w:val="left" w:pos="426"/>
        </w:tabs>
        <w:spacing w:line="268" w:lineRule="exact"/>
        <w:rPr>
          <w:color w:val="auto"/>
          <w:sz w:val="21"/>
          <w:szCs w:val="21"/>
        </w:rPr>
      </w:pPr>
    </w:p>
    <w:p w14:paraId="4BF12062" w14:textId="18493E13" w:rsidR="000F473C" w:rsidRPr="00C50BC6" w:rsidRDefault="000F473C" w:rsidP="00C50BC6">
      <w:pPr>
        <w:pStyle w:val="Akapitzlist"/>
        <w:numPr>
          <w:ilvl w:val="0"/>
          <w:numId w:val="13"/>
        </w:numPr>
        <w:tabs>
          <w:tab w:val="clear" w:pos="1440"/>
          <w:tab w:val="num" w:pos="284"/>
        </w:tabs>
        <w:spacing w:line="268" w:lineRule="exact"/>
        <w:ind w:left="284" w:hanging="284"/>
        <w:rPr>
          <w:rFonts w:ascii="Arial" w:hAnsi="Arial" w:cs="Arial"/>
          <w:b/>
          <w:bCs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 xml:space="preserve">Pełnomocnictwo traci moc obowiązującą w przypadku upływu czasu, na który zostało udzielone – zgodnie z </w:t>
      </w:r>
      <w:r w:rsidRPr="00C50BC6">
        <w:rPr>
          <w:rFonts w:ascii="Arial" w:hAnsi="Arial" w:cs="Arial"/>
          <w:bCs/>
          <w:sz w:val="21"/>
          <w:szCs w:val="21"/>
        </w:rPr>
        <w:t xml:space="preserve">§ 2, lub </w:t>
      </w:r>
      <w:r w:rsidRPr="00C50BC6">
        <w:rPr>
          <w:rFonts w:ascii="Arial" w:hAnsi="Arial" w:cs="Arial"/>
          <w:sz w:val="21"/>
          <w:szCs w:val="21"/>
        </w:rPr>
        <w:t xml:space="preserve">w przypadku </w:t>
      </w:r>
      <w:r w:rsidRPr="00C50BC6">
        <w:rPr>
          <w:rFonts w:ascii="Arial" w:hAnsi="Arial" w:cs="Arial"/>
          <w:bCs/>
          <w:sz w:val="21"/>
          <w:szCs w:val="21"/>
        </w:rPr>
        <w:t>jego odwołania</w:t>
      </w:r>
    </w:p>
    <w:p w14:paraId="4C78008A" w14:textId="0B166103" w:rsidR="000F473C" w:rsidRPr="00C50BC6" w:rsidRDefault="000F473C" w:rsidP="00C50BC6">
      <w:pPr>
        <w:pStyle w:val="Akapitzlist"/>
        <w:numPr>
          <w:ilvl w:val="0"/>
          <w:numId w:val="13"/>
        </w:numPr>
        <w:tabs>
          <w:tab w:val="clear" w:pos="1440"/>
        </w:tabs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Odwołanie pełnomocnictwa następuje poprzez:</w:t>
      </w:r>
    </w:p>
    <w:p w14:paraId="32B97B63" w14:textId="710713EA" w:rsidR="000F473C" w:rsidRPr="00C50BC6" w:rsidRDefault="000F473C" w:rsidP="00C50BC6">
      <w:pPr>
        <w:pStyle w:val="Akapitzlist"/>
        <w:numPr>
          <w:ilvl w:val="0"/>
          <w:numId w:val="32"/>
        </w:numPr>
        <w:spacing w:line="268" w:lineRule="exact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zamieszczenie w nowo wydanym pełnomocnictwie adnotacji o utracie mocy obowiązującej poprzedniego pełnomocnictwa, zgodnie z obowiązującym wzorem pełnomocnictwa;</w:t>
      </w:r>
    </w:p>
    <w:p w14:paraId="27F0CA6F" w14:textId="55CCB954" w:rsidR="000F473C" w:rsidRPr="00C50BC6" w:rsidRDefault="000F473C" w:rsidP="00C50BC6">
      <w:pPr>
        <w:pStyle w:val="Akapitzlist"/>
        <w:numPr>
          <w:ilvl w:val="0"/>
          <w:numId w:val="32"/>
        </w:numPr>
        <w:spacing w:line="268" w:lineRule="exact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podjęcie uchwały uchylającej pełnomocnictwo przez Zarząd.</w:t>
      </w:r>
    </w:p>
    <w:p w14:paraId="76F398DC" w14:textId="3EE26D49" w:rsidR="00B80C6B" w:rsidRPr="00C50BC6" w:rsidRDefault="00B80C6B" w:rsidP="00C50BC6">
      <w:pPr>
        <w:pStyle w:val="Akapitzlist"/>
        <w:numPr>
          <w:ilvl w:val="0"/>
          <w:numId w:val="13"/>
        </w:numPr>
        <w:tabs>
          <w:tab w:val="clear" w:pos="1440"/>
          <w:tab w:val="num" w:pos="284"/>
        </w:tabs>
        <w:spacing w:line="268" w:lineRule="exact"/>
        <w:ind w:left="284" w:hanging="284"/>
        <w:rPr>
          <w:rFonts w:ascii="Arial" w:hAnsi="Arial" w:cs="Arial"/>
          <w:b/>
          <w:bCs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 xml:space="preserve">W przypadku utraty </w:t>
      </w:r>
      <w:r w:rsidR="000E08AA" w:rsidRPr="00C50BC6">
        <w:rPr>
          <w:rFonts w:ascii="Arial" w:hAnsi="Arial" w:cs="Arial"/>
          <w:sz w:val="21"/>
          <w:szCs w:val="21"/>
        </w:rPr>
        <w:t>mocy obowiązującej pełnomocnictwa</w:t>
      </w:r>
      <w:r w:rsidRPr="00C50BC6">
        <w:rPr>
          <w:rFonts w:ascii="Arial" w:hAnsi="Arial" w:cs="Arial"/>
          <w:bCs/>
          <w:sz w:val="21"/>
          <w:szCs w:val="21"/>
        </w:rPr>
        <w:t xml:space="preserve"> osoba</w:t>
      </w:r>
      <w:r w:rsidRPr="00C50BC6">
        <w:rPr>
          <w:rFonts w:ascii="Arial" w:hAnsi="Arial" w:cs="Arial"/>
          <w:b/>
          <w:bCs/>
          <w:sz w:val="21"/>
          <w:szCs w:val="21"/>
        </w:rPr>
        <w:t xml:space="preserve"> </w:t>
      </w:r>
      <w:r w:rsidRPr="00C50BC6">
        <w:rPr>
          <w:rFonts w:ascii="Arial" w:hAnsi="Arial" w:cs="Arial"/>
          <w:sz w:val="21"/>
          <w:szCs w:val="21"/>
        </w:rPr>
        <w:t>umocowana zobow</w:t>
      </w:r>
      <w:r w:rsidR="001D500E" w:rsidRPr="00C50BC6">
        <w:rPr>
          <w:rFonts w:ascii="Arial" w:hAnsi="Arial" w:cs="Arial"/>
          <w:sz w:val="21"/>
          <w:szCs w:val="21"/>
        </w:rPr>
        <w:t xml:space="preserve">iązana jest </w:t>
      </w:r>
      <w:r w:rsidRPr="00C50BC6">
        <w:rPr>
          <w:rFonts w:ascii="Arial" w:hAnsi="Arial" w:cs="Arial"/>
          <w:sz w:val="21"/>
          <w:szCs w:val="21"/>
        </w:rPr>
        <w:t xml:space="preserve">niezwłocznie zwrócić pełnomocnictwo do referatu </w:t>
      </w:r>
      <w:r w:rsidR="0058396A" w:rsidRPr="00C50BC6">
        <w:rPr>
          <w:rFonts w:ascii="Arial" w:hAnsi="Arial" w:cs="Arial"/>
          <w:sz w:val="21"/>
          <w:szCs w:val="21"/>
        </w:rPr>
        <w:t>OR</w:t>
      </w:r>
      <w:r w:rsidR="00CA1EE8" w:rsidRPr="00C50BC6">
        <w:rPr>
          <w:rFonts w:ascii="Arial" w:hAnsi="Arial" w:cs="Arial"/>
          <w:sz w:val="21"/>
          <w:szCs w:val="21"/>
        </w:rPr>
        <w:t xml:space="preserve">-OL </w:t>
      </w:r>
      <w:r w:rsidRPr="00C50BC6">
        <w:rPr>
          <w:rFonts w:ascii="Arial" w:hAnsi="Arial" w:cs="Arial"/>
          <w:sz w:val="21"/>
          <w:szCs w:val="21"/>
        </w:rPr>
        <w:t xml:space="preserve">osobiście lub za pośrednictwem </w:t>
      </w:r>
      <w:r w:rsidR="00C2243B" w:rsidRPr="00C50BC6">
        <w:rPr>
          <w:rFonts w:ascii="Arial" w:hAnsi="Arial" w:cs="Arial"/>
          <w:sz w:val="21"/>
          <w:szCs w:val="21"/>
        </w:rPr>
        <w:t>Departament</w:t>
      </w:r>
      <w:r w:rsidRPr="00C50BC6">
        <w:rPr>
          <w:rFonts w:ascii="Arial" w:hAnsi="Arial" w:cs="Arial"/>
          <w:sz w:val="21"/>
          <w:szCs w:val="21"/>
        </w:rPr>
        <w:t xml:space="preserve">u merytorycznego, </w:t>
      </w:r>
      <w:r w:rsidR="00290020" w:rsidRPr="00C50BC6">
        <w:rPr>
          <w:rFonts w:ascii="Arial" w:hAnsi="Arial" w:cs="Arial"/>
          <w:sz w:val="21"/>
          <w:szCs w:val="21"/>
        </w:rPr>
        <w:t xml:space="preserve">wraz ze wskazaniem przyczyny i daty utraty mocy obowiązującej tego </w:t>
      </w:r>
      <w:r w:rsidR="00D751AA" w:rsidRPr="00C50BC6">
        <w:rPr>
          <w:rFonts w:ascii="Arial" w:hAnsi="Arial" w:cs="Arial"/>
          <w:sz w:val="21"/>
          <w:szCs w:val="21"/>
        </w:rPr>
        <w:t>pełnomocnictwa</w:t>
      </w:r>
      <w:r w:rsidR="00290020" w:rsidRPr="00C50BC6">
        <w:rPr>
          <w:rFonts w:ascii="Arial" w:hAnsi="Arial" w:cs="Arial"/>
          <w:sz w:val="21"/>
          <w:szCs w:val="21"/>
        </w:rPr>
        <w:t xml:space="preserve">, </w:t>
      </w:r>
      <w:r w:rsidRPr="00C50BC6">
        <w:rPr>
          <w:rFonts w:ascii="Arial" w:hAnsi="Arial" w:cs="Arial"/>
          <w:sz w:val="21"/>
          <w:szCs w:val="21"/>
        </w:rPr>
        <w:t xml:space="preserve">z zastrzeżeniem ust. </w:t>
      </w:r>
      <w:r w:rsidR="000F473C" w:rsidRPr="00C50BC6">
        <w:rPr>
          <w:rFonts w:ascii="Arial" w:hAnsi="Arial" w:cs="Arial"/>
          <w:sz w:val="21"/>
          <w:szCs w:val="21"/>
        </w:rPr>
        <w:t>4</w:t>
      </w:r>
      <w:r w:rsidRPr="00C50BC6">
        <w:rPr>
          <w:rFonts w:ascii="Arial" w:hAnsi="Arial" w:cs="Arial"/>
          <w:sz w:val="21"/>
          <w:szCs w:val="21"/>
        </w:rPr>
        <w:t xml:space="preserve"> i </w:t>
      </w:r>
      <w:r w:rsidR="000F473C" w:rsidRPr="00C50BC6">
        <w:rPr>
          <w:rFonts w:ascii="Arial" w:hAnsi="Arial" w:cs="Arial"/>
          <w:sz w:val="21"/>
          <w:szCs w:val="21"/>
        </w:rPr>
        <w:t>5</w:t>
      </w:r>
      <w:r w:rsidRPr="00C50BC6">
        <w:rPr>
          <w:rFonts w:ascii="Arial" w:hAnsi="Arial" w:cs="Arial"/>
          <w:sz w:val="21"/>
          <w:szCs w:val="21"/>
        </w:rPr>
        <w:t>.</w:t>
      </w:r>
    </w:p>
    <w:p w14:paraId="7A3C172B" w14:textId="77777777" w:rsidR="00B80C6B" w:rsidRPr="00C50BC6" w:rsidRDefault="00B80C6B" w:rsidP="00C50BC6">
      <w:pPr>
        <w:pStyle w:val="Akapitzlist"/>
        <w:numPr>
          <w:ilvl w:val="0"/>
          <w:numId w:val="13"/>
        </w:numPr>
        <w:tabs>
          <w:tab w:val="clear" w:pos="1440"/>
        </w:tabs>
        <w:spacing w:line="268" w:lineRule="exact"/>
        <w:ind w:left="284" w:hanging="284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C50BC6">
        <w:rPr>
          <w:rFonts w:ascii="Arial" w:hAnsi="Arial" w:cs="Arial"/>
          <w:sz w:val="21"/>
          <w:szCs w:val="21"/>
        </w:rPr>
        <w:t xml:space="preserve">Pełnomocnictwo nie podlega zwrotowi w szczególności w przypadku przekazania go innemu podmiotowi, np. w celu dołączenia go do akt sprawy przez organ prowadzący postępowanie.   </w:t>
      </w:r>
      <w:r w:rsidRPr="00C50BC6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</w:t>
      </w:r>
    </w:p>
    <w:p w14:paraId="7016F534" w14:textId="284C272F" w:rsidR="0001734F" w:rsidRPr="00C50BC6" w:rsidRDefault="00B80C6B" w:rsidP="00C50BC6">
      <w:pPr>
        <w:pStyle w:val="Akapitzlist"/>
        <w:numPr>
          <w:ilvl w:val="0"/>
          <w:numId w:val="13"/>
        </w:numPr>
        <w:tabs>
          <w:tab w:val="clear" w:pos="1440"/>
        </w:tabs>
        <w:spacing w:line="268" w:lineRule="exact"/>
        <w:ind w:left="284" w:hanging="284"/>
        <w:rPr>
          <w:rFonts w:ascii="Arial" w:eastAsia="Calibri" w:hAnsi="Arial" w:cs="Arial"/>
          <w:bCs/>
          <w:sz w:val="21"/>
          <w:szCs w:val="21"/>
          <w:lang w:eastAsia="en-US"/>
        </w:rPr>
      </w:pPr>
      <w:r w:rsidRPr="00C50BC6">
        <w:rPr>
          <w:rFonts w:ascii="Arial" w:eastAsia="Calibri" w:hAnsi="Arial" w:cs="Arial"/>
          <w:bCs/>
          <w:sz w:val="21"/>
          <w:szCs w:val="21"/>
          <w:lang w:eastAsia="en-US"/>
        </w:rPr>
        <w:t xml:space="preserve">W przypadku braku możliwości zwrotu pełnomocnictwa osoba umocowana zobowiązana jest </w:t>
      </w:r>
      <w:r w:rsidR="00C2243B" w:rsidRPr="00C50BC6">
        <w:rPr>
          <w:rFonts w:ascii="Arial" w:eastAsia="Calibri" w:hAnsi="Arial" w:cs="Arial"/>
          <w:bCs/>
          <w:sz w:val="21"/>
          <w:szCs w:val="21"/>
          <w:lang w:eastAsia="en-US"/>
        </w:rPr>
        <w:t xml:space="preserve">pisemnie lub </w:t>
      </w:r>
      <w:r w:rsidR="00F33AB1" w:rsidRPr="00C50BC6">
        <w:rPr>
          <w:rFonts w:ascii="Arial" w:eastAsia="Calibri" w:hAnsi="Arial" w:cs="Arial"/>
          <w:bCs/>
          <w:sz w:val="21"/>
          <w:szCs w:val="21"/>
          <w:lang w:eastAsia="en-US"/>
        </w:rPr>
        <w:t xml:space="preserve">elektronicznie </w:t>
      </w:r>
      <w:r w:rsidRPr="00C50BC6">
        <w:rPr>
          <w:rFonts w:ascii="Arial" w:eastAsia="Calibri" w:hAnsi="Arial" w:cs="Arial"/>
          <w:bCs/>
          <w:sz w:val="21"/>
          <w:szCs w:val="21"/>
          <w:lang w:eastAsia="en-US"/>
        </w:rPr>
        <w:t xml:space="preserve">poinformować o tym fakcie referat </w:t>
      </w:r>
      <w:r w:rsidR="0058396A" w:rsidRPr="00C50BC6">
        <w:rPr>
          <w:rFonts w:ascii="Arial" w:eastAsia="Calibri" w:hAnsi="Arial" w:cs="Arial"/>
          <w:bCs/>
          <w:sz w:val="21"/>
          <w:szCs w:val="21"/>
          <w:lang w:eastAsia="en-US"/>
        </w:rPr>
        <w:t>OR</w:t>
      </w:r>
      <w:r w:rsidR="00CA1EE8" w:rsidRPr="00C50BC6">
        <w:rPr>
          <w:rFonts w:ascii="Arial" w:eastAsia="Calibri" w:hAnsi="Arial" w:cs="Arial"/>
          <w:bCs/>
          <w:sz w:val="21"/>
          <w:szCs w:val="21"/>
          <w:lang w:eastAsia="en-US"/>
        </w:rPr>
        <w:t xml:space="preserve">-OL </w:t>
      </w:r>
      <w:r w:rsidRPr="00C50BC6">
        <w:rPr>
          <w:rFonts w:ascii="Arial" w:eastAsia="Calibri" w:hAnsi="Arial" w:cs="Arial"/>
          <w:bCs/>
          <w:sz w:val="21"/>
          <w:szCs w:val="21"/>
          <w:lang w:eastAsia="en-US"/>
        </w:rPr>
        <w:t>wskazując</w:t>
      </w:r>
      <w:r w:rsidR="000F473C" w:rsidRPr="00C50BC6">
        <w:rPr>
          <w:rFonts w:ascii="Arial" w:eastAsia="Calibri" w:hAnsi="Arial" w:cs="Arial"/>
          <w:bCs/>
          <w:sz w:val="21"/>
          <w:szCs w:val="21"/>
          <w:lang w:eastAsia="en-US"/>
        </w:rPr>
        <w:t xml:space="preserve"> </w:t>
      </w:r>
      <w:r w:rsidRPr="00C50BC6">
        <w:rPr>
          <w:rFonts w:ascii="Arial" w:eastAsia="Calibri" w:hAnsi="Arial" w:cs="Arial"/>
          <w:bCs/>
          <w:sz w:val="21"/>
          <w:szCs w:val="21"/>
          <w:lang w:eastAsia="en-US"/>
        </w:rPr>
        <w:t>przyczynę braku zwrotu</w:t>
      </w:r>
      <w:r w:rsidR="000F473C" w:rsidRPr="00C50BC6">
        <w:rPr>
          <w:rFonts w:ascii="Arial" w:eastAsia="Calibri" w:hAnsi="Arial" w:cs="Arial"/>
          <w:bCs/>
          <w:sz w:val="21"/>
          <w:szCs w:val="21"/>
          <w:lang w:eastAsia="en-US"/>
        </w:rPr>
        <w:t>.</w:t>
      </w:r>
    </w:p>
    <w:p w14:paraId="6BFF54F5" w14:textId="5F1F5F58" w:rsidR="0001734F" w:rsidRPr="00C50BC6" w:rsidRDefault="0001734F" w:rsidP="00C50BC6">
      <w:pPr>
        <w:pStyle w:val="Akapitzlist"/>
        <w:numPr>
          <w:ilvl w:val="0"/>
          <w:numId w:val="13"/>
        </w:numPr>
        <w:tabs>
          <w:tab w:val="clear" w:pos="1440"/>
        </w:tabs>
        <w:spacing w:line="268" w:lineRule="exact"/>
        <w:ind w:left="284" w:hanging="284"/>
        <w:rPr>
          <w:rFonts w:ascii="Arial" w:hAnsi="Arial" w:cs="Arial"/>
          <w:b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Informacje dotyczące utraty mocy obowiązującej i zwrotu pełnomocnictw są odnotowywane przez pracownika referatu OR-OL w rejestrze pełnomocnictw w SOD.</w:t>
      </w:r>
    </w:p>
    <w:p w14:paraId="0490BBC4" w14:textId="4F92FCAF" w:rsidR="00FF10C2" w:rsidRPr="00C50BC6" w:rsidRDefault="00FF10C2" w:rsidP="00C50BC6">
      <w:pPr>
        <w:pStyle w:val="Default"/>
        <w:spacing w:line="268" w:lineRule="exact"/>
        <w:rPr>
          <w:b/>
          <w:bCs/>
          <w:color w:val="auto"/>
          <w:sz w:val="21"/>
          <w:szCs w:val="21"/>
        </w:rPr>
      </w:pPr>
    </w:p>
    <w:p w14:paraId="3F7FEE33" w14:textId="788DC340" w:rsidR="00DC4267" w:rsidRPr="00C50BC6" w:rsidRDefault="00604857" w:rsidP="00C50BC6">
      <w:pPr>
        <w:spacing w:after="0" w:line="268" w:lineRule="exact"/>
        <w:jc w:val="center"/>
        <w:rPr>
          <w:rFonts w:ascii="Arial" w:hAnsi="Arial" w:cs="Arial"/>
          <w:bCs/>
          <w:sz w:val="21"/>
          <w:szCs w:val="21"/>
        </w:rPr>
      </w:pPr>
      <w:r w:rsidRPr="00C50BC6">
        <w:rPr>
          <w:rFonts w:ascii="Arial" w:hAnsi="Arial" w:cs="Arial"/>
          <w:bCs/>
          <w:sz w:val="21"/>
          <w:szCs w:val="21"/>
        </w:rPr>
        <w:t>Rozdział 8</w:t>
      </w:r>
    </w:p>
    <w:p w14:paraId="29E1E382" w14:textId="77777777" w:rsidR="00B80C6B" w:rsidRPr="00C50BC6" w:rsidRDefault="00B80C6B" w:rsidP="00C50BC6">
      <w:pPr>
        <w:pStyle w:val="Default"/>
        <w:spacing w:line="268" w:lineRule="exact"/>
        <w:jc w:val="center"/>
        <w:rPr>
          <w:b/>
          <w:bCs/>
          <w:color w:val="auto"/>
          <w:sz w:val="21"/>
          <w:szCs w:val="21"/>
        </w:rPr>
      </w:pPr>
      <w:r w:rsidRPr="00C50BC6">
        <w:rPr>
          <w:b/>
          <w:bCs/>
          <w:color w:val="auto"/>
          <w:sz w:val="21"/>
          <w:szCs w:val="21"/>
        </w:rPr>
        <w:t>Postanowienia końcowe</w:t>
      </w:r>
    </w:p>
    <w:p w14:paraId="59E1C8EB" w14:textId="77777777" w:rsidR="00B80C6B" w:rsidRPr="00C50BC6" w:rsidRDefault="00B80C6B" w:rsidP="00C50BC6">
      <w:pPr>
        <w:spacing w:after="0" w:line="268" w:lineRule="exact"/>
        <w:jc w:val="center"/>
        <w:rPr>
          <w:rFonts w:ascii="Arial" w:hAnsi="Arial" w:cs="Arial"/>
          <w:sz w:val="21"/>
          <w:szCs w:val="21"/>
        </w:rPr>
      </w:pPr>
    </w:p>
    <w:p w14:paraId="19E7F3D1" w14:textId="3A69C90B" w:rsidR="00B80C6B" w:rsidRPr="00C50BC6" w:rsidRDefault="0031210F" w:rsidP="00C50BC6">
      <w:pPr>
        <w:spacing w:after="0"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C50BC6">
        <w:rPr>
          <w:rFonts w:ascii="Arial" w:hAnsi="Arial" w:cs="Arial"/>
          <w:b/>
          <w:sz w:val="21"/>
          <w:szCs w:val="21"/>
        </w:rPr>
        <w:t>§ 1</w:t>
      </w:r>
      <w:r w:rsidR="0058396A" w:rsidRPr="00C50BC6">
        <w:rPr>
          <w:rFonts w:ascii="Arial" w:hAnsi="Arial" w:cs="Arial"/>
          <w:b/>
          <w:sz w:val="21"/>
          <w:szCs w:val="21"/>
        </w:rPr>
        <w:t>3</w:t>
      </w:r>
    </w:p>
    <w:p w14:paraId="0752757B" w14:textId="77777777" w:rsidR="005016CF" w:rsidRPr="00C50BC6" w:rsidRDefault="005016CF" w:rsidP="00C50BC6">
      <w:pPr>
        <w:spacing w:after="0" w:line="268" w:lineRule="exact"/>
        <w:jc w:val="center"/>
        <w:rPr>
          <w:rFonts w:ascii="Arial" w:hAnsi="Arial" w:cs="Arial"/>
          <w:b/>
          <w:sz w:val="21"/>
          <w:szCs w:val="21"/>
        </w:rPr>
      </w:pPr>
    </w:p>
    <w:p w14:paraId="57AF48AD" w14:textId="584E07A1" w:rsidR="00D37D33" w:rsidRPr="00C50BC6" w:rsidRDefault="00B80C6B" w:rsidP="00C50BC6">
      <w:pPr>
        <w:pStyle w:val="Default"/>
        <w:numPr>
          <w:ilvl w:val="0"/>
          <w:numId w:val="9"/>
        </w:numPr>
        <w:tabs>
          <w:tab w:val="clear" w:pos="720"/>
          <w:tab w:val="num" w:pos="284"/>
        </w:tabs>
        <w:spacing w:line="268" w:lineRule="exact"/>
        <w:ind w:left="284" w:hanging="284"/>
        <w:rPr>
          <w:color w:val="auto"/>
          <w:sz w:val="21"/>
          <w:szCs w:val="21"/>
        </w:rPr>
      </w:pPr>
      <w:r w:rsidRPr="00C50BC6">
        <w:rPr>
          <w:color w:val="auto"/>
          <w:sz w:val="21"/>
          <w:szCs w:val="21"/>
        </w:rPr>
        <w:t>W Urzędzie obowiązują niżej wymienione druki</w:t>
      </w:r>
      <w:r w:rsidR="00C2243B" w:rsidRPr="00C50BC6">
        <w:rPr>
          <w:color w:val="auto"/>
          <w:sz w:val="21"/>
          <w:szCs w:val="21"/>
        </w:rPr>
        <w:t xml:space="preserve">, </w:t>
      </w:r>
      <w:r w:rsidRPr="00C50BC6">
        <w:rPr>
          <w:color w:val="auto"/>
          <w:sz w:val="21"/>
          <w:szCs w:val="21"/>
        </w:rPr>
        <w:t xml:space="preserve">które są </w:t>
      </w:r>
      <w:r w:rsidR="0094216C" w:rsidRPr="00C50BC6">
        <w:rPr>
          <w:sz w:val="21"/>
          <w:szCs w:val="21"/>
        </w:rPr>
        <w:t xml:space="preserve">zatwierdzane </w:t>
      </w:r>
      <w:r w:rsidRPr="00C50BC6">
        <w:rPr>
          <w:sz w:val="21"/>
          <w:szCs w:val="21"/>
        </w:rPr>
        <w:t xml:space="preserve">przez </w:t>
      </w:r>
      <w:r w:rsidR="00D66BE6" w:rsidRPr="00C50BC6">
        <w:rPr>
          <w:sz w:val="21"/>
          <w:szCs w:val="21"/>
        </w:rPr>
        <w:t>Sekretarza</w:t>
      </w:r>
      <w:r w:rsidR="004171E5" w:rsidRPr="00C50BC6">
        <w:rPr>
          <w:sz w:val="21"/>
          <w:szCs w:val="21"/>
        </w:rPr>
        <w:t xml:space="preserve"> </w:t>
      </w:r>
    </w:p>
    <w:p w14:paraId="67036A14" w14:textId="2A5345F3" w:rsidR="00B80C6B" w:rsidRPr="00C50BC6" w:rsidRDefault="00B80C6B" w:rsidP="00C50BC6">
      <w:pPr>
        <w:pStyle w:val="Default"/>
        <w:spacing w:line="268" w:lineRule="exact"/>
        <w:ind w:left="284"/>
        <w:rPr>
          <w:color w:val="auto"/>
          <w:sz w:val="21"/>
          <w:szCs w:val="21"/>
        </w:rPr>
      </w:pPr>
      <w:r w:rsidRPr="00C50BC6">
        <w:rPr>
          <w:sz w:val="21"/>
          <w:szCs w:val="21"/>
        </w:rPr>
        <w:t>i publikowane przez pracownika referatu</w:t>
      </w:r>
      <w:r w:rsidR="0058396A" w:rsidRPr="00C50BC6">
        <w:rPr>
          <w:sz w:val="21"/>
          <w:szCs w:val="21"/>
        </w:rPr>
        <w:t xml:space="preserve"> OR</w:t>
      </w:r>
      <w:r w:rsidR="00CA1EE8" w:rsidRPr="00C50BC6">
        <w:rPr>
          <w:sz w:val="21"/>
          <w:szCs w:val="21"/>
        </w:rPr>
        <w:t>-OL</w:t>
      </w:r>
      <w:r w:rsidRPr="00C50BC6">
        <w:rPr>
          <w:sz w:val="21"/>
          <w:szCs w:val="21"/>
        </w:rPr>
        <w:t xml:space="preserve"> w Intranecie</w:t>
      </w:r>
      <w:r w:rsidRPr="00C50BC6">
        <w:rPr>
          <w:color w:val="auto"/>
          <w:sz w:val="21"/>
          <w:szCs w:val="21"/>
        </w:rPr>
        <w:t xml:space="preserve">: </w:t>
      </w:r>
    </w:p>
    <w:p w14:paraId="090962C0" w14:textId="6C6AE835" w:rsidR="00B80C6B" w:rsidRPr="00C50BC6" w:rsidRDefault="00C2243B" w:rsidP="00C50BC6">
      <w:pPr>
        <w:numPr>
          <w:ilvl w:val="0"/>
          <w:numId w:val="10"/>
        </w:numPr>
        <w:tabs>
          <w:tab w:val="left" w:pos="567"/>
        </w:tabs>
        <w:spacing w:after="0"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wzór wniosku</w:t>
      </w:r>
      <w:r w:rsidR="00B80C6B" w:rsidRPr="00C50BC6">
        <w:rPr>
          <w:rFonts w:ascii="Arial" w:hAnsi="Arial" w:cs="Arial"/>
          <w:sz w:val="21"/>
          <w:szCs w:val="21"/>
        </w:rPr>
        <w:t xml:space="preserve"> o udzielenie pełnomocnictwa/upoważnienia przez Zarząd;</w:t>
      </w:r>
    </w:p>
    <w:p w14:paraId="7D3C6C65" w14:textId="77777777" w:rsidR="0001734F" w:rsidRPr="00C50BC6" w:rsidRDefault="00B80C6B" w:rsidP="00C50BC6">
      <w:pPr>
        <w:numPr>
          <w:ilvl w:val="0"/>
          <w:numId w:val="10"/>
        </w:numPr>
        <w:tabs>
          <w:tab w:val="left" w:pos="567"/>
        </w:tabs>
        <w:spacing w:after="0"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wzór pełnomocnictwa/upoważnienia Zarządu</w:t>
      </w:r>
      <w:r w:rsidR="00C2243B" w:rsidRPr="00C50BC6">
        <w:rPr>
          <w:rFonts w:ascii="Arial" w:hAnsi="Arial" w:cs="Arial"/>
          <w:sz w:val="21"/>
          <w:szCs w:val="21"/>
        </w:rPr>
        <w:t>;</w:t>
      </w:r>
    </w:p>
    <w:p w14:paraId="4AC1692A" w14:textId="77777777" w:rsidR="0001734F" w:rsidRPr="00C50BC6" w:rsidRDefault="0001734F" w:rsidP="00C50BC6">
      <w:pPr>
        <w:numPr>
          <w:ilvl w:val="0"/>
          <w:numId w:val="10"/>
        </w:numPr>
        <w:tabs>
          <w:tab w:val="left" w:pos="567"/>
        </w:tabs>
        <w:spacing w:after="0"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wzór pełnomocnictwa/upoważnienia elektronicznego Zarządu;</w:t>
      </w:r>
    </w:p>
    <w:p w14:paraId="74B3F4A6" w14:textId="2F921462" w:rsidR="0001734F" w:rsidRPr="00C50BC6" w:rsidRDefault="0001734F" w:rsidP="00C50BC6">
      <w:pPr>
        <w:numPr>
          <w:ilvl w:val="0"/>
          <w:numId w:val="10"/>
        </w:numPr>
        <w:tabs>
          <w:tab w:val="left" w:pos="567"/>
        </w:tabs>
        <w:spacing w:after="0"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 xml:space="preserve">wzór oświadczenia do </w:t>
      </w:r>
      <w:r w:rsidR="006840A2" w:rsidRPr="00C50BC6">
        <w:rPr>
          <w:rFonts w:ascii="Arial" w:hAnsi="Arial" w:cs="Arial"/>
          <w:sz w:val="21"/>
          <w:szCs w:val="21"/>
        </w:rPr>
        <w:t xml:space="preserve">pełnomocnictwa/upoważnienia </w:t>
      </w:r>
      <w:r w:rsidRPr="00C50BC6">
        <w:rPr>
          <w:rFonts w:ascii="Arial" w:hAnsi="Arial" w:cs="Arial"/>
          <w:sz w:val="21"/>
          <w:szCs w:val="21"/>
        </w:rPr>
        <w:t xml:space="preserve">elektronicznego </w:t>
      </w:r>
      <w:r w:rsidR="006840A2" w:rsidRPr="00C50BC6">
        <w:rPr>
          <w:rFonts w:ascii="Arial" w:hAnsi="Arial" w:cs="Arial"/>
          <w:sz w:val="21"/>
          <w:szCs w:val="21"/>
        </w:rPr>
        <w:t>Zarządu</w:t>
      </w:r>
      <w:r w:rsidRPr="00C50BC6">
        <w:rPr>
          <w:rFonts w:ascii="Arial" w:hAnsi="Arial" w:cs="Arial"/>
          <w:sz w:val="21"/>
          <w:szCs w:val="21"/>
        </w:rPr>
        <w:t xml:space="preserve">; </w:t>
      </w:r>
    </w:p>
    <w:p w14:paraId="2D1CDF58" w14:textId="4B758410" w:rsidR="00C2243B" w:rsidRPr="00C50BC6" w:rsidRDefault="0001734F" w:rsidP="00C50BC6">
      <w:pPr>
        <w:numPr>
          <w:ilvl w:val="0"/>
          <w:numId w:val="10"/>
        </w:numPr>
        <w:tabs>
          <w:tab w:val="left" w:pos="567"/>
        </w:tabs>
        <w:spacing w:after="0"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>w</w:t>
      </w:r>
      <w:r w:rsidR="00C2243B" w:rsidRPr="00C50BC6">
        <w:rPr>
          <w:rFonts w:ascii="Arial" w:hAnsi="Arial" w:cs="Arial"/>
          <w:sz w:val="21"/>
          <w:szCs w:val="21"/>
        </w:rPr>
        <w:t xml:space="preserve">zór </w:t>
      </w:r>
      <w:r w:rsidR="008122E5" w:rsidRPr="00C50BC6">
        <w:rPr>
          <w:rFonts w:ascii="Arial" w:hAnsi="Arial" w:cs="Arial"/>
          <w:sz w:val="21"/>
          <w:szCs w:val="21"/>
        </w:rPr>
        <w:t xml:space="preserve">upoważnienia </w:t>
      </w:r>
      <w:r w:rsidR="00C2243B" w:rsidRPr="00C50BC6">
        <w:rPr>
          <w:rFonts w:ascii="Arial" w:hAnsi="Arial" w:cs="Arial"/>
          <w:sz w:val="21"/>
          <w:szCs w:val="21"/>
        </w:rPr>
        <w:t>do odbioru</w:t>
      </w:r>
      <w:r w:rsidR="005016CF" w:rsidRPr="00C50BC6">
        <w:rPr>
          <w:rFonts w:ascii="Arial" w:hAnsi="Arial" w:cs="Arial"/>
          <w:sz w:val="21"/>
          <w:szCs w:val="21"/>
        </w:rPr>
        <w:t xml:space="preserve"> pełnomocnictwa</w:t>
      </w:r>
      <w:r w:rsidR="001D500E" w:rsidRPr="00C50BC6">
        <w:rPr>
          <w:rFonts w:ascii="Arial" w:hAnsi="Arial" w:cs="Arial"/>
          <w:sz w:val="21"/>
          <w:szCs w:val="21"/>
        </w:rPr>
        <w:t>/upoważnienia</w:t>
      </w:r>
      <w:r w:rsidR="005016CF" w:rsidRPr="00C50BC6">
        <w:rPr>
          <w:rFonts w:ascii="Arial" w:hAnsi="Arial" w:cs="Arial"/>
          <w:sz w:val="21"/>
          <w:szCs w:val="21"/>
        </w:rPr>
        <w:t xml:space="preserve"> Zarzadu</w:t>
      </w:r>
      <w:r w:rsidR="006840A2" w:rsidRPr="00C50BC6">
        <w:rPr>
          <w:rFonts w:ascii="Arial" w:hAnsi="Arial" w:cs="Arial"/>
          <w:sz w:val="21"/>
          <w:szCs w:val="21"/>
        </w:rPr>
        <w:t xml:space="preserve"> udzielonego pracownikowi WSJO lub osobie spoza Urzędu</w:t>
      </w:r>
      <w:r w:rsidR="005016CF" w:rsidRPr="00C50BC6">
        <w:rPr>
          <w:rFonts w:ascii="Arial" w:hAnsi="Arial" w:cs="Arial"/>
          <w:sz w:val="21"/>
          <w:szCs w:val="21"/>
        </w:rPr>
        <w:t>.</w:t>
      </w:r>
    </w:p>
    <w:p w14:paraId="46A334EC" w14:textId="1B6C0115" w:rsidR="00B80C6B" w:rsidRPr="00C50BC6" w:rsidRDefault="00B80C6B" w:rsidP="00C50BC6">
      <w:pPr>
        <w:pStyle w:val="Akapitzlist"/>
        <w:numPr>
          <w:ilvl w:val="0"/>
          <w:numId w:val="9"/>
        </w:numPr>
        <w:tabs>
          <w:tab w:val="clear" w:pos="720"/>
          <w:tab w:val="left" w:pos="567"/>
        </w:tabs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C50BC6">
        <w:rPr>
          <w:rFonts w:ascii="Arial" w:hAnsi="Arial" w:cs="Arial"/>
          <w:sz w:val="21"/>
          <w:szCs w:val="21"/>
        </w:rPr>
        <w:t xml:space="preserve">Zapisów zawartych w procedurze nie stosuje się, jeżeli przepisy szczególne stanowią inaczej lub kwestia udzielenia pełnomocnictw została uregulowana/ustalona odrębnie. </w:t>
      </w:r>
    </w:p>
    <w:p w14:paraId="7E320FCE" w14:textId="77777777" w:rsidR="00145AFF" w:rsidRDefault="00145AFF" w:rsidP="001E3FD0">
      <w:pPr>
        <w:spacing w:after="0" w:line="240" w:lineRule="auto"/>
      </w:pPr>
    </w:p>
    <w:p w14:paraId="61955C60" w14:textId="77777777" w:rsidR="004743D6" w:rsidRDefault="004743D6" w:rsidP="001E3FD0">
      <w:pPr>
        <w:spacing w:after="0" w:line="240" w:lineRule="auto"/>
      </w:pPr>
    </w:p>
    <w:p w14:paraId="3A05C989" w14:textId="60918461" w:rsidR="004743D6" w:rsidRDefault="004743D6" w:rsidP="001E3FD0">
      <w:pPr>
        <w:spacing w:after="0" w:line="240" w:lineRule="auto"/>
      </w:pPr>
    </w:p>
    <w:sectPr w:rsidR="004743D6" w:rsidSect="00F922B6">
      <w:footerReference w:type="default" r:id="rId11"/>
      <w:pgSz w:w="11906" w:h="16838"/>
      <w:pgMar w:top="1134" w:right="1416" w:bottom="1417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A9A105" w16cid:durableId="249BC893"/>
  <w16cid:commentId w16cid:paraId="376528B9" w16cid:durableId="249AABA3"/>
  <w16cid:commentId w16cid:paraId="3ED80372" w16cid:durableId="249AAC92"/>
  <w16cid:commentId w16cid:paraId="0008F5C6" w16cid:durableId="249AACF6"/>
  <w16cid:commentId w16cid:paraId="72C959BC" w16cid:durableId="249AB1EB"/>
  <w16cid:commentId w16cid:paraId="318472F7" w16cid:durableId="249AB040"/>
  <w16cid:commentId w16cid:paraId="6D4606EF" w16cid:durableId="249BDA28"/>
  <w16cid:commentId w16cid:paraId="2A64A2EE" w16cid:durableId="249BD9BB"/>
  <w16cid:commentId w16cid:paraId="413B43F9" w16cid:durableId="249AB333"/>
  <w16cid:commentId w16cid:paraId="19AB83EC" w16cid:durableId="249AB3B7"/>
  <w16cid:commentId w16cid:paraId="296D74CF" w16cid:durableId="249BDA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21717" w14:textId="77777777" w:rsidR="00344535" w:rsidRDefault="00344535">
      <w:pPr>
        <w:spacing w:after="0" w:line="240" w:lineRule="auto"/>
      </w:pPr>
      <w:r>
        <w:separator/>
      </w:r>
    </w:p>
  </w:endnote>
  <w:endnote w:type="continuationSeparator" w:id="0">
    <w:p w14:paraId="38727EA5" w14:textId="77777777" w:rsidR="00344535" w:rsidRDefault="0034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5977" w14:textId="434A83F1" w:rsidR="003C7F08" w:rsidRPr="002D199B" w:rsidRDefault="00B80C6B" w:rsidP="2F88DA1B">
    <w:pPr>
      <w:pStyle w:val="Stopka"/>
      <w:jc w:val="right"/>
      <w:rPr>
        <w:rFonts w:ascii="Arial" w:hAnsi="Arial" w:cs="Arial"/>
        <w:sz w:val="21"/>
        <w:szCs w:val="21"/>
      </w:rPr>
    </w:pPr>
    <w:r w:rsidRPr="002D199B">
      <w:rPr>
        <w:rFonts w:ascii="Arial" w:hAnsi="Arial" w:cs="Arial"/>
        <w:sz w:val="21"/>
        <w:szCs w:val="21"/>
      </w:rPr>
      <w:t xml:space="preserve">Strona </w:t>
    </w:r>
    <w:r w:rsidRPr="002D199B">
      <w:rPr>
        <w:rFonts w:ascii="Arial" w:hAnsi="Arial" w:cs="Arial"/>
        <w:bCs/>
        <w:noProof/>
        <w:sz w:val="21"/>
        <w:szCs w:val="21"/>
      </w:rPr>
      <w:fldChar w:fldCharType="begin"/>
    </w:r>
    <w:r w:rsidRPr="002D199B">
      <w:rPr>
        <w:rFonts w:ascii="Arial" w:hAnsi="Arial" w:cs="Arial"/>
        <w:bCs/>
        <w:noProof/>
        <w:sz w:val="21"/>
        <w:szCs w:val="21"/>
      </w:rPr>
      <w:instrText>PAGE</w:instrText>
    </w:r>
    <w:r w:rsidRPr="002D199B">
      <w:rPr>
        <w:rFonts w:ascii="Arial" w:hAnsi="Arial" w:cs="Arial"/>
        <w:bCs/>
        <w:noProof/>
        <w:sz w:val="21"/>
        <w:szCs w:val="21"/>
      </w:rPr>
      <w:fldChar w:fldCharType="separate"/>
    </w:r>
    <w:r w:rsidR="007572F4">
      <w:rPr>
        <w:rFonts w:ascii="Arial" w:hAnsi="Arial" w:cs="Arial"/>
        <w:bCs/>
        <w:noProof/>
        <w:sz w:val="21"/>
        <w:szCs w:val="21"/>
      </w:rPr>
      <w:t>5</w:t>
    </w:r>
    <w:r w:rsidRPr="002D199B">
      <w:rPr>
        <w:rFonts w:ascii="Arial" w:hAnsi="Arial" w:cs="Arial"/>
        <w:bCs/>
        <w:noProof/>
        <w:sz w:val="21"/>
        <w:szCs w:val="21"/>
      </w:rPr>
      <w:fldChar w:fldCharType="end"/>
    </w:r>
    <w:r w:rsidRPr="002D199B">
      <w:rPr>
        <w:rFonts w:ascii="Arial" w:hAnsi="Arial" w:cs="Arial"/>
        <w:sz w:val="21"/>
        <w:szCs w:val="21"/>
      </w:rPr>
      <w:t xml:space="preserve"> z </w:t>
    </w:r>
    <w:r w:rsidRPr="002D199B">
      <w:rPr>
        <w:rFonts w:ascii="Arial" w:hAnsi="Arial" w:cs="Arial"/>
        <w:bCs/>
        <w:noProof/>
        <w:sz w:val="21"/>
        <w:szCs w:val="21"/>
      </w:rPr>
      <w:fldChar w:fldCharType="begin"/>
    </w:r>
    <w:r w:rsidRPr="002D199B">
      <w:rPr>
        <w:rFonts w:ascii="Arial" w:hAnsi="Arial" w:cs="Arial"/>
        <w:bCs/>
        <w:noProof/>
        <w:sz w:val="21"/>
        <w:szCs w:val="21"/>
      </w:rPr>
      <w:instrText>NUMPAGES</w:instrText>
    </w:r>
    <w:r w:rsidRPr="002D199B">
      <w:rPr>
        <w:rFonts w:ascii="Arial" w:hAnsi="Arial" w:cs="Arial"/>
        <w:bCs/>
        <w:noProof/>
        <w:sz w:val="21"/>
        <w:szCs w:val="21"/>
      </w:rPr>
      <w:fldChar w:fldCharType="separate"/>
    </w:r>
    <w:r w:rsidR="007572F4">
      <w:rPr>
        <w:rFonts w:ascii="Arial" w:hAnsi="Arial" w:cs="Arial"/>
        <w:bCs/>
        <w:noProof/>
        <w:sz w:val="21"/>
        <w:szCs w:val="21"/>
      </w:rPr>
      <w:t>5</w:t>
    </w:r>
    <w:r w:rsidRPr="002D199B">
      <w:rPr>
        <w:rFonts w:ascii="Arial" w:hAnsi="Arial" w:cs="Arial"/>
        <w:bCs/>
        <w:noProof/>
        <w:sz w:val="21"/>
        <w:szCs w:val="21"/>
      </w:rPr>
      <w:fldChar w:fldCharType="end"/>
    </w:r>
  </w:p>
  <w:p w14:paraId="4F97F23C" w14:textId="77777777" w:rsidR="003C7F08" w:rsidRDefault="007572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03537" w14:textId="77777777" w:rsidR="00344535" w:rsidRDefault="00344535">
      <w:pPr>
        <w:spacing w:after="0" w:line="240" w:lineRule="auto"/>
      </w:pPr>
      <w:r>
        <w:separator/>
      </w:r>
    </w:p>
  </w:footnote>
  <w:footnote w:type="continuationSeparator" w:id="0">
    <w:p w14:paraId="27F1A25A" w14:textId="77777777" w:rsidR="00344535" w:rsidRDefault="00344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9F8"/>
    <w:multiLevelType w:val="hybridMultilevel"/>
    <w:tmpl w:val="946A17B2"/>
    <w:lvl w:ilvl="0" w:tplc="59161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0D3"/>
    <w:multiLevelType w:val="hybridMultilevel"/>
    <w:tmpl w:val="693EC6A8"/>
    <w:lvl w:ilvl="0" w:tplc="088427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E4D"/>
    <w:multiLevelType w:val="hybridMultilevel"/>
    <w:tmpl w:val="AC581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7CF3"/>
    <w:multiLevelType w:val="hybridMultilevel"/>
    <w:tmpl w:val="8FCC17CE"/>
    <w:lvl w:ilvl="0" w:tplc="7ACEC6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F06EE"/>
    <w:multiLevelType w:val="hybridMultilevel"/>
    <w:tmpl w:val="4DC84F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C51F1"/>
    <w:multiLevelType w:val="hybridMultilevel"/>
    <w:tmpl w:val="AC105B3A"/>
    <w:lvl w:ilvl="0" w:tplc="49B04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F8E"/>
    <w:multiLevelType w:val="hybridMultilevel"/>
    <w:tmpl w:val="BF26879E"/>
    <w:lvl w:ilvl="0" w:tplc="05328F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A54014"/>
    <w:multiLevelType w:val="hybridMultilevel"/>
    <w:tmpl w:val="2582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F6F41"/>
    <w:multiLevelType w:val="hybridMultilevel"/>
    <w:tmpl w:val="DA36F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12BDE"/>
    <w:multiLevelType w:val="hybridMultilevel"/>
    <w:tmpl w:val="533C8B3C"/>
    <w:lvl w:ilvl="0" w:tplc="5AEA5A7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3C4D5F"/>
    <w:multiLevelType w:val="hybridMultilevel"/>
    <w:tmpl w:val="E8B2AE2C"/>
    <w:lvl w:ilvl="0" w:tplc="51ACC2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E3F12"/>
    <w:multiLevelType w:val="hybridMultilevel"/>
    <w:tmpl w:val="372271E2"/>
    <w:lvl w:ilvl="0" w:tplc="9A064982">
      <w:start w:val="1"/>
      <w:numFmt w:val="decimal"/>
      <w:lvlText w:val="%1."/>
      <w:lvlJc w:val="left"/>
      <w:pPr>
        <w:ind w:left="720" w:hanging="360"/>
      </w:pPr>
      <w:rPr>
        <w:b w:val="0"/>
        <w:lang w:val="pl-PL"/>
      </w:rPr>
    </w:lvl>
    <w:lvl w:ilvl="1" w:tplc="709A4A2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CFC82EC">
      <w:start w:val="1"/>
      <w:numFmt w:val="decimal"/>
      <w:lvlText w:val="%4."/>
      <w:lvlJc w:val="left"/>
      <w:pPr>
        <w:ind w:left="1495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D4758"/>
    <w:multiLevelType w:val="hybridMultilevel"/>
    <w:tmpl w:val="84AA035C"/>
    <w:lvl w:ilvl="0" w:tplc="A53A0A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31391"/>
    <w:multiLevelType w:val="hybridMultilevel"/>
    <w:tmpl w:val="A6024BC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B67E3"/>
    <w:multiLevelType w:val="hybridMultilevel"/>
    <w:tmpl w:val="863AC576"/>
    <w:lvl w:ilvl="0" w:tplc="B074076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F9E4A6C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37B6D"/>
    <w:multiLevelType w:val="hybridMultilevel"/>
    <w:tmpl w:val="93D00C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F6542A"/>
    <w:multiLevelType w:val="hybridMultilevel"/>
    <w:tmpl w:val="24424D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F9D5F6F"/>
    <w:multiLevelType w:val="hybridMultilevel"/>
    <w:tmpl w:val="C8167E14"/>
    <w:lvl w:ilvl="0" w:tplc="4E301F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30D72"/>
    <w:multiLevelType w:val="hybridMultilevel"/>
    <w:tmpl w:val="96BC5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72B5F"/>
    <w:multiLevelType w:val="hybridMultilevel"/>
    <w:tmpl w:val="735C0D5E"/>
    <w:lvl w:ilvl="0" w:tplc="19226FD4">
      <w:start w:val="1"/>
      <w:numFmt w:val="decimal"/>
      <w:lvlText w:val="%1)"/>
      <w:lvlJc w:val="left"/>
      <w:pPr>
        <w:ind w:left="85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A621451"/>
    <w:multiLevelType w:val="hybridMultilevel"/>
    <w:tmpl w:val="706A1A6A"/>
    <w:lvl w:ilvl="0" w:tplc="982C7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AA0646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1C4D13"/>
    <w:multiLevelType w:val="hybridMultilevel"/>
    <w:tmpl w:val="77A8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34ADF"/>
    <w:multiLevelType w:val="hybridMultilevel"/>
    <w:tmpl w:val="FE883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1592B"/>
    <w:multiLevelType w:val="hybridMultilevel"/>
    <w:tmpl w:val="129C52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41062A"/>
    <w:multiLevelType w:val="hybridMultilevel"/>
    <w:tmpl w:val="605AB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F5115"/>
    <w:multiLevelType w:val="hybridMultilevel"/>
    <w:tmpl w:val="FDF2B0C6"/>
    <w:lvl w:ilvl="0" w:tplc="9A064982">
      <w:start w:val="1"/>
      <w:numFmt w:val="decimal"/>
      <w:lvlText w:val="%1."/>
      <w:lvlJc w:val="left"/>
      <w:pPr>
        <w:ind w:left="720" w:hanging="360"/>
      </w:pPr>
      <w:rPr>
        <w:b w:val="0"/>
        <w:lang w:val="pl-PL"/>
      </w:rPr>
    </w:lvl>
    <w:lvl w:ilvl="1" w:tplc="709A4A2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CFC82EC">
      <w:start w:val="1"/>
      <w:numFmt w:val="decimal"/>
      <w:lvlText w:val="%4."/>
      <w:lvlJc w:val="left"/>
      <w:pPr>
        <w:ind w:left="1495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C202C"/>
    <w:multiLevelType w:val="hybridMultilevel"/>
    <w:tmpl w:val="EBC0D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D3223"/>
    <w:multiLevelType w:val="hybridMultilevel"/>
    <w:tmpl w:val="3CEC8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51875"/>
    <w:multiLevelType w:val="hybridMultilevel"/>
    <w:tmpl w:val="B1EC420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22740"/>
    <w:multiLevelType w:val="hybridMultilevel"/>
    <w:tmpl w:val="55A4F600"/>
    <w:lvl w:ilvl="0" w:tplc="23DAEA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A00437"/>
    <w:multiLevelType w:val="hybridMultilevel"/>
    <w:tmpl w:val="DB38A73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8792B20"/>
    <w:multiLevelType w:val="hybridMultilevel"/>
    <w:tmpl w:val="B34852AE"/>
    <w:lvl w:ilvl="0" w:tplc="6C9AD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83350"/>
    <w:multiLevelType w:val="hybridMultilevel"/>
    <w:tmpl w:val="94D8CD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0"/>
  </w:num>
  <w:num w:numId="3">
    <w:abstractNumId w:val="28"/>
  </w:num>
  <w:num w:numId="4">
    <w:abstractNumId w:val="9"/>
  </w:num>
  <w:num w:numId="5">
    <w:abstractNumId w:val="31"/>
  </w:num>
  <w:num w:numId="6">
    <w:abstractNumId w:val="4"/>
  </w:num>
  <w:num w:numId="7">
    <w:abstractNumId w:val="19"/>
  </w:num>
  <w:num w:numId="8">
    <w:abstractNumId w:val="25"/>
  </w:num>
  <w:num w:numId="9">
    <w:abstractNumId w:val="20"/>
  </w:num>
  <w:num w:numId="10">
    <w:abstractNumId w:val="6"/>
  </w:num>
  <w:num w:numId="11">
    <w:abstractNumId w:val="13"/>
  </w:num>
  <w:num w:numId="12">
    <w:abstractNumId w:val="16"/>
  </w:num>
  <w:num w:numId="13">
    <w:abstractNumId w:val="17"/>
  </w:num>
  <w:num w:numId="14">
    <w:abstractNumId w:val="18"/>
  </w:num>
  <w:num w:numId="15">
    <w:abstractNumId w:val="29"/>
  </w:num>
  <w:num w:numId="16">
    <w:abstractNumId w:val="27"/>
  </w:num>
  <w:num w:numId="17">
    <w:abstractNumId w:val="14"/>
  </w:num>
  <w:num w:numId="18">
    <w:abstractNumId w:val="32"/>
  </w:num>
  <w:num w:numId="19">
    <w:abstractNumId w:val="22"/>
  </w:num>
  <w:num w:numId="20">
    <w:abstractNumId w:val="8"/>
  </w:num>
  <w:num w:numId="21">
    <w:abstractNumId w:val="1"/>
  </w:num>
  <w:num w:numId="22">
    <w:abstractNumId w:val="3"/>
  </w:num>
  <w:num w:numId="23">
    <w:abstractNumId w:val="10"/>
  </w:num>
  <w:num w:numId="24">
    <w:abstractNumId w:val="7"/>
  </w:num>
  <w:num w:numId="25">
    <w:abstractNumId w:val="2"/>
  </w:num>
  <w:num w:numId="26">
    <w:abstractNumId w:val="24"/>
  </w:num>
  <w:num w:numId="27">
    <w:abstractNumId w:val="26"/>
  </w:num>
  <w:num w:numId="28">
    <w:abstractNumId w:val="23"/>
  </w:num>
  <w:num w:numId="29">
    <w:abstractNumId w:val="5"/>
  </w:num>
  <w:num w:numId="30">
    <w:abstractNumId w:val="11"/>
  </w:num>
  <w:num w:numId="31">
    <w:abstractNumId w:val="15"/>
  </w:num>
  <w:num w:numId="32">
    <w:abstractNumId w:val="30"/>
  </w:num>
  <w:num w:numId="3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6B"/>
    <w:rsid w:val="00001EB5"/>
    <w:rsid w:val="0000379C"/>
    <w:rsid w:val="00004C38"/>
    <w:rsid w:val="00013E24"/>
    <w:rsid w:val="00016A97"/>
    <w:rsid w:val="0001734F"/>
    <w:rsid w:val="00017F92"/>
    <w:rsid w:val="000252FA"/>
    <w:rsid w:val="000313D5"/>
    <w:rsid w:val="00061EB8"/>
    <w:rsid w:val="000647EB"/>
    <w:rsid w:val="00064894"/>
    <w:rsid w:val="000655C4"/>
    <w:rsid w:val="00073A5A"/>
    <w:rsid w:val="000744BE"/>
    <w:rsid w:val="00077E6E"/>
    <w:rsid w:val="000856EA"/>
    <w:rsid w:val="0008732B"/>
    <w:rsid w:val="0009157D"/>
    <w:rsid w:val="00096116"/>
    <w:rsid w:val="000968C6"/>
    <w:rsid w:val="00097154"/>
    <w:rsid w:val="000A4022"/>
    <w:rsid w:val="000A42E6"/>
    <w:rsid w:val="000A5CB1"/>
    <w:rsid w:val="000B4768"/>
    <w:rsid w:val="000B4EF1"/>
    <w:rsid w:val="000C1DF0"/>
    <w:rsid w:val="000D0D69"/>
    <w:rsid w:val="000D30F1"/>
    <w:rsid w:val="000E08AA"/>
    <w:rsid w:val="000E1C2F"/>
    <w:rsid w:val="000E4E67"/>
    <w:rsid w:val="000F0CE1"/>
    <w:rsid w:val="000F473C"/>
    <w:rsid w:val="000F585C"/>
    <w:rsid w:val="00102C1A"/>
    <w:rsid w:val="0011175C"/>
    <w:rsid w:val="00113470"/>
    <w:rsid w:val="001168D8"/>
    <w:rsid w:val="00120E8C"/>
    <w:rsid w:val="00123204"/>
    <w:rsid w:val="00123376"/>
    <w:rsid w:val="001263B0"/>
    <w:rsid w:val="00131C1A"/>
    <w:rsid w:val="00131CE7"/>
    <w:rsid w:val="001352F3"/>
    <w:rsid w:val="00144579"/>
    <w:rsid w:val="00144E9D"/>
    <w:rsid w:val="00145AFF"/>
    <w:rsid w:val="00147237"/>
    <w:rsid w:val="00151671"/>
    <w:rsid w:val="00153832"/>
    <w:rsid w:val="00153B94"/>
    <w:rsid w:val="0015799C"/>
    <w:rsid w:val="00175440"/>
    <w:rsid w:val="00175A82"/>
    <w:rsid w:val="00176355"/>
    <w:rsid w:val="0017675A"/>
    <w:rsid w:val="00193CDC"/>
    <w:rsid w:val="00196D40"/>
    <w:rsid w:val="001A63BC"/>
    <w:rsid w:val="001B0B25"/>
    <w:rsid w:val="001B4610"/>
    <w:rsid w:val="001C2F42"/>
    <w:rsid w:val="001C38AD"/>
    <w:rsid w:val="001C3956"/>
    <w:rsid w:val="001C3D6E"/>
    <w:rsid w:val="001D500E"/>
    <w:rsid w:val="001E3FD0"/>
    <w:rsid w:val="001E6745"/>
    <w:rsid w:val="001F681D"/>
    <w:rsid w:val="0020092B"/>
    <w:rsid w:val="00214FD6"/>
    <w:rsid w:val="00217366"/>
    <w:rsid w:val="00222E2B"/>
    <w:rsid w:val="002314C5"/>
    <w:rsid w:val="00233180"/>
    <w:rsid w:val="00246B43"/>
    <w:rsid w:val="00247391"/>
    <w:rsid w:val="00251688"/>
    <w:rsid w:val="00267CAF"/>
    <w:rsid w:val="00273134"/>
    <w:rsid w:val="00283A95"/>
    <w:rsid w:val="00290020"/>
    <w:rsid w:val="002951EF"/>
    <w:rsid w:val="002A2A99"/>
    <w:rsid w:val="002B301A"/>
    <w:rsid w:val="002B6F35"/>
    <w:rsid w:val="002C0B43"/>
    <w:rsid w:val="002C22FD"/>
    <w:rsid w:val="002C5E93"/>
    <w:rsid w:val="002C6252"/>
    <w:rsid w:val="002D07FE"/>
    <w:rsid w:val="002D199B"/>
    <w:rsid w:val="002E0A5A"/>
    <w:rsid w:val="002E198C"/>
    <w:rsid w:val="002F631A"/>
    <w:rsid w:val="00310AB2"/>
    <w:rsid w:val="0031210F"/>
    <w:rsid w:val="0032591D"/>
    <w:rsid w:val="00325BC8"/>
    <w:rsid w:val="003318B4"/>
    <w:rsid w:val="00336C98"/>
    <w:rsid w:val="00337790"/>
    <w:rsid w:val="00344535"/>
    <w:rsid w:val="003549FC"/>
    <w:rsid w:val="00354C2B"/>
    <w:rsid w:val="00356BEA"/>
    <w:rsid w:val="0036049C"/>
    <w:rsid w:val="00360B11"/>
    <w:rsid w:val="003620D8"/>
    <w:rsid w:val="00373C18"/>
    <w:rsid w:val="00381CAE"/>
    <w:rsid w:val="0038569A"/>
    <w:rsid w:val="00387E5E"/>
    <w:rsid w:val="003912E5"/>
    <w:rsid w:val="003A605D"/>
    <w:rsid w:val="003B03AD"/>
    <w:rsid w:val="003B7734"/>
    <w:rsid w:val="003C058C"/>
    <w:rsid w:val="003D4ACA"/>
    <w:rsid w:val="003D65FD"/>
    <w:rsid w:val="003D7E88"/>
    <w:rsid w:val="003E7C96"/>
    <w:rsid w:val="003E7CDE"/>
    <w:rsid w:val="003F0DCA"/>
    <w:rsid w:val="003F13F0"/>
    <w:rsid w:val="00403390"/>
    <w:rsid w:val="00407AD3"/>
    <w:rsid w:val="0041381A"/>
    <w:rsid w:val="004171E5"/>
    <w:rsid w:val="0042253E"/>
    <w:rsid w:val="00424949"/>
    <w:rsid w:val="00426E46"/>
    <w:rsid w:val="00437F27"/>
    <w:rsid w:val="0044401D"/>
    <w:rsid w:val="00445BA4"/>
    <w:rsid w:val="00460111"/>
    <w:rsid w:val="00471BCC"/>
    <w:rsid w:val="00472FC7"/>
    <w:rsid w:val="0047392C"/>
    <w:rsid w:val="004743D6"/>
    <w:rsid w:val="004852A4"/>
    <w:rsid w:val="00494E95"/>
    <w:rsid w:val="004B6387"/>
    <w:rsid w:val="004B6948"/>
    <w:rsid w:val="004C21A1"/>
    <w:rsid w:val="004C7874"/>
    <w:rsid w:val="004D1ED7"/>
    <w:rsid w:val="004D2617"/>
    <w:rsid w:val="004D6AA2"/>
    <w:rsid w:val="004E65E6"/>
    <w:rsid w:val="005006D7"/>
    <w:rsid w:val="005016CF"/>
    <w:rsid w:val="0050536D"/>
    <w:rsid w:val="00506CEE"/>
    <w:rsid w:val="005073BF"/>
    <w:rsid w:val="005104FF"/>
    <w:rsid w:val="00513245"/>
    <w:rsid w:val="00513A4B"/>
    <w:rsid w:val="0052339A"/>
    <w:rsid w:val="00530F5B"/>
    <w:rsid w:val="00534376"/>
    <w:rsid w:val="005537CD"/>
    <w:rsid w:val="005579A0"/>
    <w:rsid w:val="00570B72"/>
    <w:rsid w:val="0058218C"/>
    <w:rsid w:val="00582D48"/>
    <w:rsid w:val="00583178"/>
    <w:rsid w:val="0058396A"/>
    <w:rsid w:val="005A5466"/>
    <w:rsid w:val="005B2177"/>
    <w:rsid w:val="005C4137"/>
    <w:rsid w:val="005D3AC9"/>
    <w:rsid w:val="005D69FF"/>
    <w:rsid w:val="005E15AA"/>
    <w:rsid w:val="005E7A0C"/>
    <w:rsid w:val="005F16DF"/>
    <w:rsid w:val="005F2744"/>
    <w:rsid w:val="005F3EB0"/>
    <w:rsid w:val="00604857"/>
    <w:rsid w:val="00613DD8"/>
    <w:rsid w:val="0062571A"/>
    <w:rsid w:val="006261B2"/>
    <w:rsid w:val="006262DB"/>
    <w:rsid w:val="006310CA"/>
    <w:rsid w:val="00634694"/>
    <w:rsid w:val="00635A52"/>
    <w:rsid w:val="0063717A"/>
    <w:rsid w:val="006507DE"/>
    <w:rsid w:val="00653DB8"/>
    <w:rsid w:val="00656115"/>
    <w:rsid w:val="00663FC1"/>
    <w:rsid w:val="00672082"/>
    <w:rsid w:val="0067382E"/>
    <w:rsid w:val="00680CD9"/>
    <w:rsid w:val="006837E3"/>
    <w:rsid w:val="006840A2"/>
    <w:rsid w:val="00684EA4"/>
    <w:rsid w:val="00685AFD"/>
    <w:rsid w:val="00685D3A"/>
    <w:rsid w:val="006A142E"/>
    <w:rsid w:val="006C0CDF"/>
    <w:rsid w:val="006D5311"/>
    <w:rsid w:val="006D59FD"/>
    <w:rsid w:val="006E3C94"/>
    <w:rsid w:val="006F6C86"/>
    <w:rsid w:val="00700F50"/>
    <w:rsid w:val="007050A6"/>
    <w:rsid w:val="007078BC"/>
    <w:rsid w:val="00716C11"/>
    <w:rsid w:val="0072168B"/>
    <w:rsid w:val="00726F53"/>
    <w:rsid w:val="007365E4"/>
    <w:rsid w:val="00747798"/>
    <w:rsid w:val="00754AF9"/>
    <w:rsid w:val="007572F4"/>
    <w:rsid w:val="00766158"/>
    <w:rsid w:val="007666FA"/>
    <w:rsid w:val="00785A52"/>
    <w:rsid w:val="00792A9A"/>
    <w:rsid w:val="007A0C38"/>
    <w:rsid w:val="007B3171"/>
    <w:rsid w:val="007B768A"/>
    <w:rsid w:val="007C470D"/>
    <w:rsid w:val="007D0E99"/>
    <w:rsid w:val="007D1CFF"/>
    <w:rsid w:val="007D65BE"/>
    <w:rsid w:val="007E2214"/>
    <w:rsid w:val="007E75BC"/>
    <w:rsid w:val="007F3D3E"/>
    <w:rsid w:val="007F7ECE"/>
    <w:rsid w:val="00803AFE"/>
    <w:rsid w:val="00805A87"/>
    <w:rsid w:val="008122E5"/>
    <w:rsid w:val="0081381B"/>
    <w:rsid w:val="00815FEB"/>
    <w:rsid w:val="0082641B"/>
    <w:rsid w:val="00827531"/>
    <w:rsid w:val="0082766D"/>
    <w:rsid w:val="00827B2A"/>
    <w:rsid w:val="00830AA2"/>
    <w:rsid w:val="00830FB5"/>
    <w:rsid w:val="00832165"/>
    <w:rsid w:val="00851E9C"/>
    <w:rsid w:val="008556DC"/>
    <w:rsid w:val="00857996"/>
    <w:rsid w:val="008606C1"/>
    <w:rsid w:val="00861A1F"/>
    <w:rsid w:val="00861EF4"/>
    <w:rsid w:val="00864732"/>
    <w:rsid w:val="00874C19"/>
    <w:rsid w:val="008873C1"/>
    <w:rsid w:val="008A6579"/>
    <w:rsid w:val="008A6B01"/>
    <w:rsid w:val="008B1162"/>
    <w:rsid w:val="008B1795"/>
    <w:rsid w:val="008B1A84"/>
    <w:rsid w:val="008B40F0"/>
    <w:rsid w:val="008B4298"/>
    <w:rsid w:val="008C14F5"/>
    <w:rsid w:val="008D0BAA"/>
    <w:rsid w:val="008D4AE8"/>
    <w:rsid w:val="008E7F9C"/>
    <w:rsid w:val="008F198F"/>
    <w:rsid w:val="00902889"/>
    <w:rsid w:val="009068C6"/>
    <w:rsid w:val="009068D4"/>
    <w:rsid w:val="0091199D"/>
    <w:rsid w:val="009215FD"/>
    <w:rsid w:val="0093240B"/>
    <w:rsid w:val="009337C4"/>
    <w:rsid w:val="00941039"/>
    <w:rsid w:val="0094186C"/>
    <w:rsid w:val="0094216C"/>
    <w:rsid w:val="00956908"/>
    <w:rsid w:val="009574E1"/>
    <w:rsid w:val="00966125"/>
    <w:rsid w:val="00966410"/>
    <w:rsid w:val="009828C3"/>
    <w:rsid w:val="00982A79"/>
    <w:rsid w:val="00985953"/>
    <w:rsid w:val="00987C3A"/>
    <w:rsid w:val="009A0605"/>
    <w:rsid w:val="009A2D87"/>
    <w:rsid w:val="009B2F01"/>
    <w:rsid w:val="009B4F0C"/>
    <w:rsid w:val="009D5986"/>
    <w:rsid w:val="009D710F"/>
    <w:rsid w:val="009E3EBF"/>
    <w:rsid w:val="009F4272"/>
    <w:rsid w:val="00A03392"/>
    <w:rsid w:val="00A10090"/>
    <w:rsid w:val="00A13DB0"/>
    <w:rsid w:val="00A15CC7"/>
    <w:rsid w:val="00A213DA"/>
    <w:rsid w:val="00A312C2"/>
    <w:rsid w:val="00A70A0C"/>
    <w:rsid w:val="00A72E7D"/>
    <w:rsid w:val="00A80110"/>
    <w:rsid w:val="00A81271"/>
    <w:rsid w:val="00A87DA3"/>
    <w:rsid w:val="00A90E0E"/>
    <w:rsid w:val="00A94E86"/>
    <w:rsid w:val="00AA0E78"/>
    <w:rsid w:val="00AA107C"/>
    <w:rsid w:val="00AB0ED6"/>
    <w:rsid w:val="00AB7892"/>
    <w:rsid w:val="00AC12D4"/>
    <w:rsid w:val="00AE0B7E"/>
    <w:rsid w:val="00AE17FA"/>
    <w:rsid w:val="00AF137B"/>
    <w:rsid w:val="00B005E7"/>
    <w:rsid w:val="00B07E21"/>
    <w:rsid w:val="00B101F7"/>
    <w:rsid w:val="00B11D8F"/>
    <w:rsid w:val="00B16F56"/>
    <w:rsid w:val="00B21AF5"/>
    <w:rsid w:val="00B258A2"/>
    <w:rsid w:val="00B329BD"/>
    <w:rsid w:val="00B34067"/>
    <w:rsid w:val="00B34D12"/>
    <w:rsid w:val="00B755BB"/>
    <w:rsid w:val="00B80C6B"/>
    <w:rsid w:val="00B83E64"/>
    <w:rsid w:val="00B87E4C"/>
    <w:rsid w:val="00BA108F"/>
    <w:rsid w:val="00BB4291"/>
    <w:rsid w:val="00BB57BB"/>
    <w:rsid w:val="00BB6ECE"/>
    <w:rsid w:val="00BC1F87"/>
    <w:rsid w:val="00BC5221"/>
    <w:rsid w:val="00BC6267"/>
    <w:rsid w:val="00BD784C"/>
    <w:rsid w:val="00BE01FC"/>
    <w:rsid w:val="00BE2C6E"/>
    <w:rsid w:val="00BE52C4"/>
    <w:rsid w:val="00BF04C1"/>
    <w:rsid w:val="00BF4B31"/>
    <w:rsid w:val="00C2243B"/>
    <w:rsid w:val="00C33F20"/>
    <w:rsid w:val="00C42507"/>
    <w:rsid w:val="00C44158"/>
    <w:rsid w:val="00C50BC6"/>
    <w:rsid w:val="00C56F28"/>
    <w:rsid w:val="00C64A14"/>
    <w:rsid w:val="00C65536"/>
    <w:rsid w:val="00C65845"/>
    <w:rsid w:val="00C72C6F"/>
    <w:rsid w:val="00CA0590"/>
    <w:rsid w:val="00CA1EE8"/>
    <w:rsid w:val="00CA3FCF"/>
    <w:rsid w:val="00CA7094"/>
    <w:rsid w:val="00CB0A3C"/>
    <w:rsid w:val="00CB7877"/>
    <w:rsid w:val="00CC38A0"/>
    <w:rsid w:val="00CC5689"/>
    <w:rsid w:val="00CC6116"/>
    <w:rsid w:val="00CD489D"/>
    <w:rsid w:val="00CE258F"/>
    <w:rsid w:val="00CE65F9"/>
    <w:rsid w:val="00CE7823"/>
    <w:rsid w:val="00CF2236"/>
    <w:rsid w:val="00CF416E"/>
    <w:rsid w:val="00D01CAB"/>
    <w:rsid w:val="00D05454"/>
    <w:rsid w:val="00D101CA"/>
    <w:rsid w:val="00D12057"/>
    <w:rsid w:val="00D3019E"/>
    <w:rsid w:val="00D31515"/>
    <w:rsid w:val="00D32365"/>
    <w:rsid w:val="00D3562D"/>
    <w:rsid w:val="00D37D33"/>
    <w:rsid w:val="00D44352"/>
    <w:rsid w:val="00D54DBA"/>
    <w:rsid w:val="00D60981"/>
    <w:rsid w:val="00D66BE6"/>
    <w:rsid w:val="00D67050"/>
    <w:rsid w:val="00D751AA"/>
    <w:rsid w:val="00D9694F"/>
    <w:rsid w:val="00DB1B76"/>
    <w:rsid w:val="00DB5FD2"/>
    <w:rsid w:val="00DC0420"/>
    <w:rsid w:val="00DC4267"/>
    <w:rsid w:val="00DD4ECA"/>
    <w:rsid w:val="00DE419D"/>
    <w:rsid w:val="00DE43C9"/>
    <w:rsid w:val="00DE73DA"/>
    <w:rsid w:val="00DF5A76"/>
    <w:rsid w:val="00E23E2A"/>
    <w:rsid w:val="00E24074"/>
    <w:rsid w:val="00E27EC0"/>
    <w:rsid w:val="00E33F57"/>
    <w:rsid w:val="00E37E19"/>
    <w:rsid w:val="00E414A0"/>
    <w:rsid w:val="00E42E40"/>
    <w:rsid w:val="00E5025A"/>
    <w:rsid w:val="00E54F30"/>
    <w:rsid w:val="00E736DC"/>
    <w:rsid w:val="00E75387"/>
    <w:rsid w:val="00E92244"/>
    <w:rsid w:val="00E95841"/>
    <w:rsid w:val="00EA0CA7"/>
    <w:rsid w:val="00EA0DC8"/>
    <w:rsid w:val="00EB3F8C"/>
    <w:rsid w:val="00EC1D5D"/>
    <w:rsid w:val="00EC550B"/>
    <w:rsid w:val="00ED60A6"/>
    <w:rsid w:val="00EE34CE"/>
    <w:rsid w:val="00EF1F95"/>
    <w:rsid w:val="00EF5374"/>
    <w:rsid w:val="00F0169B"/>
    <w:rsid w:val="00F01EEA"/>
    <w:rsid w:val="00F03C6E"/>
    <w:rsid w:val="00F10A2B"/>
    <w:rsid w:val="00F31509"/>
    <w:rsid w:val="00F3242F"/>
    <w:rsid w:val="00F33AB1"/>
    <w:rsid w:val="00F50F89"/>
    <w:rsid w:val="00F53690"/>
    <w:rsid w:val="00F54490"/>
    <w:rsid w:val="00F54DC9"/>
    <w:rsid w:val="00F60CE9"/>
    <w:rsid w:val="00F702DE"/>
    <w:rsid w:val="00F8479B"/>
    <w:rsid w:val="00F91C91"/>
    <w:rsid w:val="00F922B6"/>
    <w:rsid w:val="00F95725"/>
    <w:rsid w:val="00F95EAC"/>
    <w:rsid w:val="00FA0CB9"/>
    <w:rsid w:val="00FA0FA1"/>
    <w:rsid w:val="00FA625C"/>
    <w:rsid w:val="00FA6C1C"/>
    <w:rsid w:val="00FB4DE1"/>
    <w:rsid w:val="00FB4FAD"/>
    <w:rsid w:val="00FB70D0"/>
    <w:rsid w:val="00FC523F"/>
    <w:rsid w:val="00FD21B9"/>
    <w:rsid w:val="00FD385C"/>
    <w:rsid w:val="00FE16EE"/>
    <w:rsid w:val="00FE5F1F"/>
    <w:rsid w:val="00FE691F"/>
    <w:rsid w:val="00FF10C2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A5B9"/>
  <w15:docId w15:val="{81A27122-A296-4806-A154-B39A66D7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C6B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C6B"/>
    <w:pPr>
      <w:suppressAutoHyphens/>
      <w:spacing w:after="0" w:line="240" w:lineRule="auto"/>
      <w:ind w:left="720"/>
    </w:pPr>
    <w:rPr>
      <w:rFonts w:cs="Calibri"/>
      <w:sz w:val="20"/>
      <w:szCs w:val="20"/>
      <w:lang w:eastAsia="ar-SA"/>
    </w:rPr>
  </w:style>
  <w:style w:type="paragraph" w:customStyle="1" w:styleId="Default">
    <w:name w:val="Default"/>
    <w:rsid w:val="00B80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C6B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0A6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A4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CAB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C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9" ma:contentTypeDescription="Utwórz nowy dokument." ma:contentTypeScope="" ma:versionID="ac98416b9cfdbcd8fee49cc396977561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6b850a94581168ecb4f57b52c4890f6c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8DF2-F3A0-41B5-98B2-9D44F3EFF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7532A-4507-49DE-A929-8F2D15859F5E}">
  <ds:schemaRefs>
    <ds:schemaRef ds:uri="http://purl.org/dc/terms/"/>
    <ds:schemaRef ds:uri="60be6e5a-c0d4-44b1-8cfe-743ec050e9c5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4b66e60-104c-4d9b-9caa-2bb22ce214b1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9F2492E-D860-4DB5-AC5E-A4A691D05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2403D8-5371-46A0-8B3B-EFC27752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1614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Kozubek Edyta</dc:creator>
  <cp:lastModifiedBy>Gądek Agnieszka</cp:lastModifiedBy>
  <cp:revision>17</cp:revision>
  <cp:lastPrinted>2021-12-02T12:01:00Z</cp:lastPrinted>
  <dcterms:created xsi:type="dcterms:W3CDTF">2023-08-18T08:50:00Z</dcterms:created>
  <dcterms:modified xsi:type="dcterms:W3CDTF">2023-08-24T07:03:00Z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