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961"/>
        <w:tblW w:w="9678" w:type="dxa"/>
        <w:tblLayout w:type="fixed"/>
        <w:tblLook w:val="04A0" w:firstRow="1" w:lastRow="0" w:firstColumn="1" w:lastColumn="0" w:noHBand="0" w:noVBand="1"/>
      </w:tblPr>
      <w:tblGrid>
        <w:gridCol w:w="5743"/>
        <w:gridCol w:w="3935"/>
      </w:tblGrid>
      <w:tr w:rsidR="001E4075" w:rsidRPr="001E4075" w14:paraId="002F5FC3" w14:textId="77777777" w:rsidTr="002C3F2E">
        <w:trPr>
          <w:trHeight w:val="2274"/>
        </w:trPr>
        <w:tc>
          <w:tcPr>
            <w:tcW w:w="5743" w:type="dxa"/>
          </w:tcPr>
          <w:p w14:paraId="49D11E8D" w14:textId="77777777" w:rsidR="002A482F" w:rsidRPr="001E4075" w:rsidRDefault="002A482F" w:rsidP="00473A60">
            <w:pPr>
              <w:pStyle w:val="Tre0"/>
              <w:spacing w:line="320" w:lineRule="atLeast"/>
              <w:ind w:left="5727"/>
              <w:rPr>
                <w:color w:val="auto"/>
                <w:szCs w:val="24"/>
              </w:rPr>
            </w:pPr>
            <w:permStart w:id="377360061" w:edGrp="everyone"/>
          </w:p>
          <w:p w14:paraId="768DF30B" w14:textId="77777777" w:rsidR="002A482F" w:rsidRPr="001E4075" w:rsidRDefault="002A482F" w:rsidP="00473A60">
            <w:pPr>
              <w:pStyle w:val="Tre0"/>
              <w:spacing w:line="320" w:lineRule="atLeast"/>
              <w:ind w:left="5727"/>
              <w:rPr>
                <w:color w:val="auto"/>
                <w:szCs w:val="24"/>
              </w:rPr>
            </w:pPr>
          </w:p>
          <w:p w14:paraId="3EB1D572" w14:textId="77777777" w:rsidR="002A482F" w:rsidRPr="001E4075" w:rsidRDefault="002A482F" w:rsidP="00473A60">
            <w:pPr>
              <w:pStyle w:val="Tre0"/>
              <w:spacing w:line="320" w:lineRule="atLeast"/>
              <w:ind w:left="5727"/>
              <w:rPr>
                <w:color w:val="auto"/>
                <w:szCs w:val="24"/>
              </w:rPr>
            </w:pPr>
          </w:p>
          <w:permEnd w:id="377360061"/>
          <w:p w14:paraId="47565858" w14:textId="77777777" w:rsidR="002A482F" w:rsidRPr="001E4075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56881151" w14:textId="77777777" w:rsidR="002A482F" w:rsidRPr="001E4075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3D0D391A" w14:textId="77777777" w:rsidR="002A482F" w:rsidRPr="001E4075" w:rsidRDefault="002A482F" w:rsidP="00473A60">
            <w:pPr>
              <w:pStyle w:val="Normalny1"/>
              <w:spacing w:line="320" w:lineRule="atLeast"/>
              <w:jc w:val="right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935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77B6ED76" w14:textId="77777777" w:rsidR="001E4075" w:rsidRPr="001E4075" w:rsidRDefault="001E4075" w:rsidP="001E4075">
            <w:pPr>
              <w:spacing w:line="268" w:lineRule="exact"/>
              <w:rPr>
                <w:sz w:val="23"/>
                <w:szCs w:val="23"/>
              </w:rPr>
            </w:pPr>
          </w:p>
          <w:p w14:paraId="311D733F" w14:textId="7447E825" w:rsidR="001E4075" w:rsidRPr="001E4075" w:rsidRDefault="001E4075" w:rsidP="001E4075">
            <w:pPr>
              <w:spacing w:line="268" w:lineRule="exact"/>
              <w:rPr>
                <w:sz w:val="23"/>
                <w:szCs w:val="23"/>
              </w:rPr>
            </w:pPr>
            <w:r w:rsidRPr="001E4075">
              <w:rPr>
                <w:sz w:val="23"/>
                <w:szCs w:val="23"/>
              </w:rPr>
              <w:t xml:space="preserve">Katowice, </w:t>
            </w:r>
            <w:r w:rsidR="002C3F2E">
              <w:rPr>
                <w:sz w:val="23"/>
                <w:szCs w:val="23"/>
              </w:rPr>
              <w:t>19.</w:t>
            </w:r>
            <w:r w:rsidR="00A10412">
              <w:rPr>
                <w:sz w:val="23"/>
                <w:szCs w:val="23"/>
              </w:rPr>
              <w:t>02</w:t>
            </w:r>
            <w:r w:rsidRPr="001E4075">
              <w:rPr>
                <w:sz w:val="23"/>
                <w:szCs w:val="23"/>
              </w:rPr>
              <w:t>.202</w:t>
            </w:r>
            <w:r w:rsidR="00A10412">
              <w:rPr>
                <w:sz w:val="23"/>
                <w:szCs w:val="23"/>
              </w:rPr>
              <w:t>5</w:t>
            </w:r>
            <w:r w:rsidRPr="001E4075">
              <w:rPr>
                <w:sz w:val="23"/>
                <w:szCs w:val="23"/>
              </w:rPr>
              <w:t xml:space="preserve"> r.</w:t>
            </w:r>
          </w:p>
          <w:p w14:paraId="51DAFDA5" w14:textId="77777777" w:rsidR="001E4075" w:rsidRPr="001E4075" w:rsidRDefault="001E4075" w:rsidP="001E4075">
            <w:pPr>
              <w:spacing w:line="268" w:lineRule="exact"/>
              <w:rPr>
                <w:sz w:val="23"/>
                <w:szCs w:val="23"/>
              </w:rPr>
            </w:pPr>
            <w:r w:rsidRPr="001E4075">
              <w:rPr>
                <w:sz w:val="23"/>
                <w:szCs w:val="23"/>
              </w:rPr>
              <w:t>OR-OL.1710.17.2023</w:t>
            </w:r>
          </w:p>
          <w:p w14:paraId="594180E6" w14:textId="4389F8D2" w:rsidR="001E4075" w:rsidRPr="001E4075" w:rsidRDefault="001E4075" w:rsidP="001E4075">
            <w:pPr>
              <w:spacing w:line="268" w:lineRule="exact"/>
              <w:rPr>
                <w:sz w:val="23"/>
                <w:szCs w:val="23"/>
              </w:rPr>
            </w:pPr>
            <w:r w:rsidRPr="001E4075">
              <w:rPr>
                <w:sz w:val="23"/>
                <w:szCs w:val="23"/>
              </w:rPr>
              <w:t>OR-OL.KW-00</w:t>
            </w:r>
            <w:r w:rsidR="004528E6">
              <w:rPr>
                <w:sz w:val="23"/>
                <w:szCs w:val="23"/>
              </w:rPr>
              <w:t>028/</w:t>
            </w:r>
            <w:r w:rsidRPr="001E4075">
              <w:rPr>
                <w:sz w:val="23"/>
                <w:szCs w:val="23"/>
              </w:rPr>
              <w:t>/2</w:t>
            </w:r>
            <w:r w:rsidR="00A10412">
              <w:rPr>
                <w:sz w:val="23"/>
                <w:szCs w:val="23"/>
              </w:rPr>
              <w:t>5</w:t>
            </w:r>
          </w:p>
          <w:p w14:paraId="2EFBBF47" w14:textId="77777777" w:rsidR="002A482F" w:rsidRPr="001E4075" w:rsidRDefault="002A482F" w:rsidP="00473A60">
            <w:pPr>
              <w:pStyle w:val="Tre0"/>
              <w:spacing w:line="320" w:lineRule="atLeast"/>
              <w:rPr>
                <w:color w:val="auto"/>
                <w:szCs w:val="24"/>
              </w:rPr>
            </w:pPr>
          </w:p>
          <w:p w14:paraId="0AE5C570" w14:textId="77777777" w:rsidR="002A482F" w:rsidRPr="001E4075" w:rsidRDefault="002A482F" w:rsidP="00473A60">
            <w:pPr>
              <w:pStyle w:val="Normalny1"/>
              <w:spacing w:line="320" w:lineRule="atLeast"/>
              <w:ind w:left="136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2BD40778" w14:textId="77777777" w:rsidR="002A482F" w:rsidRPr="001E4075" w:rsidRDefault="002A482F" w:rsidP="00473A60">
            <w:pPr>
              <w:pStyle w:val="Normalny1"/>
              <w:spacing w:line="320" w:lineRule="atLeast"/>
              <w:ind w:left="136"/>
              <w:jc w:val="right"/>
              <w:rPr>
                <w:rFonts w:ascii="Times" w:hAnsi="Times"/>
                <w:sz w:val="24"/>
                <w:szCs w:val="24"/>
              </w:rPr>
            </w:pPr>
          </w:p>
        </w:tc>
      </w:tr>
      <w:tr w:rsidR="001E4075" w:rsidRPr="001E4075" w14:paraId="7F434B6E" w14:textId="77777777" w:rsidTr="002C3F2E">
        <w:trPr>
          <w:trHeight w:val="1554"/>
        </w:trPr>
        <w:tc>
          <w:tcPr>
            <w:tcW w:w="5743" w:type="dxa"/>
          </w:tcPr>
          <w:p w14:paraId="34797529" w14:textId="77777777" w:rsidR="002A482F" w:rsidRPr="001E4075" w:rsidRDefault="002A482F" w:rsidP="00473A60">
            <w:pPr>
              <w:pStyle w:val="TreBold"/>
              <w:spacing w:line="320" w:lineRule="atLeast"/>
              <w:ind w:left="5727"/>
              <w:rPr>
                <w:color w:val="auto"/>
                <w:szCs w:val="24"/>
              </w:rPr>
            </w:pPr>
            <w:permStart w:id="2107974437" w:edGrp="everyone"/>
          </w:p>
          <w:p w14:paraId="32907E03" w14:textId="77777777" w:rsidR="002A482F" w:rsidRPr="001E4075" w:rsidRDefault="002A482F" w:rsidP="00473A60">
            <w:pPr>
              <w:pStyle w:val="TreBold"/>
              <w:spacing w:line="320" w:lineRule="atLeast"/>
              <w:ind w:left="5727"/>
              <w:rPr>
                <w:color w:val="auto"/>
                <w:szCs w:val="24"/>
              </w:rPr>
            </w:pPr>
          </w:p>
          <w:p w14:paraId="6C3F1254" w14:textId="77777777" w:rsidR="002A482F" w:rsidRPr="001E4075" w:rsidRDefault="002A482F" w:rsidP="00473A60">
            <w:pPr>
              <w:pStyle w:val="TreBold"/>
              <w:spacing w:line="320" w:lineRule="atLeast"/>
              <w:ind w:left="5727"/>
              <w:rPr>
                <w:color w:val="auto"/>
                <w:szCs w:val="24"/>
              </w:rPr>
            </w:pPr>
          </w:p>
          <w:permEnd w:id="2107974437"/>
          <w:p w14:paraId="4AAF072B" w14:textId="77777777" w:rsidR="002A482F" w:rsidRPr="001E4075" w:rsidRDefault="002A482F" w:rsidP="00473A60">
            <w:pPr>
              <w:pStyle w:val="TreBold"/>
              <w:spacing w:line="320" w:lineRule="atLeast"/>
              <w:rPr>
                <w:color w:val="auto"/>
                <w:szCs w:val="24"/>
              </w:rPr>
            </w:pPr>
          </w:p>
        </w:tc>
        <w:tc>
          <w:tcPr>
            <w:tcW w:w="3935" w:type="dxa"/>
            <w:tcMar>
              <w:top w:w="0" w:type="dxa"/>
              <w:left w:w="28" w:type="dxa"/>
              <w:bottom w:w="0" w:type="dxa"/>
              <w:right w:w="0" w:type="dxa"/>
            </w:tcMar>
          </w:tcPr>
          <w:tbl>
            <w:tblPr>
              <w:tblpPr w:leftFromText="141" w:rightFromText="141" w:vertAnchor="page" w:horzAnchor="margin" w:tblpY="961"/>
              <w:tblW w:w="9735" w:type="dxa"/>
              <w:tblLayout w:type="fixed"/>
              <w:tblLook w:val="04A0" w:firstRow="1" w:lastRow="0" w:firstColumn="1" w:lastColumn="0" w:noHBand="0" w:noVBand="1"/>
            </w:tblPr>
            <w:tblGrid>
              <w:gridCol w:w="9735"/>
            </w:tblGrid>
            <w:tr w:rsidR="001E4075" w:rsidRPr="001E4075" w14:paraId="24B32D69" w14:textId="77777777" w:rsidTr="005F554E">
              <w:trPr>
                <w:trHeight w:val="1554"/>
              </w:trPr>
              <w:tc>
                <w:tcPr>
                  <w:tcW w:w="3959" w:type="dxa"/>
                  <w:tcMar>
                    <w:top w:w="0" w:type="dxa"/>
                    <w:left w:w="28" w:type="dxa"/>
                    <w:bottom w:w="0" w:type="dxa"/>
                    <w:right w:w="0" w:type="dxa"/>
                  </w:tcMar>
                </w:tcPr>
                <w:p w14:paraId="075DA4FB" w14:textId="3B2F07FC" w:rsidR="001E4075" w:rsidRPr="001E4075" w:rsidRDefault="001E4075" w:rsidP="001E4075">
                  <w:pPr>
                    <w:pStyle w:val="TreBold"/>
                    <w:rPr>
                      <w:color w:val="auto"/>
                      <w:sz w:val="23"/>
                      <w:szCs w:val="23"/>
                    </w:rPr>
                  </w:pPr>
                  <w:r w:rsidRPr="001E4075">
                    <w:rPr>
                      <w:b w:val="0"/>
                      <w:color w:val="auto"/>
                      <w:sz w:val="23"/>
                      <w:szCs w:val="23"/>
                    </w:rPr>
                    <w:t>ul.  Chałubińskiego 4/6</w:t>
                  </w:r>
                </w:p>
                <w:p w14:paraId="63BF755B" w14:textId="2DBA6FE7" w:rsidR="001E4075" w:rsidRPr="001E4075" w:rsidRDefault="001E4075" w:rsidP="001E4075">
                  <w:pPr>
                    <w:pStyle w:val="TreBold"/>
                    <w:rPr>
                      <w:color w:val="auto"/>
                      <w:sz w:val="23"/>
                      <w:szCs w:val="23"/>
                    </w:rPr>
                  </w:pPr>
                  <w:r w:rsidRPr="001E4075">
                    <w:rPr>
                      <w:b w:val="0"/>
                      <w:color w:val="auto"/>
                      <w:sz w:val="23"/>
                      <w:szCs w:val="23"/>
                    </w:rPr>
                    <w:t>00-928 Warszawa</w:t>
                  </w:r>
                </w:p>
                <w:p w14:paraId="5B1A8D7F" w14:textId="4852434C" w:rsidR="001E4075" w:rsidRPr="001E4075" w:rsidRDefault="001E4075" w:rsidP="001E4075">
                  <w:pPr>
                    <w:pStyle w:val="TreBold"/>
                    <w:rPr>
                      <w:color w:val="auto"/>
                      <w:sz w:val="23"/>
                      <w:szCs w:val="23"/>
                    </w:rPr>
                  </w:pPr>
                </w:p>
              </w:tc>
            </w:tr>
          </w:tbl>
          <w:p w14:paraId="05CDF3A3" w14:textId="77777777" w:rsidR="002A482F" w:rsidRPr="001E4075" w:rsidRDefault="001E4075" w:rsidP="001E4075">
            <w:pPr>
              <w:pStyle w:val="TreBold"/>
              <w:spacing w:line="320" w:lineRule="atLeast"/>
              <w:rPr>
                <w:color w:val="auto"/>
                <w:sz w:val="23"/>
                <w:szCs w:val="23"/>
              </w:rPr>
            </w:pPr>
            <w:r w:rsidRPr="001E4075">
              <w:rPr>
                <w:color w:val="auto"/>
                <w:sz w:val="23"/>
                <w:szCs w:val="23"/>
              </w:rPr>
              <w:t>Pan</w:t>
            </w:r>
          </w:p>
          <w:p w14:paraId="7E2826BB" w14:textId="77777777" w:rsidR="001E4075" w:rsidRPr="001E4075" w:rsidRDefault="001E4075" w:rsidP="001E4075">
            <w:pPr>
              <w:pStyle w:val="TreBold"/>
              <w:spacing w:line="320" w:lineRule="atLeast"/>
              <w:rPr>
                <w:color w:val="auto"/>
                <w:sz w:val="23"/>
                <w:szCs w:val="23"/>
              </w:rPr>
            </w:pPr>
            <w:r w:rsidRPr="001E4075">
              <w:rPr>
                <w:color w:val="auto"/>
                <w:sz w:val="23"/>
                <w:szCs w:val="23"/>
              </w:rPr>
              <w:t>Dariusz Klimczak</w:t>
            </w:r>
          </w:p>
          <w:p w14:paraId="2F9EEEFE" w14:textId="5DF40FAA" w:rsidR="001E4075" w:rsidRPr="001E4075" w:rsidRDefault="001E4075" w:rsidP="001E4075">
            <w:pPr>
              <w:pStyle w:val="TreBold"/>
              <w:spacing w:line="320" w:lineRule="atLeast"/>
              <w:rPr>
                <w:color w:val="auto"/>
                <w:szCs w:val="24"/>
              </w:rPr>
            </w:pPr>
            <w:r w:rsidRPr="001E4075">
              <w:rPr>
                <w:color w:val="auto"/>
                <w:sz w:val="23"/>
                <w:szCs w:val="23"/>
              </w:rPr>
              <w:t>Minister Infrastruktury</w:t>
            </w:r>
          </w:p>
        </w:tc>
      </w:tr>
    </w:tbl>
    <w:p w14:paraId="525FBA28" w14:textId="26316713" w:rsidR="005F65DE" w:rsidRPr="001E4075" w:rsidRDefault="001E4075" w:rsidP="005F65DE">
      <w:pPr>
        <w:pStyle w:val="Tre0"/>
        <w:rPr>
          <w:color w:val="auto"/>
          <w:sz w:val="23"/>
          <w:szCs w:val="23"/>
        </w:rPr>
      </w:pPr>
      <w:r w:rsidRPr="001E4075">
        <w:rPr>
          <w:b/>
          <w:bCs/>
          <w:color w:val="auto"/>
          <w:sz w:val="23"/>
          <w:szCs w:val="23"/>
        </w:rPr>
        <w:t xml:space="preserve">Szanowny Panie Ministrze, </w:t>
      </w:r>
    </w:p>
    <w:p w14:paraId="3D755F0E" w14:textId="77777777" w:rsidR="00BC56C4" w:rsidRPr="001E4075" w:rsidRDefault="00BC56C4" w:rsidP="005F65DE">
      <w:pPr>
        <w:pStyle w:val="Tre0"/>
        <w:rPr>
          <w:color w:val="auto"/>
          <w:sz w:val="23"/>
          <w:szCs w:val="23"/>
        </w:rPr>
      </w:pPr>
    </w:p>
    <w:p w14:paraId="3ECA7A39" w14:textId="305E73B2" w:rsidR="001E4075" w:rsidRPr="0084149A" w:rsidRDefault="001E4075" w:rsidP="001E4075">
      <w:pPr>
        <w:pStyle w:val="Tre134"/>
        <w:spacing w:after="0" w:line="240" w:lineRule="exact"/>
        <w:jc w:val="both"/>
        <w:rPr>
          <w:color w:val="auto"/>
          <w:sz w:val="23"/>
          <w:szCs w:val="23"/>
        </w:rPr>
      </w:pPr>
      <w:r w:rsidRPr="0084149A">
        <w:rPr>
          <w:color w:val="auto"/>
          <w:sz w:val="23"/>
          <w:szCs w:val="23"/>
        </w:rPr>
        <w:t xml:space="preserve">w </w:t>
      </w:r>
      <w:r w:rsidR="00FB2FBD" w:rsidRPr="0084149A">
        <w:rPr>
          <w:color w:val="auto"/>
          <w:sz w:val="23"/>
          <w:szCs w:val="23"/>
        </w:rPr>
        <w:t xml:space="preserve">uzupełnieniu </w:t>
      </w:r>
      <w:r w:rsidR="00DE30CE">
        <w:rPr>
          <w:color w:val="auto"/>
          <w:sz w:val="23"/>
          <w:szCs w:val="23"/>
        </w:rPr>
        <w:t xml:space="preserve">do </w:t>
      </w:r>
      <w:r w:rsidR="00FB2FBD" w:rsidRPr="0084149A">
        <w:rPr>
          <w:color w:val="auto"/>
          <w:sz w:val="23"/>
          <w:szCs w:val="23"/>
        </w:rPr>
        <w:t>pisma nr OR-OL.1710.17.2023, OR-OL.KW-00185/24</w:t>
      </w:r>
      <w:r w:rsidR="0084149A" w:rsidRPr="0084149A">
        <w:rPr>
          <w:color w:val="auto"/>
          <w:sz w:val="23"/>
          <w:szCs w:val="23"/>
        </w:rPr>
        <w:t xml:space="preserve"> z dnia 9.12.2024 r. </w:t>
      </w:r>
      <w:r w:rsidR="00FB2FBD" w:rsidRPr="0084149A">
        <w:rPr>
          <w:color w:val="auto"/>
          <w:sz w:val="23"/>
          <w:szCs w:val="23"/>
        </w:rPr>
        <w:t>(stanowiące</w:t>
      </w:r>
      <w:r w:rsidR="0084149A" w:rsidRPr="0084149A">
        <w:rPr>
          <w:color w:val="auto"/>
          <w:sz w:val="23"/>
          <w:szCs w:val="23"/>
        </w:rPr>
        <w:t>go</w:t>
      </w:r>
      <w:r w:rsidR="00FB2FBD" w:rsidRPr="0084149A">
        <w:rPr>
          <w:color w:val="auto"/>
          <w:sz w:val="23"/>
          <w:szCs w:val="23"/>
        </w:rPr>
        <w:t xml:space="preserve"> </w:t>
      </w:r>
      <w:r w:rsidRPr="0084149A">
        <w:rPr>
          <w:color w:val="auto"/>
          <w:sz w:val="23"/>
          <w:szCs w:val="23"/>
        </w:rPr>
        <w:t>odpowied</w:t>
      </w:r>
      <w:r w:rsidR="00FB2FBD" w:rsidRPr="0084149A">
        <w:rPr>
          <w:color w:val="auto"/>
          <w:sz w:val="23"/>
          <w:szCs w:val="23"/>
        </w:rPr>
        <w:t>ź</w:t>
      </w:r>
      <w:r w:rsidRPr="0084149A">
        <w:rPr>
          <w:color w:val="auto"/>
          <w:sz w:val="23"/>
          <w:szCs w:val="23"/>
        </w:rPr>
        <w:t xml:space="preserve"> na pis</w:t>
      </w:r>
      <w:r w:rsidR="00DE30CE">
        <w:rPr>
          <w:color w:val="auto"/>
          <w:sz w:val="23"/>
          <w:szCs w:val="23"/>
        </w:rPr>
        <w:t>mo nr </w:t>
      </w:r>
      <w:r w:rsidR="0084149A" w:rsidRPr="0084149A">
        <w:rPr>
          <w:color w:val="auto"/>
          <w:sz w:val="23"/>
          <w:szCs w:val="23"/>
        </w:rPr>
        <w:t>DTD-7.4311.90.2024 z dnia 12.11.</w:t>
      </w:r>
      <w:r w:rsidRPr="0084149A">
        <w:rPr>
          <w:color w:val="auto"/>
          <w:sz w:val="23"/>
          <w:szCs w:val="23"/>
        </w:rPr>
        <w:t>2024 r.</w:t>
      </w:r>
      <w:r w:rsidR="00FB2FBD" w:rsidRPr="0084149A">
        <w:rPr>
          <w:color w:val="auto"/>
          <w:sz w:val="23"/>
          <w:szCs w:val="23"/>
        </w:rPr>
        <w:t>)</w:t>
      </w:r>
      <w:r w:rsidRPr="0084149A">
        <w:rPr>
          <w:color w:val="auto"/>
          <w:sz w:val="23"/>
          <w:szCs w:val="23"/>
        </w:rPr>
        <w:t xml:space="preserve"> </w:t>
      </w:r>
      <w:r w:rsidR="009D0A9C" w:rsidRPr="0084149A">
        <w:rPr>
          <w:color w:val="auto"/>
          <w:sz w:val="23"/>
          <w:szCs w:val="23"/>
        </w:rPr>
        <w:t>przesyłam</w:t>
      </w:r>
      <w:r w:rsidRPr="0084149A">
        <w:rPr>
          <w:color w:val="auto"/>
          <w:sz w:val="23"/>
          <w:szCs w:val="23"/>
        </w:rPr>
        <w:t xml:space="preserve"> informacj</w:t>
      </w:r>
      <w:r w:rsidR="0084149A" w:rsidRPr="0084149A">
        <w:rPr>
          <w:color w:val="auto"/>
          <w:sz w:val="23"/>
          <w:szCs w:val="23"/>
        </w:rPr>
        <w:t xml:space="preserve">ę </w:t>
      </w:r>
      <w:r w:rsidRPr="0084149A">
        <w:rPr>
          <w:color w:val="auto"/>
          <w:sz w:val="23"/>
          <w:szCs w:val="23"/>
        </w:rPr>
        <w:t>nt. realizacji wiążąc</w:t>
      </w:r>
      <w:r w:rsidR="0084149A" w:rsidRPr="0084149A">
        <w:rPr>
          <w:color w:val="auto"/>
          <w:sz w:val="23"/>
          <w:szCs w:val="23"/>
        </w:rPr>
        <w:t>ej</w:t>
      </w:r>
      <w:r w:rsidRPr="0084149A">
        <w:rPr>
          <w:color w:val="auto"/>
          <w:sz w:val="23"/>
          <w:szCs w:val="23"/>
        </w:rPr>
        <w:t xml:space="preserve"> wytyczn</w:t>
      </w:r>
      <w:r w:rsidR="0084149A" w:rsidRPr="0084149A">
        <w:rPr>
          <w:color w:val="auto"/>
          <w:sz w:val="23"/>
          <w:szCs w:val="23"/>
        </w:rPr>
        <w:t>ej</w:t>
      </w:r>
      <w:r w:rsidRPr="0084149A">
        <w:rPr>
          <w:color w:val="auto"/>
          <w:sz w:val="23"/>
          <w:szCs w:val="23"/>
        </w:rPr>
        <w:t xml:space="preserve"> po kontroli przeprowadzonej przez Transportowy Dozór Techniczny w zakresie:</w:t>
      </w:r>
      <w:r w:rsidRPr="0084149A">
        <w:rPr>
          <w:i/>
          <w:color w:val="auto"/>
          <w:sz w:val="23"/>
          <w:szCs w:val="23"/>
        </w:rPr>
        <w:t xml:space="preserve"> prawidłowości czynności wykonywanych przez Marszałka Województwa Śląskiego dot. nadzoru nad podmiotami prowadzącymi kursy z zakresu przewozu towarów niebezpiecznych - dla kierowców ADR, egzaminowania kierowców przewożących towary niebezpieczne oraz wydawania zaświadczeń kierowcy ADR w roku 2022 </w:t>
      </w:r>
      <w:r w:rsidRPr="0084149A">
        <w:rPr>
          <w:color w:val="auto"/>
          <w:sz w:val="23"/>
          <w:szCs w:val="23"/>
        </w:rPr>
        <w:t xml:space="preserve">oraz </w:t>
      </w:r>
      <w:r w:rsidR="009D0A9C" w:rsidRPr="0084149A">
        <w:rPr>
          <w:color w:val="auto"/>
          <w:sz w:val="23"/>
          <w:szCs w:val="23"/>
        </w:rPr>
        <w:t>informacj</w:t>
      </w:r>
      <w:r w:rsidR="0084149A" w:rsidRPr="0084149A">
        <w:rPr>
          <w:color w:val="auto"/>
          <w:sz w:val="23"/>
          <w:szCs w:val="23"/>
        </w:rPr>
        <w:t>ę</w:t>
      </w:r>
      <w:r w:rsidR="009D0A9C" w:rsidRPr="0084149A">
        <w:rPr>
          <w:color w:val="auto"/>
          <w:sz w:val="23"/>
          <w:szCs w:val="23"/>
        </w:rPr>
        <w:t xml:space="preserve"> o </w:t>
      </w:r>
      <w:r w:rsidR="009C2C1E">
        <w:rPr>
          <w:color w:val="auto"/>
          <w:sz w:val="23"/>
          <w:szCs w:val="23"/>
        </w:rPr>
        <w:t xml:space="preserve">wynikach kontroli przeprowadzonej w podmiocie: </w:t>
      </w:r>
      <w:r w:rsidR="00F96DCD">
        <w:rPr>
          <w:i/>
          <w:color w:val="auto"/>
          <w:sz w:val="23"/>
          <w:szCs w:val="23"/>
        </w:rPr>
        <w:t>……………………………</w:t>
      </w:r>
      <w:r w:rsidR="009C2C1E" w:rsidRPr="001F3870">
        <w:rPr>
          <w:i/>
          <w:color w:val="auto"/>
          <w:sz w:val="23"/>
          <w:szCs w:val="23"/>
        </w:rPr>
        <w:t>,</w:t>
      </w:r>
      <w:r w:rsidR="009C2C1E">
        <w:rPr>
          <w:color w:val="auto"/>
          <w:sz w:val="23"/>
          <w:szCs w:val="23"/>
        </w:rPr>
        <w:t xml:space="preserve"> w związku ze zgłoszonymi nieprawidłowościami. </w:t>
      </w:r>
    </w:p>
    <w:p w14:paraId="647BF76E" w14:textId="33D617AA" w:rsidR="00571FDD" w:rsidRDefault="00571FDD" w:rsidP="001E4075">
      <w:pPr>
        <w:tabs>
          <w:tab w:val="left" w:pos="1796"/>
          <w:tab w:val="left" w:pos="5103"/>
        </w:tabs>
        <w:spacing w:line="240" w:lineRule="exact"/>
        <w:jc w:val="both"/>
        <w:rPr>
          <w:b/>
          <w:sz w:val="23"/>
          <w:szCs w:val="23"/>
          <w:u w:val="single"/>
        </w:rPr>
      </w:pPr>
    </w:p>
    <w:p w14:paraId="0582BEBB" w14:textId="77777777" w:rsidR="00571FDD" w:rsidRDefault="00571FDD" w:rsidP="001E4075">
      <w:pPr>
        <w:tabs>
          <w:tab w:val="left" w:pos="1796"/>
          <w:tab w:val="left" w:pos="5103"/>
        </w:tabs>
        <w:spacing w:line="240" w:lineRule="exact"/>
        <w:jc w:val="both"/>
        <w:rPr>
          <w:b/>
          <w:sz w:val="23"/>
          <w:szCs w:val="23"/>
          <w:u w:val="single"/>
        </w:rPr>
      </w:pPr>
    </w:p>
    <w:p w14:paraId="6F2E3768" w14:textId="69503766" w:rsidR="001E4075" w:rsidRPr="001E4075" w:rsidRDefault="001E4075" w:rsidP="001E4075">
      <w:pPr>
        <w:tabs>
          <w:tab w:val="left" w:pos="1796"/>
          <w:tab w:val="left" w:pos="5103"/>
        </w:tabs>
        <w:spacing w:line="240" w:lineRule="exact"/>
        <w:rPr>
          <w:b/>
          <w:sz w:val="23"/>
          <w:szCs w:val="23"/>
          <w:u w:val="single"/>
        </w:rPr>
      </w:pPr>
      <w:r w:rsidRPr="001E4075">
        <w:rPr>
          <w:b/>
          <w:sz w:val="23"/>
          <w:szCs w:val="23"/>
          <w:u w:val="single"/>
        </w:rPr>
        <w:t>Wytyczna 1a.</w:t>
      </w:r>
    </w:p>
    <w:p w14:paraId="5B1077BB" w14:textId="77777777" w:rsidR="001E4075" w:rsidRPr="001E4075" w:rsidRDefault="001E4075" w:rsidP="001E4075">
      <w:pPr>
        <w:spacing w:line="240" w:lineRule="exact"/>
        <w:jc w:val="both"/>
        <w:rPr>
          <w:sz w:val="23"/>
          <w:szCs w:val="23"/>
        </w:rPr>
      </w:pPr>
      <w:r w:rsidRPr="001E4075">
        <w:rPr>
          <w:sz w:val="23"/>
          <w:szCs w:val="23"/>
        </w:rPr>
        <w:t>Wprowadzenie procedury zawierającej szczegółowe regulacje w zakresie zasad weryfikacji podmiotów prowadzących kursy w zakresie wykonywania przez nie obowiązku określonych w przepisach regulujących przewóz towarów niebezpiecznych.</w:t>
      </w:r>
    </w:p>
    <w:p w14:paraId="21CE30F4" w14:textId="77777777" w:rsidR="001E4075" w:rsidRPr="001E4075" w:rsidRDefault="001E4075" w:rsidP="001E4075">
      <w:pPr>
        <w:spacing w:line="240" w:lineRule="exact"/>
        <w:jc w:val="both"/>
        <w:rPr>
          <w:b/>
          <w:sz w:val="23"/>
          <w:szCs w:val="23"/>
        </w:rPr>
      </w:pPr>
    </w:p>
    <w:p w14:paraId="39DE5106" w14:textId="69414E49" w:rsidR="0084149A" w:rsidRPr="003363CC" w:rsidRDefault="0084149A" w:rsidP="0084149A">
      <w:pPr>
        <w:pStyle w:val="Tre134"/>
        <w:spacing w:after="0" w:line="240" w:lineRule="exact"/>
        <w:jc w:val="both"/>
        <w:rPr>
          <w:color w:val="auto"/>
          <w:sz w:val="23"/>
          <w:szCs w:val="23"/>
        </w:rPr>
      </w:pPr>
      <w:r w:rsidRPr="003363CC">
        <w:rPr>
          <w:color w:val="auto"/>
          <w:sz w:val="23"/>
          <w:szCs w:val="23"/>
        </w:rPr>
        <w:t>Informuję, że powyższa wytyczna została uregulowana z</w:t>
      </w:r>
      <w:r w:rsidR="009C2C1E" w:rsidRPr="003363CC">
        <w:rPr>
          <w:color w:val="auto"/>
          <w:sz w:val="23"/>
          <w:szCs w:val="23"/>
        </w:rPr>
        <w:t xml:space="preserve">arządzeniem Nr </w:t>
      </w:r>
      <w:r w:rsidRPr="003363CC">
        <w:rPr>
          <w:color w:val="auto"/>
          <w:sz w:val="23"/>
          <w:szCs w:val="23"/>
        </w:rPr>
        <w:t>2/2</w:t>
      </w:r>
      <w:r w:rsidR="009C2C1E" w:rsidRPr="003363CC">
        <w:rPr>
          <w:color w:val="auto"/>
          <w:sz w:val="23"/>
          <w:szCs w:val="23"/>
        </w:rPr>
        <w:t>5</w:t>
      </w:r>
      <w:r w:rsidRPr="003363CC">
        <w:rPr>
          <w:color w:val="auto"/>
          <w:sz w:val="23"/>
          <w:szCs w:val="23"/>
        </w:rPr>
        <w:t xml:space="preserve"> Marszałka Województwa Śląskiego z dnia </w:t>
      </w:r>
      <w:r w:rsidR="009C2C1E" w:rsidRPr="003363CC">
        <w:rPr>
          <w:color w:val="auto"/>
          <w:sz w:val="23"/>
          <w:szCs w:val="23"/>
        </w:rPr>
        <w:t>7</w:t>
      </w:r>
      <w:r w:rsidRPr="003363CC">
        <w:rPr>
          <w:color w:val="auto"/>
          <w:sz w:val="23"/>
          <w:szCs w:val="23"/>
        </w:rPr>
        <w:t xml:space="preserve"> </w:t>
      </w:r>
      <w:r w:rsidR="009C2C1E" w:rsidRPr="003363CC">
        <w:rPr>
          <w:color w:val="auto"/>
          <w:sz w:val="23"/>
          <w:szCs w:val="23"/>
        </w:rPr>
        <w:t>stycznia</w:t>
      </w:r>
      <w:r w:rsidRPr="003363CC">
        <w:rPr>
          <w:color w:val="auto"/>
          <w:sz w:val="23"/>
          <w:szCs w:val="23"/>
        </w:rPr>
        <w:t xml:space="preserve"> 202</w:t>
      </w:r>
      <w:r w:rsidR="009C2C1E" w:rsidRPr="003363CC">
        <w:rPr>
          <w:color w:val="auto"/>
          <w:sz w:val="23"/>
          <w:szCs w:val="23"/>
        </w:rPr>
        <w:t>5</w:t>
      </w:r>
      <w:r w:rsidRPr="003363CC">
        <w:rPr>
          <w:color w:val="auto"/>
          <w:sz w:val="23"/>
          <w:szCs w:val="23"/>
        </w:rPr>
        <w:t xml:space="preserve"> r. </w:t>
      </w:r>
      <w:r w:rsidR="009C2C1E" w:rsidRPr="003363CC">
        <w:rPr>
          <w:color w:val="auto"/>
          <w:sz w:val="23"/>
          <w:szCs w:val="23"/>
        </w:rPr>
        <w:t>w </w:t>
      </w:r>
      <w:r w:rsidRPr="003363CC">
        <w:rPr>
          <w:color w:val="auto"/>
          <w:sz w:val="23"/>
          <w:szCs w:val="23"/>
        </w:rPr>
        <w:t>sprawie</w:t>
      </w:r>
      <w:r w:rsidR="003363CC">
        <w:rPr>
          <w:i/>
          <w:color w:val="auto"/>
          <w:sz w:val="23"/>
          <w:szCs w:val="23"/>
        </w:rPr>
        <w:t xml:space="preserve"> </w:t>
      </w:r>
      <w:r w:rsidR="009C2C1E" w:rsidRPr="003363CC">
        <w:rPr>
          <w:i/>
          <w:sz w:val="23"/>
          <w:szCs w:val="23"/>
        </w:rPr>
        <w:t>przyjęcia regulaminu kontroli przedsiębiorców produkujących tablice rejestracyjne oraz podmiotów prowadzących kursy z zakresu przewozu towarów niebezpiecznych wpisanych do rejestrów działalności regulowanej</w:t>
      </w:r>
      <w:r w:rsidRPr="003363CC">
        <w:rPr>
          <w:i/>
          <w:color w:val="auto"/>
          <w:sz w:val="23"/>
          <w:szCs w:val="23"/>
        </w:rPr>
        <w:t xml:space="preserve"> </w:t>
      </w:r>
      <w:r w:rsidRPr="003363CC">
        <w:rPr>
          <w:color w:val="auto"/>
          <w:sz w:val="23"/>
          <w:szCs w:val="23"/>
        </w:rPr>
        <w:t xml:space="preserve">- </w:t>
      </w:r>
      <w:r w:rsidRPr="003363CC">
        <w:rPr>
          <w:b/>
          <w:color w:val="auto"/>
          <w:sz w:val="23"/>
          <w:szCs w:val="23"/>
        </w:rPr>
        <w:t>załącznik nr 1</w:t>
      </w:r>
      <w:r w:rsidRPr="003363CC">
        <w:rPr>
          <w:color w:val="auto"/>
          <w:sz w:val="23"/>
          <w:szCs w:val="23"/>
        </w:rPr>
        <w:t xml:space="preserve"> do pisma</w:t>
      </w:r>
      <w:r w:rsidRPr="003363CC">
        <w:rPr>
          <w:i/>
          <w:color w:val="auto"/>
          <w:sz w:val="23"/>
          <w:szCs w:val="23"/>
        </w:rPr>
        <w:t xml:space="preserve">. </w:t>
      </w:r>
    </w:p>
    <w:p w14:paraId="2D8D2D90" w14:textId="3321D01E" w:rsidR="001E4075" w:rsidRPr="003363CC" w:rsidRDefault="009C2C1E" w:rsidP="009C2C1E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3363CC">
        <w:rPr>
          <w:rFonts w:cs="Arial"/>
          <w:sz w:val="23"/>
          <w:szCs w:val="23"/>
          <w:lang w:eastAsia="pl-PL"/>
        </w:rPr>
        <w:t>Zarządzenie</w:t>
      </w:r>
      <w:r w:rsidRPr="003363CC">
        <w:rPr>
          <w:sz w:val="23"/>
          <w:szCs w:val="23"/>
        </w:rPr>
        <w:t xml:space="preserve"> wprowadza szczegółowe regulacje w zakresie procedur kontrolnych, które określają zasady nadzoru nad przestrzeganiem obowiązujących przepisów przez </w:t>
      </w:r>
      <w:r w:rsidR="003363CC">
        <w:rPr>
          <w:sz w:val="23"/>
          <w:szCs w:val="23"/>
        </w:rPr>
        <w:t xml:space="preserve">odpowiednie </w:t>
      </w:r>
      <w:r w:rsidRPr="003363CC">
        <w:rPr>
          <w:sz w:val="23"/>
          <w:szCs w:val="23"/>
        </w:rPr>
        <w:t>podmioty.</w:t>
      </w:r>
    </w:p>
    <w:p w14:paraId="78C0A37F" w14:textId="77777777" w:rsidR="003363CC" w:rsidRPr="003363CC" w:rsidRDefault="003363CC" w:rsidP="009C2C1E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pl-PL"/>
        </w:rPr>
      </w:pPr>
    </w:p>
    <w:p w14:paraId="2905BE2C" w14:textId="248EDBA6" w:rsidR="003363CC" w:rsidRDefault="008A308E" w:rsidP="003363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Ponadto informuję, że </w:t>
      </w:r>
      <w:r w:rsidR="003363CC">
        <w:rPr>
          <w:sz w:val="23"/>
          <w:szCs w:val="23"/>
        </w:rPr>
        <w:t>w dniu 19</w:t>
      </w:r>
      <w:r w:rsidR="001F3870">
        <w:rPr>
          <w:sz w:val="23"/>
          <w:szCs w:val="23"/>
        </w:rPr>
        <w:t>.12.</w:t>
      </w:r>
      <w:r w:rsidR="003363CC">
        <w:rPr>
          <w:sz w:val="23"/>
          <w:szCs w:val="23"/>
        </w:rPr>
        <w:t xml:space="preserve">2024 r. </w:t>
      </w:r>
      <w:r w:rsidR="001F3870">
        <w:rPr>
          <w:sz w:val="23"/>
          <w:szCs w:val="23"/>
        </w:rPr>
        <w:t>została przeprowadzona kontrola</w:t>
      </w:r>
      <w:r w:rsidR="003363CC">
        <w:rPr>
          <w:sz w:val="23"/>
          <w:szCs w:val="23"/>
        </w:rPr>
        <w:t xml:space="preserve"> </w:t>
      </w:r>
      <w:r w:rsidR="001F3870">
        <w:rPr>
          <w:sz w:val="23"/>
          <w:szCs w:val="23"/>
        </w:rPr>
        <w:t xml:space="preserve">podmiotu: </w:t>
      </w:r>
      <w:r w:rsidR="003228E7">
        <w:rPr>
          <w:sz w:val="23"/>
          <w:szCs w:val="23"/>
        </w:rPr>
        <w:t>……………………………………………………,</w:t>
      </w:r>
      <w:r w:rsidR="003363CC">
        <w:rPr>
          <w:sz w:val="23"/>
          <w:szCs w:val="23"/>
        </w:rPr>
        <w:t xml:space="preserve"> wobec którego zgłoszono nieprawidłowości. </w:t>
      </w:r>
    </w:p>
    <w:p w14:paraId="4111791B" w14:textId="77777777" w:rsidR="001F3870" w:rsidRDefault="001F3870" w:rsidP="001F3870">
      <w:pPr>
        <w:pStyle w:val="Default"/>
        <w:jc w:val="both"/>
        <w:rPr>
          <w:sz w:val="23"/>
          <w:szCs w:val="23"/>
        </w:rPr>
      </w:pPr>
    </w:p>
    <w:p w14:paraId="5C5D6D42" w14:textId="54544CC1" w:rsidR="003363CC" w:rsidRDefault="003363CC" w:rsidP="001F38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 podstawie przeprowadzonych czynności sporządzono: </w:t>
      </w:r>
    </w:p>
    <w:p w14:paraId="615CA012" w14:textId="26B429D5" w:rsidR="003363CC" w:rsidRDefault="003363CC" w:rsidP="001F38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protokół kontroli (</w:t>
      </w:r>
      <w:r w:rsidRPr="001F3870">
        <w:rPr>
          <w:b/>
          <w:sz w:val="23"/>
          <w:szCs w:val="23"/>
        </w:rPr>
        <w:t>załącznik nr 2</w:t>
      </w:r>
      <w:r w:rsidR="001F3870">
        <w:rPr>
          <w:sz w:val="23"/>
          <w:szCs w:val="23"/>
        </w:rPr>
        <w:t xml:space="preserve"> do pisma</w:t>
      </w:r>
      <w:r>
        <w:rPr>
          <w:sz w:val="23"/>
          <w:szCs w:val="23"/>
        </w:rPr>
        <w:t xml:space="preserve">), </w:t>
      </w:r>
    </w:p>
    <w:p w14:paraId="498F27B6" w14:textId="2BC0B3BA" w:rsidR="003363CC" w:rsidRDefault="003363CC" w:rsidP="001F38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wystąpienie pokontrolne (</w:t>
      </w:r>
      <w:r w:rsidRPr="001F3870">
        <w:rPr>
          <w:b/>
          <w:sz w:val="23"/>
          <w:szCs w:val="23"/>
        </w:rPr>
        <w:t>załącznik nr 3</w:t>
      </w:r>
      <w:r w:rsidR="001F3870">
        <w:rPr>
          <w:sz w:val="23"/>
          <w:szCs w:val="23"/>
        </w:rPr>
        <w:t xml:space="preserve"> do pisma</w:t>
      </w:r>
      <w:r>
        <w:rPr>
          <w:sz w:val="23"/>
          <w:szCs w:val="23"/>
        </w:rPr>
        <w:t xml:space="preserve">), </w:t>
      </w:r>
    </w:p>
    <w:p w14:paraId="7F7E3E21" w14:textId="3DF42C1C" w:rsidR="003363CC" w:rsidRDefault="003363CC" w:rsidP="001F38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oświadczenie kontrolowanego wyjaśniające zgłaszane okoliczności (</w:t>
      </w:r>
      <w:r w:rsidRPr="001F3870">
        <w:rPr>
          <w:b/>
          <w:sz w:val="23"/>
          <w:szCs w:val="23"/>
        </w:rPr>
        <w:t>załącznik nr 4</w:t>
      </w:r>
      <w:r w:rsidR="001F3870">
        <w:rPr>
          <w:sz w:val="23"/>
          <w:szCs w:val="23"/>
        </w:rPr>
        <w:t xml:space="preserve"> do pisma</w:t>
      </w:r>
      <w:r>
        <w:rPr>
          <w:sz w:val="23"/>
          <w:szCs w:val="23"/>
        </w:rPr>
        <w:t xml:space="preserve">). </w:t>
      </w:r>
    </w:p>
    <w:p w14:paraId="292267EF" w14:textId="77777777" w:rsidR="003363CC" w:rsidRDefault="003363CC" w:rsidP="001F3870">
      <w:pPr>
        <w:pStyle w:val="Default"/>
        <w:jc w:val="both"/>
        <w:rPr>
          <w:sz w:val="23"/>
          <w:szCs w:val="23"/>
        </w:rPr>
      </w:pPr>
    </w:p>
    <w:p w14:paraId="27F9FDB0" w14:textId="6D8CEF09" w:rsidR="003363CC" w:rsidRDefault="003363CC" w:rsidP="003363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W wyniku kontroli stwierdzono naruszenia polegające </w:t>
      </w:r>
      <w:r w:rsidRPr="001F3870">
        <w:rPr>
          <w:bCs/>
          <w:sz w:val="23"/>
          <w:szCs w:val="23"/>
        </w:rPr>
        <w:t>na niewłaściwym prowadzeniu ewidencji wydanych zaświadczeń o ukończeniu kursów</w:t>
      </w:r>
      <w:r w:rsidRPr="001F3870">
        <w:rPr>
          <w:sz w:val="23"/>
          <w:szCs w:val="23"/>
        </w:rPr>
        <w:t>,</w:t>
      </w:r>
      <w:r>
        <w:rPr>
          <w:sz w:val="23"/>
          <w:szCs w:val="23"/>
        </w:rPr>
        <w:t xml:space="preserve"> co przejawiało się brakiem rejestracji daty urodzenia w przypadku osób nieposiadających numeru PESEL. Takie działanie stanowi naruszenie § 6 ust. 1 pkt 3 lit. a rozporządzenia Ministra Transportu, Budownictwa i Gospodarki Morskiej z dnia 29 maja 2012 r. </w:t>
      </w:r>
      <w:r w:rsidR="00DE30CE">
        <w:rPr>
          <w:sz w:val="23"/>
          <w:szCs w:val="23"/>
        </w:rPr>
        <w:t xml:space="preserve">w sprawie prowadzenia kursów z zakresu przewozu towarów niebezpiecznych. </w:t>
      </w:r>
    </w:p>
    <w:p w14:paraId="23DC4242" w14:textId="0F5DF8CE" w:rsidR="001E4075" w:rsidRPr="001E4075" w:rsidRDefault="001F3870" w:rsidP="003363CC">
      <w:pPr>
        <w:jc w:val="both"/>
        <w:rPr>
          <w:sz w:val="23"/>
          <w:szCs w:val="23"/>
        </w:rPr>
      </w:pPr>
      <w:r>
        <w:rPr>
          <w:sz w:val="23"/>
          <w:szCs w:val="23"/>
        </w:rPr>
        <w:t>K</w:t>
      </w:r>
      <w:r w:rsidR="003363CC">
        <w:rPr>
          <w:sz w:val="23"/>
          <w:szCs w:val="23"/>
        </w:rPr>
        <w:t>ontrolowany został zobowiązany do wdrożenia procedur zapewniających prawidłowe prowadzenie ewidencji, uwzględniających obowiązek rejestracji daty urodzenia osób bez numeru PESEL, począwszy od najbliższego kursu zgłoszonego Marszałkowi Województwa</w:t>
      </w:r>
      <w:r>
        <w:rPr>
          <w:sz w:val="23"/>
          <w:szCs w:val="23"/>
        </w:rPr>
        <w:t>, po </w:t>
      </w:r>
      <w:r w:rsidR="003363CC">
        <w:rPr>
          <w:sz w:val="23"/>
          <w:szCs w:val="23"/>
        </w:rPr>
        <w:t>otrzymaniu wystąpienia pokontrolnego. Podmiot został zobligowany do przedłoż</w:t>
      </w:r>
      <w:r>
        <w:rPr>
          <w:sz w:val="23"/>
          <w:szCs w:val="23"/>
        </w:rPr>
        <w:t>enia, w </w:t>
      </w:r>
      <w:r w:rsidR="003363CC">
        <w:rPr>
          <w:sz w:val="23"/>
          <w:szCs w:val="23"/>
        </w:rPr>
        <w:t>terminie 30 dni od otrzymania wystąpienia pokontrolnego</w:t>
      </w:r>
      <w:r w:rsidR="004A2DC2">
        <w:rPr>
          <w:sz w:val="23"/>
          <w:szCs w:val="23"/>
        </w:rPr>
        <w:t xml:space="preserve">, tj. do </w:t>
      </w:r>
      <w:r w:rsidR="008E5A5E">
        <w:rPr>
          <w:sz w:val="23"/>
          <w:szCs w:val="23"/>
        </w:rPr>
        <w:t xml:space="preserve">dnia </w:t>
      </w:r>
      <w:r w:rsidR="004A2DC2">
        <w:rPr>
          <w:sz w:val="23"/>
          <w:szCs w:val="23"/>
        </w:rPr>
        <w:t>5.03.2025 r. informacji o </w:t>
      </w:r>
      <w:r w:rsidR="003363CC">
        <w:rPr>
          <w:sz w:val="23"/>
          <w:szCs w:val="23"/>
        </w:rPr>
        <w:t>podjętych działaniach naprawczych. Innych nieprawidłowości nie stwierdzono.</w:t>
      </w:r>
    </w:p>
    <w:p w14:paraId="34709C07" w14:textId="77777777" w:rsidR="00BC56C4" w:rsidRPr="001E4075" w:rsidRDefault="00BC56C4" w:rsidP="003363CC">
      <w:pPr>
        <w:pStyle w:val="Tre0"/>
        <w:jc w:val="both"/>
        <w:rPr>
          <w:color w:val="auto"/>
          <w:sz w:val="23"/>
          <w:szCs w:val="23"/>
        </w:rPr>
      </w:pPr>
    </w:p>
    <w:p w14:paraId="5F1E8DF6" w14:textId="77777777" w:rsidR="00BC56C4" w:rsidRPr="001E4075" w:rsidRDefault="00BC56C4" w:rsidP="005F65DE">
      <w:pPr>
        <w:pStyle w:val="Tre0"/>
        <w:rPr>
          <w:color w:val="auto"/>
        </w:rPr>
      </w:pPr>
    </w:p>
    <w:p w14:paraId="3238F2E8" w14:textId="41AA3E2A" w:rsidR="00BC56C4" w:rsidRPr="003E38D2" w:rsidRDefault="003E38D2" w:rsidP="005F65DE">
      <w:pPr>
        <w:pStyle w:val="Tre0"/>
        <w:rPr>
          <w:b/>
          <w:bCs/>
          <w:color w:val="auto"/>
        </w:rPr>
      </w:pPr>
      <w:r w:rsidRPr="003E38D2">
        <w:rPr>
          <w:b/>
          <w:bCs/>
          <w:color w:val="auto"/>
        </w:rPr>
        <w:t>Z poważaniem,</w:t>
      </w:r>
    </w:p>
    <w:p w14:paraId="4DCB6E45" w14:textId="77777777" w:rsidR="00BC56C4" w:rsidRPr="001E4075" w:rsidRDefault="00BC56C4" w:rsidP="005F65DE">
      <w:pPr>
        <w:pStyle w:val="Tre0"/>
        <w:rPr>
          <w:color w:val="auto"/>
        </w:rPr>
      </w:pPr>
    </w:p>
    <w:p w14:paraId="18B44C4D" w14:textId="2E74F134" w:rsidR="003228E7" w:rsidRPr="001E4075" w:rsidRDefault="003228E7" w:rsidP="005F65DE">
      <w:pPr>
        <w:pStyle w:val="Tre0"/>
        <w:rPr>
          <w:color w:val="auto"/>
        </w:rPr>
      </w:pPr>
      <w:r>
        <w:rPr>
          <w:color w:val="auto"/>
        </w:rPr>
        <w:t>z up. Marszałka Województwa</w:t>
      </w:r>
    </w:p>
    <w:p w14:paraId="547AD7AB" w14:textId="25E43490" w:rsidR="002A482F" w:rsidRDefault="003228E7" w:rsidP="005F65DE">
      <w:pPr>
        <w:pStyle w:val="Tre12"/>
        <w:tabs>
          <w:tab w:val="clear" w:pos="1796"/>
          <w:tab w:val="clear" w:pos="5103"/>
          <w:tab w:val="left" w:pos="4536"/>
        </w:tabs>
        <w:spacing w:after="0"/>
        <w:rPr>
          <w:color w:val="auto"/>
        </w:rPr>
      </w:pPr>
      <w:r>
        <w:rPr>
          <w:color w:val="auto"/>
        </w:rPr>
        <w:t>Grzegorz Boski</w:t>
      </w:r>
    </w:p>
    <w:p w14:paraId="3EC13F32" w14:textId="320CC1D6" w:rsidR="003228E7" w:rsidRPr="003228E7" w:rsidRDefault="003228E7" w:rsidP="003228E7">
      <w:pPr>
        <w:pStyle w:val="Tre0"/>
      </w:pPr>
      <w:r>
        <w:t>Wicemarszałek Województwa Śląskiego</w:t>
      </w:r>
    </w:p>
    <w:p w14:paraId="21873996" w14:textId="77777777" w:rsidR="00571FDD" w:rsidRDefault="00571FDD" w:rsidP="005F65DE">
      <w:pPr>
        <w:pStyle w:val="Tre12"/>
        <w:tabs>
          <w:tab w:val="clear" w:pos="1796"/>
          <w:tab w:val="clear" w:pos="5103"/>
          <w:tab w:val="left" w:pos="4536"/>
        </w:tabs>
        <w:spacing w:after="0"/>
        <w:rPr>
          <w:b/>
          <w:bCs/>
          <w:color w:val="auto"/>
          <w:sz w:val="20"/>
        </w:rPr>
      </w:pPr>
    </w:p>
    <w:p w14:paraId="61FFA629" w14:textId="77777777" w:rsidR="00571FDD" w:rsidRDefault="00571FDD" w:rsidP="005F65DE">
      <w:pPr>
        <w:pStyle w:val="Tre12"/>
        <w:tabs>
          <w:tab w:val="clear" w:pos="1796"/>
          <w:tab w:val="clear" w:pos="5103"/>
          <w:tab w:val="left" w:pos="4536"/>
        </w:tabs>
        <w:spacing w:after="0"/>
        <w:rPr>
          <w:b/>
          <w:bCs/>
          <w:color w:val="auto"/>
          <w:sz w:val="20"/>
        </w:rPr>
      </w:pPr>
    </w:p>
    <w:p w14:paraId="6E930195" w14:textId="77777777" w:rsidR="00DE30CE" w:rsidRDefault="00DE30CE" w:rsidP="005F65DE">
      <w:pPr>
        <w:pStyle w:val="Tre12"/>
        <w:tabs>
          <w:tab w:val="clear" w:pos="1796"/>
          <w:tab w:val="clear" w:pos="5103"/>
          <w:tab w:val="left" w:pos="4536"/>
        </w:tabs>
        <w:spacing w:after="0"/>
        <w:rPr>
          <w:b/>
          <w:bCs/>
          <w:color w:val="auto"/>
          <w:sz w:val="18"/>
          <w:szCs w:val="18"/>
        </w:rPr>
      </w:pPr>
    </w:p>
    <w:p w14:paraId="27559844" w14:textId="77777777" w:rsidR="00DE30CE" w:rsidRDefault="00DE30CE" w:rsidP="005F65DE">
      <w:pPr>
        <w:pStyle w:val="Tre12"/>
        <w:tabs>
          <w:tab w:val="clear" w:pos="1796"/>
          <w:tab w:val="clear" w:pos="5103"/>
          <w:tab w:val="left" w:pos="4536"/>
        </w:tabs>
        <w:spacing w:after="0"/>
        <w:rPr>
          <w:b/>
          <w:bCs/>
          <w:color w:val="auto"/>
          <w:sz w:val="18"/>
          <w:szCs w:val="18"/>
        </w:rPr>
      </w:pPr>
    </w:p>
    <w:p w14:paraId="730EFE4F" w14:textId="77777777" w:rsidR="00DE30CE" w:rsidRDefault="00DE30CE" w:rsidP="005F65DE">
      <w:pPr>
        <w:pStyle w:val="Tre12"/>
        <w:tabs>
          <w:tab w:val="clear" w:pos="1796"/>
          <w:tab w:val="clear" w:pos="5103"/>
          <w:tab w:val="left" w:pos="4536"/>
        </w:tabs>
        <w:spacing w:after="0"/>
        <w:rPr>
          <w:b/>
          <w:bCs/>
          <w:color w:val="auto"/>
          <w:sz w:val="18"/>
          <w:szCs w:val="18"/>
        </w:rPr>
      </w:pPr>
    </w:p>
    <w:p w14:paraId="1544F533" w14:textId="77777777" w:rsidR="00DE30CE" w:rsidRDefault="00DE30CE" w:rsidP="005F65DE">
      <w:pPr>
        <w:pStyle w:val="Tre12"/>
        <w:tabs>
          <w:tab w:val="clear" w:pos="1796"/>
          <w:tab w:val="clear" w:pos="5103"/>
          <w:tab w:val="left" w:pos="4536"/>
        </w:tabs>
        <w:spacing w:after="0"/>
        <w:rPr>
          <w:b/>
          <w:bCs/>
          <w:color w:val="auto"/>
          <w:sz w:val="18"/>
          <w:szCs w:val="18"/>
        </w:rPr>
      </w:pPr>
    </w:p>
    <w:p w14:paraId="6CF0EB82" w14:textId="77777777" w:rsidR="00DE30CE" w:rsidRDefault="00DE30CE" w:rsidP="005F65DE">
      <w:pPr>
        <w:pStyle w:val="Tre12"/>
        <w:tabs>
          <w:tab w:val="clear" w:pos="1796"/>
          <w:tab w:val="clear" w:pos="5103"/>
          <w:tab w:val="left" w:pos="4536"/>
        </w:tabs>
        <w:spacing w:after="0"/>
        <w:rPr>
          <w:b/>
          <w:bCs/>
          <w:color w:val="auto"/>
          <w:sz w:val="18"/>
          <w:szCs w:val="18"/>
        </w:rPr>
      </w:pPr>
    </w:p>
    <w:p w14:paraId="5D1772E3" w14:textId="77777777" w:rsidR="00DE30CE" w:rsidRDefault="00DE30CE" w:rsidP="005F65DE">
      <w:pPr>
        <w:pStyle w:val="Tre12"/>
        <w:tabs>
          <w:tab w:val="clear" w:pos="1796"/>
          <w:tab w:val="clear" w:pos="5103"/>
          <w:tab w:val="left" w:pos="4536"/>
        </w:tabs>
        <w:spacing w:after="0"/>
        <w:rPr>
          <w:b/>
          <w:bCs/>
          <w:color w:val="auto"/>
          <w:sz w:val="18"/>
          <w:szCs w:val="18"/>
        </w:rPr>
      </w:pPr>
    </w:p>
    <w:p w14:paraId="2E1C98F1" w14:textId="77777777" w:rsidR="00DE30CE" w:rsidRDefault="00DE30CE" w:rsidP="005F65DE">
      <w:pPr>
        <w:pStyle w:val="Tre12"/>
        <w:tabs>
          <w:tab w:val="clear" w:pos="1796"/>
          <w:tab w:val="clear" w:pos="5103"/>
          <w:tab w:val="left" w:pos="4536"/>
        </w:tabs>
        <w:spacing w:after="0"/>
        <w:rPr>
          <w:b/>
          <w:bCs/>
          <w:color w:val="auto"/>
          <w:sz w:val="18"/>
          <w:szCs w:val="18"/>
        </w:rPr>
      </w:pPr>
    </w:p>
    <w:p w14:paraId="365005C9" w14:textId="77777777" w:rsidR="00DE30CE" w:rsidRDefault="00DE30CE" w:rsidP="005F65DE">
      <w:pPr>
        <w:pStyle w:val="Tre12"/>
        <w:tabs>
          <w:tab w:val="clear" w:pos="1796"/>
          <w:tab w:val="clear" w:pos="5103"/>
          <w:tab w:val="left" w:pos="4536"/>
        </w:tabs>
        <w:spacing w:after="0"/>
        <w:rPr>
          <w:b/>
          <w:bCs/>
          <w:color w:val="auto"/>
          <w:sz w:val="18"/>
          <w:szCs w:val="18"/>
        </w:rPr>
      </w:pPr>
    </w:p>
    <w:p w14:paraId="030DAC09" w14:textId="77777777" w:rsidR="00DE30CE" w:rsidRDefault="00DE30CE" w:rsidP="005F65DE">
      <w:pPr>
        <w:pStyle w:val="Tre12"/>
        <w:tabs>
          <w:tab w:val="clear" w:pos="1796"/>
          <w:tab w:val="clear" w:pos="5103"/>
          <w:tab w:val="left" w:pos="4536"/>
        </w:tabs>
        <w:spacing w:after="0"/>
        <w:rPr>
          <w:b/>
          <w:bCs/>
          <w:color w:val="auto"/>
          <w:sz w:val="18"/>
          <w:szCs w:val="18"/>
        </w:rPr>
      </w:pPr>
    </w:p>
    <w:p w14:paraId="1765F4B0" w14:textId="77777777" w:rsidR="00DE30CE" w:rsidRDefault="00DE30CE" w:rsidP="005F65DE">
      <w:pPr>
        <w:pStyle w:val="Tre12"/>
        <w:tabs>
          <w:tab w:val="clear" w:pos="1796"/>
          <w:tab w:val="clear" w:pos="5103"/>
          <w:tab w:val="left" w:pos="4536"/>
        </w:tabs>
        <w:spacing w:after="0"/>
        <w:rPr>
          <w:b/>
          <w:bCs/>
          <w:color w:val="auto"/>
          <w:sz w:val="18"/>
          <w:szCs w:val="18"/>
        </w:rPr>
      </w:pPr>
    </w:p>
    <w:p w14:paraId="5EDAA480" w14:textId="77777777" w:rsidR="00DE30CE" w:rsidRDefault="00DE30CE" w:rsidP="005F65DE">
      <w:pPr>
        <w:pStyle w:val="Tre12"/>
        <w:tabs>
          <w:tab w:val="clear" w:pos="1796"/>
          <w:tab w:val="clear" w:pos="5103"/>
          <w:tab w:val="left" w:pos="4536"/>
        </w:tabs>
        <w:spacing w:after="0"/>
        <w:rPr>
          <w:b/>
          <w:bCs/>
          <w:color w:val="auto"/>
          <w:sz w:val="18"/>
          <w:szCs w:val="18"/>
        </w:rPr>
      </w:pPr>
    </w:p>
    <w:p w14:paraId="3DF85180" w14:textId="77777777" w:rsidR="008549A2" w:rsidRDefault="008549A2" w:rsidP="005F65DE">
      <w:pPr>
        <w:pStyle w:val="Tre12"/>
        <w:tabs>
          <w:tab w:val="clear" w:pos="1796"/>
          <w:tab w:val="clear" w:pos="5103"/>
          <w:tab w:val="left" w:pos="4536"/>
        </w:tabs>
        <w:spacing w:after="0"/>
        <w:rPr>
          <w:b/>
          <w:bCs/>
          <w:color w:val="auto"/>
          <w:sz w:val="20"/>
        </w:rPr>
      </w:pPr>
    </w:p>
    <w:p w14:paraId="2329EB56" w14:textId="77777777" w:rsidR="008549A2" w:rsidRDefault="008549A2" w:rsidP="005F65DE">
      <w:pPr>
        <w:pStyle w:val="Tre12"/>
        <w:tabs>
          <w:tab w:val="clear" w:pos="1796"/>
          <w:tab w:val="clear" w:pos="5103"/>
          <w:tab w:val="left" w:pos="4536"/>
        </w:tabs>
        <w:spacing w:after="0"/>
        <w:rPr>
          <w:b/>
          <w:bCs/>
          <w:color w:val="auto"/>
          <w:sz w:val="20"/>
        </w:rPr>
      </w:pPr>
    </w:p>
    <w:p w14:paraId="286768BC" w14:textId="77777777" w:rsidR="008549A2" w:rsidRDefault="008549A2" w:rsidP="005F65DE">
      <w:pPr>
        <w:pStyle w:val="Tre12"/>
        <w:tabs>
          <w:tab w:val="clear" w:pos="1796"/>
          <w:tab w:val="clear" w:pos="5103"/>
          <w:tab w:val="left" w:pos="4536"/>
        </w:tabs>
        <w:spacing w:after="0"/>
        <w:rPr>
          <w:b/>
          <w:bCs/>
          <w:color w:val="auto"/>
          <w:sz w:val="20"/>
        </w:rPr>
      </w:pPr>
    </w:p>
    <w:p w14:paraId="35F6077F" w14:textId="77777777" w:rsidR="008549A2" w:rsidRDefault="008549A2" w:rsidP="005F65DE">
      <w:pPr>
        <w:pStyle w:val="Tre12"/>
        <w:tabs>
          <w:tab w:val="clear" w:pos="1796"/>
          <w:tab w:val="clear" w:pos="5103"/>
          <w:tab w:val="left" w:pos="4536"/>
        </w:tabs>
        <w:spacing w:after="0"/>
        <w:rPr>
          <w:b/>
          <w:bCs/>
          <w:color w:val="auto"/>
          <w:sz w:val="20"/>
        </w:rPr>
      </w:pPr>
    </w:p>
    <w:p w14:paraId="68926660" w14:textId="77777777" w:rsidR="008549A2" w:rsidRDefault="008549A2" w:rsidP="005F65DE">
      <w:pPr>
        <w:pStyle w:val="Tre12"/>
        <w:tabs>
          <w:tab w:val="clear" w:pos="1796"/>
          <w:tab w:val="clear" w:pos="5103"/>
          <w:tab w:val="left" w:pos="4536"/>
        </w:tabs>
        <w:spacing w:after="0"/>
        <w:rPr>
          <w:b/>
          <w:bCs/>
          <w:color w:val="auto"/>
          <w:sz w:val="20"/>
        </w:rPr>
      </w:pPr>
    </w:p>
    <w:p w14:paraId="49F8975C" w14:textId="77777777" w:rsidR="008549A2" w:rsidRDefault="008549A2" w:rsidP="005F65DE">
      <w:pPr>
        <w:pStyle w:val="Tre12"/>
        <w:tabs>
          <w:tab w:val="clear" w:pos="1796"/>
          <w:tab w:val="clear" w:pos="5103"/>
          <w:tab w:val="left" w:pos="4536"/>
        </w:tabs>
        <w:spacing w:after="0"/>
        <w:rPr>
          <w:b/>
          <w:bCs/>
          <w:color w:val="auto"/>
          <w:sz w:val="20"/>
        </w:rPr>
      </w:pPr>
    </w:p>
    <w:p w14:paraId="2ACDF6F7" w14:textId="77777777" w:rsidR="008549A2" w:rsidRDefault="008549A2" w:rsidP="005F65DE">
      <w:pPr>
        <w:pStyle w:val="Tre12"/>
        <w:tabs>
          <w:tab w:val="clear" w:pos="1796"/>
          <w:tab w:val="clear" w:pos="5103"/>
          <w:tab w:val="left" w:pos="4536"/>
        </w:tabs>
        <w:spacing w:after="0"/>
        <w:rPr>
          <w:b/>
          <w:bCs/>
          <w:color w:val="auto"/>
          <w:sz w:val="20"/>
        </w:rPr>
      </w:pPr>
    </w:p>
    <w:p w14:paraId="13E14A10" w14:textId="77777777" w:rsidR="008549A2" w:rsidRDefault="008549A2" w:rsidP="005F65DE">
      <w:pPr>
        <w:pStyle w:val="Tre12"/>
        <w:tabs>
          <w:tab w:val="clear" w:pos="1796"/>
          <w:tab w:val="clear" w:pos="5103"/>
          <w:tab w:val="left" w:pos="4536"/>
        </w:tabs>
        <w:spacing w:after="0"/>
        <w:rPr>
          <w:b/>
          <w:bCs/>
          <w:color w:val="auto"/>
          <w:sz w:val="20"/>
        </w:rPr>
      </w:pPr>
    </w:p>
    <w:p w14:paraId="5D2F97DF" w14:textId="3A882431" w:rsidR="009D0A9C" w:rsidRPr="00FC1686" w:rsidRDefault="003E38D2" w:rsidP="005F65DE">
      <w:pPr>
        <w:pStyle w:val="Tre12"/>
        <w:tabs>
          <w:tab w:val="clear" w:pos="1796"/>
          <w:tab w:val="clear" w:pos="5103"/>
          <w:tab w:val="left" w:pos="4536"/>
        </w:tabs>
        <w:spacing w:after="0"/>
        <w:rPr>
          <w:b/>
          <w:bCs/>
          <w:color w:val="auto"/>
          <w:sz w:val="20"/>
        </w:rPr>
      </w:pPr>
      <w:r w:rsidRPr="00FC1686">
        <w:rPr>
          <w:b/>
          <w:bCs/>
          <w:color w:val="auto"/>
          <w:sz w:val="20"/>
        </w:rPr>
        <w:t xml:space="preserve">Załączniki: </w:t>
      </w:r>
      <w:r w:rsidR="00CF4456" w:rsidRPr="00FC1686">
        <w:rPr>
          <w:b/>
          <w:bCs/>
          <w:color w:val="auto"/>
          <w:sz w:val="20"/>
        </w:rPr>
        <w:t>4</w:t>
      </w:r>
    </w:p>
    <w:p w14:paraId="726DAE13" w14:textId="1D868714" w:rsidR="003E38D2" w:rsidRPr="00FC1686" w:rsidRDefault="003E38D2" w:rsidP="003E38D2">
      <w:pPr>
        <w:pStyle w:val="Tre0"/>
        <w:rPr>
          <w:sz w:val="20"/>
        </w:rPr>
      </w:pPr>
      <w:r w:rsidRPr="00FC1686">
        <w:rPr>
          <w:sz w:val="20"/>
        </w:rPr>
        <w:t>jak w treści pisma</w:t>
      </w:r>
    </w:p>
    <w:p w14:paraId="4A1F91C4" w14:textId="77777777" w:rsidR="000E13AA" w:rsidRDefault="000E13AA" w:rsidP="005F65DE">
      <w:pPr>
        <w:pStyle w:val="Tre12"/>
        <w:tabs>
          <w:tab w:val="clear" w:pos="1796"/>
          <w:tab w:val="clear" w:pos="5103"/>
          <w:tab w:val="left" w:pos="4536"/>
        </w:tabs>
        <w:spacing w:after="0"/>
        <w:rPr>
          <w:color w:val="auto"/>
          <w:sz w:val="18"/>
          <w:szCs w:val="18"/>
        </w:rPr>
      </w:pPr>
    </w:p>
    <w:p w14:paraId="07B0A3CD" w14:textId="099B9380" w:rsidR="009D1113" w:rsidRPr="00766571" w:rsidRDefault="002A482F" w:rsidP="005F65DE">
      <w:pPr>
        <w:pStyle w:val="Tre12"/>
        <w:tabs>
          <w:tab w:val="clear" w:pos="1796"/>
          <w:tab w:val="clear" w:pos="5103"/>
          <w:tab w:val="left" w:pos="4536"/>
        </w:tabs>
        <w:spacing w:after="0"/>
        <w:rPr>
          <w:color w:val="auto"/>
          <w:sz w:val="18"/>
          <w:szCs w:val="18"/>
        </w:rPr>
      </w:pPr>
      <w:r w:rsidRPr="00766571">
        <w:rPr>
          <w:color w:val="auto"/>
          <w:sz w:val="18"/>
          <w:szCs w:val="18"/>
        </w:rPr>
        <w:t>Otrzymują:</w:t>
      </w:r>
      <w:r w:rsidR="00571FDD" w:rsidRPr="00766571">
        <w:rPr>
          <w:color w:val="auto"/>
          <w:sz w:val="18"/>
          <w:szCs w:val="18"/>
        </w:rPr>
        <w:t xml:space="preserve">           </w:t>
      </w:r>
      <w:r w:rsidRPr="00766571">
        <w:rPr>
          <w:color w:val="auto"/>
          <w:sz w:val="18"/>
          <w:szCs w:val="18"/>
        </w:rPr>
        <w:t>Adresat,</w:t>
      </w:r>
      <w:r w:rsidR="005F65DE" w:rsidRPr="00766571">
        <w:rPr>
          <w:color w:val="auto"/>
          <w:sz w:val="18"/>
          <w:szCs w:val="18"/>
        </w:rPr>
        <w:br/>
      </w:r>
      <w:r w:rsidRPr="00766571">
        <w:rPr>
          <w:color w:val="auto"/>
          <w:sz w:val="18"/>
          <w:szCs w:val="18"/>
        </w:rPr>
        <w:t>(do wiadomości)</w:t>
      </w:r>
      <w:r w:rsidR="00571FDD" w:rsidRPr="00766571">
        <w:rPr>
          <w:color w:val="auto"/>
          <w:sz w:val="18"/>
          <w:szCs w:val="18"/>
        </w:rPr>
        <w:t xml:space="preserve">  </w:t>
      </w:r>
      <w:r w:rsidRPr="00766571">
        <w:rPr>
          <w:color w:val="auto"/>
          <w:sz w:val="18"/>
          <w:szCs w:val="18"/>
        </w:rPr>
        <w:t>kopia a/a</w:t>
      </w:r>
    </w:p>
    <w:sectPr w:rsidR="009D1113" w:rsidRPr="00766571" w:rsidSect="004E0604">
      <w:footerReference w:type="default" r:id="rId8"/>
      <w:headerReference w:type="first" r:id="rId9"/>
      <w:footerReference w:type="first" r:id="rId10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0F25C" w14:textId="77777777" w:rsidR="00D12E9D" w:rsidRDefault="00D12E9D" w:rsidP="00AB4A4A">
      <w:r>
        <w:separator/>
      </w:r>
    </w:p>
  </w:endnote>
  <w:endnote w:type="continuationSeparator" w:id="0">
    <w:p w14:paraId="13322575" w14:textId="77777777" w:rsidR="00D12E9D" w:rsidRDefault="00D12E9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3065F" w14:textId="13A2DDF2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E5A5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E5A5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1D22" w14:textId="5C7D4D54" w:rsidR="004E0604" w:rsidRPr="004E0604" w:rsidRDefault="004E0604" w:rsidP="004E0604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E5A5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E5A5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D1405" w14:textId="77777777" w:rsidR="00D12E9D" w:rsidRDefault="00D12E9D" w:rsidP="00AB4A4A">
      <w:r>
        <w:separator/>
      </w:r>
    </w:p>
  </w:footnote>
  <w:footnote w:type="continuationSeparator" w:id="0">
    <w:p w14:paraId="60F3AB75" w14:textId="77777777" w:rsidR="00D12E9D" w:rsidRDefault="00D12E9D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78BF" w14:textId="0637119D" w:rsidR="001C4AA2" w:rsidRDefault="002C3F2E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inline distT="0" distB="0" distL="0" distR="0" wp14:anchorId="09AB6EB5" wp14:editId="10C2D1D9">
          <wp:extent cx="1510665" cy="501015"/>
          <wp:effectExtent l="0" t="0" r="0" b="0"/>
          <wp:docPr id="1" name="Obraz 16" descr="Logotyp. Znak graficzny Województwa Śląskieg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630E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121C311" wp14:editId="6A8FD767">
          <wp:simplePos x="0" y="0"/>
          <wp:positionH relativeFrom="column">
            <wp:posOffset>-5715</wp:posOffset>
          </wp:positionH>
          <wp:positionV relativeFrom="paragraph">
            <wp:posOffset>3358515</wp:posOffset>
          </wp:positionV>
          <wp:extent cx="1407795" cy="1928861"/>
          <wp:effectExtent l="0" t="0" r="1905" b="0"/>
          <wp:wrapNone/>
          <wp:docPr id="4" name="Obraz 4" descr="Marszałek Województwa Śląskiego. Wojciech Saługa. Urząd Marszałkowski Województwa Śląskiego, ul. Ligonia 46, 40-037 Katowice, telefon + 48 32 20 78 290, marszal@slaskie.pl, slaskie.p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szałek bez nazwis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795" cy="1928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9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67BB232E" wp14:editId="114198B2">
              <wp:simplePos x="0" y="0"/>
              <wp:positionH relativeFrom="page">
                <wp:posOffset>835660</wp:posOffset>
              </wp:positionH>
              <wp:positionV relativeFrom="page">
                <wp:posOffset>3053080</wp:posOffset>
              </wp:positionV>
              <wp:extent cx="1461135" cy="7002780"/>
              <wp:effectExtent l="0" t="0" r="5715" b="7620"/>
              <wp:wrapSquare wrapText="bothSides"/>
              <wp:docPr id="2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0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696DD8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BB232E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5.8pt;margin-top:240.4pt;width:115.05pt;height:551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" o:allowoverlap="f" filled="f" stroked="f">
              <v:textbox inset="0,0,0,0">
                <w:txbxContent>
                  <w:p w14:paraId="3A696DD8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9B31342"/>
    <w:multiLevelType w:val="hybridMultilevel"/>
    <w:tmpl w:val="5127C61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33D90"/>
    <w:rsid w:val="000676B4"/>
    <w:rsid w:val="000A6DD0"/>
    <w:rsid w:val="000C0D96"/>
    <w:rsid w:val="000E13AA"/>
    <w:rsid w:val="0013636D"/>
    <w:rsid w:val="00160961"/>
    <w:rsid w:val="00193420"/>
    <w:rsid w:val="00197E93"/>
    <w:rsid w:val="001C4AA2"/>
    <w:rsid w:val="001D5529"/>
    <w:rsid w:val="001E4075"/>
    <w:rsid w:val="001E6FE6"/>
    <w:rsid w:val="001F3870"/>
    <w:rsid w:val="001F40E6"/>
    <w:rsid w:val="001F7CC0"/>
    <w:rsid w:val="002369DC"/>
    <w:rsid w:val="0024013A"/>
    <w:rsid w:val="00240EDE"/>
    <w:rsid w:val="0024632C"/>
    <w:rsid w:val="00277368"/>
    <w:rsid w:val="00282C05"/>
    <w:rsid w:val="00286B41"/>
    <w:rsid w:val="002A016C"/>
    <w:rsid w:val="002A2206"/>
    <w:rsid w:val="002A482F"/>
    <w:rsid w:val="002C0FBE"/>
    <w:rsid w:val="002C3F2E"/>
    <w:rsid w:val="002C6693"/>
    <w:rsid w:val="002E3FFD"/>
    <w:rsid w:val="003039A5"/>
    <w:rsid w:val="00310EED"/>
    <w:rsid w:val="0031614F"/>
    <w:rsid w:val="00317313"/>
    <w:rsid w:val="003228E7"/>
    <w:rsid w:val="00324552"/>
    <w:rsid w:val="003363CC"/>
    <w:rsid w:val="003610F9"/>
    <w:rsid w:val="00390108"/>
    <w:rsid w:val="003E38D2"/>
    <w:rsid w:val="003E5C79"/>
    <w:rsid w:val="003E64C0"/>
    <w:rsid w:val="003F7A20"/>
    <w:rsid w:val="0040055C"/>
    <w:rsid w:val="004528E6"/>
    <w:rsid w:val="00470595"/>
    <w:rsid w:val="00473297"/>
    <w:rsid w:val="00473A60"/>
    <w:rsid w:val="004A1F4D"/>
    <w:rsid w:val="004A2DC2"/>
    <w:rsid w:val="004B21A9"/>
    <w:rsid w:val="004B3D78"/>
    <w:rsid w:val="004B5F03"/>
    <w:rsid w:val="004E0604"/>
    <w:rsid w:val="005223DD"/>
    <w:rsid w:val="00541D56"/>
    <w:rsid w:val="00550F41"/>
    <w:rsid w:val="00571FDD"/>
    <w:rsid w:val="005E4013"/>
    <w:rsid w:val="005F1C87"/>
    <w:rsid w:val="005F2DB1"/>
    <w:rsid w:val="005F65DE"/>
    <w:rsid w:val="00604101"/>
    <w:rsid w:val="006476FE"/>
    <w:rsid w:val="00651A52"/>
    <w:rsid w:val="00665345"/>
    <w:rsid w:val="006914F1"/>
    <w:rsid w:val="006917EA"/>
    <w:rsid w:val="006B00C3"/>
    <w:rsid w:val="006B7FDD"/>
    <w:rsid w:val="006F6030"/>
    <w:rsid w:val="007079D0"/>
    <w:rsid w:val="00746624"/>
    <w:rsid w:val="007625B3"/>
    <w:rsid w:val="00763975"/>
    <w:rsid w:val="00766571"/>
    <w:rsid w:val="0079165A"/>
    <w:rsid w:val="00795194"/>
    <w:rsid w:val="007A3949"/>
    <w:rsid w:val="007B3AC5"/>
    <w:rsid w:val="007E162A"/>
    <w:rsid w:val="007E5643"/>
    <w:rsid w:val="007F0F31"/>
    <w:rsid w:val="007F513A"/>
    <w:rsid w:val="00801EA5"/>
    <w:rsid w:val="00810EB7"/>
    <w:rsid w:val="00811248"/>
    <w:rsid w:val="00814C20"/>
    <w:rsid w:val="008177A4"/>
    <w:rsid w:val="00836CB3"/>
    <w:rsid w:val="0084149A"/>
    <w:rsid w:val="0084242E"/>
    <w:rsid w:val="008549A2"/>
    <w:rsid w:val="008574EB"/>
    <w:rsid w:val="00871F2D"/>
    <w:rsid w:val="0088682B"/>
    <w:rsid w:val="008A308E"/>
    <w:rsid w:val="008E5A5E"/>
    <w:rsid w:val="008F3A1B"/>
    <w:rsid w:val="008F58CF"/>
    <w:rsid w:val="0091363F"/>
    <w:rsid w:val="009465B8"/>
    <w:rsid w:val="0095386C"/>
    <w:rsid w:val="00954FC8"/>
    <w:rsid w:val="00964842"/>
    <w:rsid w:val="00982ADF"/>
    <w:rsid w:val="009A1138"/>
    <w:rsid w:val="009B7E49"/>
    <w:rsid w:val="009C2C1E"/>
    <w:rsid w:val="009D0A9C"/>
    <w:rsid w:val="009D1113"/>
    <w:rsid w:val="009E2AAC"/>
    <w:rsid w:val="009F1C7B"/>
    <w:rsid w:val="00A03081"/>
    <w:rsid w:val="00A10412"/>
    <w:rsid w:val="00A24CD1"/>
    <w:rsid w:val="00A256BA"/>
    <w:rsid w:val="00A2630E"/>
    <w:rsid w:val="00A64717"/>
    <w:rsid w:val="00A67C57"/>
    <w:rsid w:val="00A81473"/>
    <w:rsid w:val="00A82E72"/>
    <w:rsid w:val="00A9282A"/>
    <w:rsid w:val="00AA2599"/>
    <w:rsid w:val="00AB4A4A"/>
    <w:rsid w:val="00AF0361"/>
    <w:rsid w:val="00AF6C86"/>
    <w:rsid w:val="00B10A69"/>
    <w:rsid w:val="00B12132"/>
    <w:rsid w:val="00B138F8"/>
    <w:rsid w:val="00B3477F"/>
    <w:rsid w:val="00B37FC8"/>
    <w:rsid w:val="00B412CB"/>
    <w:rsid w:val="00B4557C"/>
    <w:rsid w:val="00B565EA"/>
    <w:rsid w:val="00B633D8"/>
    <w:rsid w:val="00B822AA"/>
    <w:rsid w:val="00BA5AC0"/>
    <w:rsid w:val="00BC56C4"/>
    <w:rsid w:val="00BD0D20"/>
    <w:rsid w:val="00BD2228"/>
    <w:rsid w:val="00BF725F"/>
    <w:rsid w:val="00BF7C94"/>
    <w:rsid w:val="00C87348"/>
    <w:rsid w:val="00C92164"/>
    <w:rsid w:val="00C92B73"/>
    <w:rsid w:val="00CA0FFF"/>
    <w:rsid w:val="00CA7D31"/>
    <w:rsid w:val="00CB67C5"/>
    <w:rsid w:val="00CF1866"/>
    <w:rsid w:val="00CF4456"/>
    <w:rsid w:val="00CF522C"/>
    <w:rsid w:val="00D01BF6"/>
    <w:rsid w:val="00D0750F"/>
    <w:rsid w:val="00D12E9D"/>
    <w:rsid w:val="00D16739"/>
    <w:rsid w:val="00D446F2"/>
    <w:rsid w:val="00D860E3"/>
    <w:rsid w:val="00D9540E"/>
    <w:rsid w:val="00DA3A9B"/>
    <w:rsid w:val="00DE30CE"/>
    <w:rsid w:val="00DE7850"/>
    <w:rsid w:val="00E40F4D"/>
    <w:rsid w:val="00E53A8B"/>
    <w:rsid w:val="00EA5F63"/>
    <w:rsid w:val="00EA79D3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6DCD"/>
    <w:rsid w:val="00FA6EFF"/>
    <w:rsid w:val="00FB0553"/>
    <w:rsid w:val="00FB253C"/>
    <w:rsid w:val="00FB2FBD"/>
    <w:rsid w:val="00FB3A61"/>
    <w:rsid w:val="00FC1686"/>
    <w:rsid w:val="00FC41E0"/>
    <w:rsid w:val="00FC63DF"/>
    <w:rsid w:val="00FC6A14"/>
    <w:rsid w:val="00FD26E7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2D734"/>
  <w15:docId w15:val="{601BA285-BD47-46B4-A10F-604478D9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5F65DE"/>
    <w:pPr>
      <w:spacing w:line="320" w:lineRule="exact"/>
    </w:pPr>
    <w:rPr>
      <w:b/>
      <w:bCs/>
      <w:color w:val="000000"/>
      <w:sz w:val="24"/>
      <w:szCs w:val="21"/>
      <w:lang w:eastAsia="en-US"/>
    </w:rPr>
  </w:style>
  <w:style w:type="paragraph" w:customStyle="1" w:styleId="Tre0">
    <w:name w:val="Treść_0"/>
    <w:link w:val="Tre0Znak"/>
    <w:qFormat/>
    <w:rsid w:val="005F65DE"/>
    <w:pPr>
      <w:spacing w:line="320" w:lineRule="exact"/>
    </w:pPr>
    <w:rPr>
      <w:color w:val="000000"/>
      <w:sz w:val="24"/>
      <w:lang w:eastAsia="en-US"/>
    </w:rPr>
  </w:style>
  <w:style w:type="character" w:customStyle="1" w:styleId="TreBoldZnak">
    <w:name w:val="Treść_Bold Znak"/>
    <w:link w:val="TreBold"/>
    <w:uiPriority w:val="1"/>
    <w:rsid w:val="005F65DE"/>
    <w:rPr>
      <w:b/>
      <w:bCs/>
      <w:color w:val="000000"/>
      <w:sz w:val="24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5F65DE"/>
    <w:rPr>
      <w:color w:val="000000"/>
      <w:sz w:val="24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2">
    <w:name w:val="Treść_12"/>
    <w:next w:val="Tre0"/>
    <w:link w:val="Tre12Znak"/>
    <w:qFormat/>
    <w:rsid w:val="005F65DE"/>
    <w:pPr>
      <w:tabs>
        <w:tab w:val="left" w:pos="1796"/>
        <w:tab w:val="left" w:pos="5103"/>
      </w:tabs>
      <w:spacing w:after="400" w:line="320" w:lineRule="exact"/>
    </w:pPr>
    <w:rPr>
      <w:color w:val="000000"/>
      <w:sz w:val="24"/>
      <w:lang w:eastAsia="en-US"/>
    </w:rPr>
  </w:style>
  <w:style w:type="character" w:customStyle="1" w:styleId="Tre12Znak">
    <w:name w:val="Treść_12 Znak"/>
    <w:basedOn w:val="Tre0Znak"/>
    <w:link w:val="Tre12"/>
    <w:rsid w:val="005F65DE"/>
    <w:rPr>
      <w:color w:val="000000"/>
      <w:sz w:val="24"/>
      <w:lang w:eastAsia="en-US"/>
    </w:rPr>
  </w:style>
  <w:style w:type="paragraph" w:customStyle="1" w:styleId="Tre134">
    <w:name w:val="Treść_13.4"/>
    <w:next w:val="Tre0"/>
    <w:link w:val="Tre134Znak"/>
    <w:qFormat/>
    <w:rsid w:val="001E4075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E4075"/>
    <w:rPr>
      <w:color w:val="000000"/>
      <w:sz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9D0A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9D0A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A9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9D0A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A9C"/>
    <w:rPr>
      <w:b/>
      <w:bCs/>
      <w:lang w:eastAsia="en-US"/>
    </w:rPr>
  </w:style>
  <w:style w:type="paragraph" w:customStyle="1" w:styleId="Default">
    <w:name w:val="Default"/>
    <w:rsid w:val="009C2C1E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51884-613F-4F62-A9DD-76D33202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Lorenc-Fatyga Anna</cp:lastModifiedBy>
  <cp:revision>2</cp:revision>
  <cp:lastPrinted>2025-02-17T08:10:00Z</cp:lastPrinted>
  <dcterms:created xsi:type="dcterms:W3CDTF">2025-05-07T10:44:00Z</dcterms:created>
  <dcterms:modified xsi:type="dcterms:W3CDTF">2025-05-07T10:44:00Z</dcterms:modified>
</cp:coreProperties>
</file>